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B8755" w14:textId="3298C4B5" w:rsidR="00F36F56" w:rsidRPr="00840F12" w:rsidRDefault="00840F12" w:rsidP="00840F12">
      <w:pPr>
        <w:jc w:val="center"/>
        <w:rPr>
          <w:rFonts w:ascii="Garamond" w:hAnsi="Garamond"/>
          <w:b/>
        </w:rPr>
      </w:pPr>
      <w:r w:rsidRPr="00840F12">
        <w:rPr>
          <w:rFonts w:ascii="Garamond" w:hAnsi="Garamond"/>
          <w:b/>
        </w:rPr>
        <w:t>VENDI</w:t>
      </w:r>
      <w:r w:rsidR="00F36F56" w:rsidRPr="00840F12">
        <w:rPr>
          <w:rFonts w:ascii="Garamond" w:hAnsi="Garamond"/>
          <w:b/>
        </w:rPr>
        <w:t>M</w:t>
      </w:r>
    </w:p>
    <w:p w14:paraId="4BAB8759" w14:textId="6413D5B1" w:rsidR="00F36F56" w:rsidRPr="00840F12" w:rsidRDefault="00F36F56" w:rsidP="00840F12">
      <w:pPr>
        <w:jc w:val="center"/>
        <w:rPr>
          <w:rFonts w:ascii="Garamond" w:hAnsi="Garamond"/>
          <w:b/>
        </w:rPr>
      </w:pPr>
      <w:r w:rsidRPr="00840F12">
        <w:rPr>
          <w:rFonts w:ascii="Garamond" w:hAnsi="Garamond"/>
          <w:b/>
        </w:rPr>
        <w:t>Nr.</w:t>
      </w:r>
      <w:r w:rsidR="000D2C69">
        <w:rPr>
          <w:rFonts w:ascii="Garamond" w:hAnsi="Garamond"/>
          <w:b/>
        </w:rPr>
        <w:t xml:space="preserve"> </w:t>
      </w:r>
      <w:r w:rsidR="005B45A3" w:rsidRPr="00840F12">
        <w:rPr>
          <w:rFonts w:ascii="Garamond" w:hAnsi="Garamond"/>
          <w:b/>
        </w:rPr>
        <w:t>1112</w:t>
      </w:r>
      <w:r w:rsidRPr="00840F12">
        <w:rPr>
          <w:rFonts w:ascii="Garamond" w:hAnsi="Garamond"/>
          <w:b/>
        </w:rPr>
        <w:t xml:space="preserve">, datë </w:t>
      </w:r>
      <w:r w:rsidR="005B45A3" w:rsidRPr="00840F12">
        <w:rPr>
          <w:rFonts w:ascii="Garamond" w:hAnsi="Garamond"/>
          <w:b/>
        </w:rPr>
        <w:t>16.12.2020</w:t>
      </w:r>
    </w:p>
    <w:p w14:paraId="4BAB875A" w14:textId="77777777" w:rsidR="00CD4247" w:rsidRPr="00840F12" w:rsidRDefault="00CD4247" w:rsidP="00840F12">
      <w:pPr>
        <w:jc w:val="center"/>
        <w:rPr>
          <w:rFonts w:ascii="Garamond" w:hAnsi="Garamond"/>
          <w:b/>
        </w:rPr>
      </w:pPr>
    </w:p>
    <w:p w14:paraId="4BAB875F" w14:textId="7A76865A" w:rsidR="00F36F56" w:rsidRPr="00840F12" w:rsidRDefault="00EF3F1C" w:rsidP="00840F12">
      <w:pPr>
        <w:jc w:val="center"/>
        <w:rPr>
          <w:rFonts w:ascii="Garamond" w:hAnsi="Garamond"/>
          <w:b/>
        </w:rPr>
      </w:pPr>
      <w:bookmarkStart w:id="0" w:name="_Hlk41552758"/>
      <w:r w:rsidRPr="00840F12">
        <w:rPr>
          <w:rFonts w:ascii="Garamond" w:hAnsi="Garamond"/>
          <w:b/>
        </w:rPr>
        <w:t>PËR</w:t>
      </w:r>
      <w:r w:rsidR="00840F12" w:rsidRPr="00840F12">
        <w:rPr>
          <w:rFonts w:ascii="Garamond" w:hAnsi="Garamond"/>
          <w:b/>
        </w:rPr>
        <w:t xml:space="preserve"> </w:t>
      </w:r>
      <w:r w:rsidR="00113F76" w:rsidRPr="00840F12">
        <w:rPr>
          <w:rFonts w:ascii="Garamond" w:hAnsi="Garamond"/>
          <w:b/>
        </w:rPr>
        <w:t>PËR</w:t>
      </w:r>
      <w:r w:rsidR="001664B7" w:rsidRPr="00840F12">
        <w:rPr>
          <w:rFonts w:ascii="Garamond" w:hAnsi="Garamond"/>
          <w:b/>
        </w:rPr>
        <w:t>DORIMIN E FONDIT TË RINDËRTIMIT</w:t>
      </w:r>
      <w:r w:rsidR="006C023C" w:rsidRPr="00840F12">
        <w:rPr>
          <w:rFonts w:ascii="Garamond" w:hAnsi="Garamond"/>
          <w:b/>
        </w:rPr>
        <w:t xml:space="preserve"> </w:t>
      </w:r>
      <w:r w:rsidR="00113F76" w:rsidRPr="00840F12">
        <w:rPr>
          <w:rFonts w:ascii="Garamond" w:hAnsi="Garamond"/>
          <w:b/>
        </w:rPr>
        <w:t>PËR FINANCIMIN</w:t>
      </w:r>
      <w:r w:rsidR="000F4F8D" w:rsidRPr="00840F12">
        <w:rPr>
          <w:rFonts w:ascii="Garamond" w:hAnsi="Garamond"/>
          <w:b/>
        </w:rPr>
        <w:t xml:space="preserve"> </w:t>
      </w:r>
      <w:r w:rsidR="00113F76" w:rsidRPr="00840F12">
        <w:rPr>
          <w:rFonts w:ascii="Garamond" w:hAnsi="Garamond"/>
          <w:b/>
        </w:rPr>
        <w:t>E</w:t>
      </w:r>
      <w:r w:rsidR="00B47129" w:rsidRPr="00840F12">
        <w:rPr>
          <w:rFonts w:ascii="Garamond" w:hAnsi="Garamond"/>
          <w:b/>
        </w:rPr>
        <w:t xml:space="preserve"> RIND</w:t>
      </w:r>
      <w:r w:rsidR="00EA0148" w:rsidRPr="00840F12">
        <w:rPr>
          <w:rFonts w:ascii="Garamond" w:hAnsi="Garamond"/>
          <w:b/>
        </w:rPr>
        <w:t>Ë</w:t>
      </w:r>
      <w:r w:rsidR="00B47129" w:rsidRPr="00840F12">
        <w:rPr>
          <w:rFonts w:ascii="Garamond" w:hAnsi="Garamond"/>
          <w:b/>
        </w:rPr>
        <w:t xml:space="preserve">RTIMIT </w:t>
      </w:r>
      <w:r w:rsidR="007B077F" w:rsidRPr="00840F12">
        <w:rPr>
          <w:rFonts w:ascii="Garamond" w:hAnsi="Garamond"/>
          <w:b/>
        </w:rPr>
        <w:t>T</w:t>
      </w:r>
      <w:r w:rsidR="00FB470A" w:rsidRPr="00840F12">
        <w:rPr>
          <w:rFonts w:ascii="Garamond" w:hAnsi="Garamond"/>
          <w:b/>
        </w:rPr>
        <w:t>Ë</w:t>
      </w:r>
      <w:r w:rsidR="007B491C" w:rsidRPr="00840F12">
        <w:rPr>
          <w:rFonts w:ascii="Garamond" w:hAnsi="Garamond"/>
          <w:b/>
        </w:rPr>
        <w:t xml:space="preserve"> BANESAVE INDIVIDUALE </w:t>
      </w:r>
      <w:r w:rsidR="00A82EC1" w:rsidRPr="00840F12">
        <w:rPr>
          <w:rFonts w:ascii="Garamond" w:hAnsi="Garamond"/>
          <w:b/>
        </w:rPr>
        <w:t>N</w:t>
      </w:r>
      <w:r w:rsidR="00F71F45" w:rsidRPr="00840F12">
        <w:rPr>
          <w:rFonts w:ascii="Garamond" w:hAnsi="Garamond"/>
          <w:b/>
        </w:rPr>
        <w:t>Ë</w:t>
      </w:r>
      <w:r w:rsidR="00146C83" w:rsidRPr="00840F12">
        <w:rPr>
          <w:rFonts w:ascii="Garamond" w:hAnsi="Garamond"/>
          <w:b/>
        </w:rPr>
        <w:t xml:space="preserve"> BASHKI</w:t>
      </w:r>
      <w:r w:rsidR="00B47129" w:rsidRPr="00840F12">
        <w:rPr>
          <w:rFonts w:ascii="Garamond" w:hAnsi="Garamond"/>
          <w:b/>
        </w:rPr>
        <w:t>N</w:t>
      </w:r>
      <w:r w:rsidR="00F71F45" w:rsidRPr="00840F12">
        <w:rPr>
          <w:rFonts w:ascii="Garamond" w:hAnsi="Garamond"/>
          <w:b/>
        </w:rPr>
        <w:t>Ë</w:t>
      </w:r>
      <w:r w:rsidR="00A82EC1" w:rsidRPr="00840F12">
        <w:rPr>
          <w:rFonts w:ascii="Garamond" w:hAnsi="Garamond"/>
          <w:b/>
        </w:rPr>
        <w:t xml:space="preserve"> </w:t>
      </w:r>
      <w:r w:rsidR="00B47129" w:rsidRPr="00840F12">
        <w:rPr>
          <w:rFonts w:ascii="Garamond" w:hAnsi="Garamond"/>
          <w:b/>
        </w:rPr>
        <w:t>SHIJAK</w:t>
      </w:r>
    </w:p>
    <w:p w14:paraId="4BAB8760" w14:textId="77777777" w:rsidR="00113F76" w:rsidRPr="00840F12" w:rsidRDefault="00113F76" w:rsidP="00840F12">
      <w:pPr>
        <w:jc w:val="center"/>
        <w:rPr>
          <w:rFonts w:ascii="Garamond" w:hAnsi="Garamond"/>
        </w:rPr>
      </w:pPr>
    </w:p>
    <w:bookmarkEnd w:id="0"/>
    <w:p w14:paraId="4BAB8761" w14:textId="3D04B454" w:rsidR="0032014A" w:rsidRPr="00840F12" w:rsidRDefault="0032014A" w:rsidP="00840F12">
      <w:pPr>
        <w:ind w:firstLine="284"/>
        <w:jc w:val="both"/>
        <w:rPr>
          <w:rFonts w:ascii="Garamond" w:hAnsi="Garamond"/>
        </w:rPr>
      </w:pPr>
      <w:r w:rsidRPr="00840F12">
        <w:rPr>
          <w:rFonts w:ascii="Garamond" w:hAnsi="Garamond"/>
        </w:rPr>
        <w:t xml:space="preserve">Në mbështetje të nenit 100 të </w:t>
      </w:r>
      <w:r w:rsidR="0077116C" w:rsidRPr="00840F12">
        <w:rPr>
          <w:rFonts w:ascii="Garamond" w:hAnsi="Garamond"/>
        </w:rPr>
        <w:t xml:space="preserve">Kushtetutës, të </w:t>
      </w:r>
      <w:r w:rsidR="001664B7" w:rsidRPr="00840F12">
        <w:rPr>
          <w:rFonts w:ascii="Garamond" w:hAnsi="Garamond"/>
        </w:rPr>
        <w:t xml:space="preserve">neneve 13, shkronja “b”, </w:t>
      </w:r>
      <w:r w:rsidR="005D2474" w:rsidRPr="00840F12">
        <w:rPr>
          <w:rFonts w:ascii="Garamond" w:hAnsi="Garamond"/>
        </w:rPr>
        <w:t>n</w:t>
      </w:r>
      <w:r w:rsidR="002B72D8" w:rsidRPr="00840F12">
        <w:rPr>
          <w:rFonts w:ascii="Garamond" w:hAnsi="Garamond"/>
        </w:rPr>
        <w:t>ë</w:t>
      </w:r>
      <w:r w:rsidR="001664B7" w:rsidRPr="00840F12">
        <w:rPr>
          <w:rFonts w:ascii="Garamond" w:hAnsi="Garamond"/>
        </w:rPr>
        <w:t>nndarja</w:t>
      </w:r>
      <w:r w:rsidR="005D2474" w:rsidRPr="00840F12">
        <w:rPr>
          <w:rFonts w:ascii="Garamond" w:hAnsi="Garamond"/>
        </w:rPr>
        <w:t xml:space="preserve"> </w:t>
      </w:r>
      <w:bookmarkStart w:id="1" w:name="_Hlk41554422"/>
      <w:r w:rsidR="005D2474" w:rsidRPr="00840F12">
        <w:rPr>
          <w:rFonts w:ascii="Garamond" w:hAnsi="Garamond"/>
        </w:rPr>
        <w:t>“</w:t>
      </w:r>
      <w:r w:rsidR="005D219A" w:rsidRPr="00840F12">
        <w:rPr>
          <w:rFonts w:ascii="Garamond" w:hAnsi="Garamond"/>
        </w:rPr>
        <w:t>i</w:t>
      </w:r>
      <w:r w:rsidR="005D2474" w:rsidRPr="00840F12">
        <w:rPr>
          <w:rFonts w:ascii="Garamond" w:hAnsi="Garamond"/>
        </w:rPr>
        <w:t>”</w:t>
      </w:r>
      <w:r w:rsidRPr="00840F12">
        <w:rPr>
          <w:rFonts w:ascii="Garamond" w:hAnsi="Garamond"/>
        </w:rPr>
        <w:t xml:space="preserve">, </w:t>
      </w:r>
      <w:r w:rsidR="007C54C6" w:rsidRPr="00840F12">
        <w:rPr>
          <w:rFonts w:ascii="Garamond" w:hAnsi="Garamond"/>
        </w:rPr>
        <w:t>25</w:t>
      </w:r>
      <w:r w:rsidR="001664B7" w:rsidRPr="00840F12">
        <w:rPr>
          <w:rFonts w:ascii="Garamond" w:hAnsi="Garamond"/>
        </w:rPr>
        <w:t xml:space="preserve"> </w:t>
      </w:r>
      <w:r w:rsidR="007F7A97" w:rsidRPr="00840F12">
        <w:rPr>
          <w:rFonts w:ascii="Garamond" w:hAnsi="Garamond"/>
        </w:rPr>
        <w:t>e</w:t>
      </w:r>
      <w:r w:rsidR="0077116C" w:rsidRPr="00840F12">
        <w:rPr>
          <w:rFonts w:ascii="Garamond" w:hAnsi="Garamond"/>
        </w:rPr>
        <w:t xml:space="preserve"> </w:t>
      </w:r>
      <w:r w:rsidR="005D219A" w:rsidRPr="00840F12">
        <w:rPr>
          <w:rFonts w:ascii="Garamond" w:hAnsi="Garamond"/>
        </w:rPr>
        <w:t>36</w:t>
      </w:r>
      <w:r w:rsidR="005D2474" w:rsidRPr="00840F12">
        <w:rPr>
          <w:rFonts w:ascii="Garamond" w:hAnsi="Garamond"/>
        </w:rPr>
        <w:t>,</w:t>
      </w:r>
      <w:r w:rsidR="0077116C" w:rsidRPr="00840F12">
        <w:rPr>
          <w:rFonts w:ascii="Garamond" w:hAnsi="Garamond"/>
        </w:rPr>
        <w:t xml:space="preserve"> </w:t>
      </w:r>
      <w:r w:rsidRPr="00840F12">
        <w:rPr>
          <w:rFonts w:ascii="Garamond" w:hAnsi="Garamond"/>
        </w:rPr>
        <w:t>të aktit normativ nr.</w:t>
      </w:r>
      <w:r w:rsidR="00E72878">
        <w:rPr>
          <w:rFonts w:ascii="Garamond" w:hAnsi="Garamond"/>
        </w:rPr>
        <w:t xml:space="preserve"> </w:t>
      </w:r>
      <w:r w:rsidRPr="00840F12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EF3B22">
        <w:rPr>
          <w:rFonts w:ascii="Garamond" w:hAnsi="Garamond"/>
        </w:rPr>
        <w:t xml:space="preserve"> </w:t>
      </w:r>
      <w:r w:rsidRPr="00840F12">
        <w:rPr>
          <w:rFonts w:ascii="Garamond" w:hAnsi="Garamond"/>
        </w:rPr>
        <w:t>97/2019</w:t>
      </w:r>
      <w:r w:rsidR="004F1DF0" w:rsidRPr="00840F12">
        <w:rPr>
          <w:rFonts w:ascii="Garamond" w:hAnsi="Garamond"/>
        </w:rPr>
        <w:t>, t</w:t>
      </w:r>
      <w:r w:rsidR="00E36D96" w:rsidRPr="00840F12">
        <w:rPr>
          <w:rFonts w:ascii="Garamond" w:hAnsi="Garamond"/>
        </w:rPr>
        <w:t>ë</w:t>
      </w:r>
      <w:r w:rsidR="004F1DF0" w:rsidRPr="00840F12">
        <w:rPr>
          <w:rFonts w:ascii="Garamond" w:hAnsi="Garamond"/>
        </w:rPr>
        <w:t xml:space="preserve"> ligjit nr</w:t>
      </w:r>
      <w:r w:rsidR="005D2474" w:rsidRPr="00840F12">
        <w:rPr>
          <w:rFonts w:ascii="Garamond" w:hAnsi="Garamond"/>
        </w:rPr>
        <w:t>.</w:t>
      </w:r>
      <w:r w:rsidR="00B804F6">
        <w:rPr>
          <w:rFonts w:ascii="Garamond" w:hAnsi="Garamond"/>
        </w:rPr>
        <w:t xml:space="preserve"> </w:t>
      </w:r>
      <w:r w:rsidR="005D2474" w:rsidRPr="00840F12">
        <w:rPr>
          <w:rFonts w:ascii="Garamond" w:hAnsi="Garamond"/>
        </w:rPr>
        <w:t>9936, datë 26.</w:t>
      </w:r>
      <w:r w:rsidR="004F1DF0" w:rsidRPr="00840F12">
        <w:rPr>
          <w:rFonts w:ascii="Garamond" w:hAnsi="Garamond"/>
        </w:rPr>
        <w:t>6.2008</w:t>
      </w:r>
      <w:r w:rsidR="005D2474" w:rsidRPr="00840F12">
        <w:rPr>
          <w:rFonts w:ascii="Garamond" w:hAnsi="Garamond"/>
        </w:rPr>
        <w:t xml:space="preserve">, “Për menaxhimin </w:t>
      </w:r>
      <w:r w:rsidR="006C023C" w:rsidRPr="00840F12">
        <w:rPr>
          <w:rFonts w:ascii="Garamond" w:hAnsi="Garamond"/>
        </w:rPr>
        <w:t xml:space="preserve">e sistemit </w:t>
      </w:r>
      <w:r w:rsidR="004F1DF0" w:rsidRPr="00840F12">
        <w:rPr>
          <w:rFonts w:ascii="Garamond" w:hAnsi="Garamond"/>
        </w:rPr>
        <w:t>buxhetor në Republikën e Shqipërisë”</w:t>
      </w:r>
      <w:r w:rsidR="005D2474" w:rsidRPr="00840F12">
        <w:rPr>
          <w:rFonts w:ascii="Garamond" w:hAnsi="Garamond"/>
        </w:rPr>
        <w:t>,</w:t>
      </w:r>
      <w:r w:rsidR="004F1DF0" w:rsidRPr="00840F12">
        <w:rPr>
          <w:rFonts w:ascii="Garamond" w:hAnsi="Garamond"/>
        </w:rPr>
        <w:t xml:space="preserve"> të ndryshuar</w:t>
      </w:r>
      <w:r w:rsidR="005D2474" w:rsidRPr="00840F12">
        <w:rPr>
          <w:rFonts w:ascii="Garamond" w:hAnsi="Garamond"/>
        </w:rPr>
        <w:t>,</w:t>
      </w:r>
      <w:r w:rsidR="004F1DF0" w:rsidRPr="00840F12">
        <w:rPr>
          <w:rFonts w:ascii="Garamond" w:hAnsi="Garamond"/>
        </w:rPr>
        <w:t xml:space="preserve"> dhe </w:t>
      </w:r>
      <w:r w:rsidR="005D2474" w:rsidRPr="00840F12">
        <w:rPr>
          <w:rFonts w:ascii="Garamond" w:hAnsi="Garamond"/>
        </w:rPr>
        <w:t>t</w:t>
      </w:r>
      <w:r w:rsidR="002B72D8" w:rsidRPr="00840F12">
        <w:rPr>
          <w:rFonts w:ascii="Garamond" w:hAnsi="Garamond"/>
        </w:rPr>
        <w:t>ë</w:t>
      </w:r>
      <w:r w:rsidR="005D2474" w:rsidRPr="00840F12">
        <w:rPr>
          <w:rFonts w:ascii="Garamond" w:hAnsi="Garamond"/>
        </w:rPr>
        <w:t xml:space="preserve"> ligjit</w:t>
      </w:r>
      <w:r w:rsidR="004F1DF0" w:rsidRPr="00840F12">
        <w:rPr>
          <w:rFonts w:ascii="Garamond" w:hAnsi="Garamond"/>
        </w:rPr>
        <w:t xml:space="preserve"> nr</w:t>
      </w:r>
      <w:r w:rsidR="005D2474" w:rsidRPr="00840F12">
        <w:rPr>
          <w:rFonts w:ascii="Garamond" w:hAnsi="Garamond"/>
        </w:rPr>
        <w:t>.</w:t>
      </w:r>
      <w:r w:rsidR="00B804F6">
        <w:rPr>
          <w:rFonts w:ascii="Garamond" w:hAnsi="Garamond"/>
        </w:rPr>
        <w:t xml:space="preserve"> </w:t>
      </w:r>
      <w:r w:rsidR="004F1DF0" w:rsidRPr="00840F12">
        <w:rPr>
          <w:rFonts w:ascii="Garamond" w:hAnsi="Garamond"/>
        </w:rPr>
        <w:t>88/2019</w:t>
      </w:r>
      <w:r w:rsidR="005D2474" w:rsidRPr="00840F12">
        <w:rPr>
          <w:rFonts w:ascii="Garamond" w:hAnsi="Garamond"/>
        </w:rPr>
        <w:t>,</w:t>
      </w:r>
      <w:r w:rsidR="004F1DF0" w:rsidRPr="00840F12">
        <w:rPr>
          <w:rFonts w:ascii="Garamond" w:hAnsi="Garamond"/>
        </w:rPr>
        <w:t xml:space="preserve"> “Për buxhetin e vitit 2020”</w:t>
      </w:r>
      <w:bookmarkEnd w:id="1"/>
      <w:r w:rsidR="008D5416" w:rsidRPr="00840F12">
        <w:rPr>
          <w:rFonts w:ascii="Garamond" w:hAnsi="Garamond"/>
        </w:rPr>
        <w:t>, të ndryshuar, me propozimin e ministrit të Shtetit për Rindërtimin, Këshilli i Ministrave</w:t>
      </w:r>
    </w:p>
    <w:p w14:paraId="4BAB8763" w14:textId="77777777" w:rsidR="007B077F" w:rsidRPr="00840F12" w:rsidRDefault="007B077F" w:rsidP="00840F12">
      <w:pPr>
        <w:ind w:firstLine="284"/>
        <w:jc w:val="both"/>
        <w:rPr>
          <w:rFonts w:ascii="Garamond" w:hAnsi="Garamond"/>
        </w:rPr>
      </w:pPr>
    </w:p>
    <w:p w14:paraId="4BAB8764" w14:textId="6304EA36" w:rsidR="0032014A" w:rsidRPr="00840F12" w:rsidRDefault="00840F12" w:rsidP="00840F12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840F12">
        <w:rPr>
          <w:rFonts w:ascii="Garamond" w:hAnsi="Garamond"/>
        </w:rPr>
        <w:t>I:</w:t>
      </w:r>
    </w:p>
    <w:p w14:paraId="4BAB8766" w14:textId="77777777" w:rsidR="005D2474" w:rsidRPr="00840F12" w:rsidRDefault="005D2474" w:rsidP="00840F12">
      <w:pPr>
        <w:ind w:firstLine="284"/>
        <w:jc w:val="both"/>
        <w:rPr>
          <w:rFonts w:ascii="Garamond" w:hAnsi="Garamond"/>
        </w:rPr>
      </w:pPr>
    </w:p>
    <w:p w14:paraId="4BAB8767" w14:textId="064DFBD6" w:rsidR="00CA7728" w:rsidRPr="00840F12" w:rsidRDefault="00840F12" w:rsidP="00840F12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840F12">
        <w:rPr>
          <w:rFonts w:ascii="Garamond" w:hAnsi="Garamond"/>
        </w:rPr>
        <w:t>Përdorimin e fondit të rindërtimit</w:t>
      </w:r>
      <w:r w:rsidR="00BC2769" w:rsidRPr="00840F12">
        <w:rPr>
          <w:rFonts w:ascii="Garamond" w:hAnsi="Garamond"/>
        </w:rPr>
        <w:t xml:space="preserve">, në masën </w:t>
      </w:r>
      <w:r w:rsidR="00B47129" w:rsidRPr="00840F12">
        <w:rPr>
          <w:rFonts w:ascii="Garamond" w:hAnsi="Garamond"/>
        </w:rPr>
        <w:t>240 505 492 (dyqind e dyzet milion</w:t>
      </w:r>
      <w:r w:rsidR="007B491C" w:rsidRPr="00840F12">
        <w:rPr>
          <w:rFonts w:ascii="Garamond" w:hAnsi="Garamond"/>
        </w:rPr>
        <w:t>ë</w:t>
      </w:r>
      <w:r w:rsidR="00B47129" w:rsidRPr="00840F12">
        <w:rPr>
          <w:rFonts w:ascii="Garamond" w:hAnsi="Garamond"/>
        </w:rPr>
        <w:t xml:space="preserve"> e pesëqind e pesë mijë e katërqind e nëntëdhjetë e dy) lekë</w:t>
      </w:r>
      <w:r w:rsidR="0039233C" w:rsidRPr="00840F12">
        <w:rPr>
          <w:rFonts w:ascii="Garamond" w:hAnsi="Garamond"/>
        </w:rPr>
        <w:t>,</w:t>
      </w:r>
      <w:bookmarkStart w:id="3" w:name="_Hlk41554770"/>
      <w:r w:rsidR="00D1169C" w:rsidRPr="00840F12">
        <w:rPr>
          <w:rFonts w:ascii="Garamond" w:hAnsi="Garamond"/>
        </w:rPr>
        <w:t xml:space="preserve"> </w:t>
      </w:r>
      <w:bookmarkStart w:id="4" w:name="_Hlk41552815"/>
      <w:r w:rsidR="00C2687B" w:rsidRPr="00840F12">
        <w:rPr>
          <w:rFonts w:ascii="Garamond" w:hAnsi="Garamond"/>
        </w:rPr>
        <w:t>pë</w:t>
      </w:r>
      <w:r w:rsidR="00EA0148" w:rsidRPr="00840F12">
        <w:rPr>
          <w:rFonts w:ascii="Garamond" w:hAnsi="Garamond"/>
        </w:rPr>
        <w:t xml:space="preserve">r financimin e rindërtimit </w:t>
      </w:r>
      <w:r w:rsidR="00C2687B" w:rsidRPr="00840F12">
        <w:rPr>
          <w:rFonts w:ascii="Garamond" w:hAnsi="Garamond"/>
        </w:rPr>
        <w:t>të banesave individuale, për ata individë të cilët përfitojn</w:t>
      </w:r>
      <w:r w:rsidR="00EA0148" w:rsidRPr="00840F12">
        <w:rPr>
          <w:rFonts w:ascii="Garamond" w:hAnsi="Garamond"/>
        </w:rPr>
        <w:t>ë nga grantet e rindërtimit</w:t>
      </w:r>
      <w:r w:rsidR="00C2687B" w:rsidRPr="00840F12">
        <w:rPr>
          <w:rFonts w:ascii="Garamond" w:hAnsi="Garamond"/>
        </w:rPr>
        <w:t xml:space="preserve">, banesat </w:t>
      </w:r>
      <w:r w:rsidR="00EA0148" w:rsidRPr="00840F12">
        <w:rPr>
          <w:rFonts w:ascii="Garamond" w:hAnsi="Garamond"/>
        </w:rPr>
        <w:t xml:space="preserve">e të cilëve janë klasifikuar si objekte që duhen rindërtuar nga e para, </w:t>
      </w:r>
      <w:r w:rsidR="00A82EC1" w:rsidRPr="00840F12">
        <w:rPr>
          <w:rFonts w:ascii="Garamond" w:hAnsi="Garamond"/>
        </w:rPr>
        <w:t xml:space="preserve">në </w:t>
      </w:r>
      <w:r w:rsidR="007B491C" w:rsidRPr="00840F12">
        <w:rPr>
          <w:rFonts w:ascii="Garamond" w:hAnsi="Garamond"/>
        </w:rPr>
        <w:t>B</w:t>
      </w:r>
      <w:r w:rsidR="00BC2769" w:rsidRPr="00840F12">
        <w:rPr>
          <w:rFonts w:ascii="Garamond" w:hAnsi="Garamond"/>
        </w:rPr>
        <w:t>ashki</w:t>
      </w:r>
      <w:r w:rsidR="00EA0148" w:rsidRPr="00840F12">
        <w:rPr>
          <w:rFonts w:ascii="Garamond" w:hAnsi="Garamond"/>
        </w:rPr>
        <w:t>n</w:t>
      </w:r>
      <w:r w:rsidR="00EC666A" w:rsidRPr="00840F12">
        <w:rPr>
          <w:rFonts w:ascii="Garamond" w:hAnsi="Garamond"/>
        </w:rPr>
        <w:t>ë</w:t>
      </w:r>
      <w:r w:rsidR="00573352" w:rsidRPr="00840F12">
        <w:rPr>
          <w:rFonts w:ascii="Garamond" w:hAnsi="Garamond"/>
        </w:rPr>
        <w:t xml:space="preserve"> </w:t>
      </w:r>
      <w:r w:rsidR="00EA0148" w:rsidRPr="00840F12">
        <w:rPr>
          <w:rFonts w:ascii="Garamond" w:hAnsi="Garamond"/>
        </w:rPr>
        <w:t>Shijak</w:t>
      </w:r>
      <w:r w:rsidR="00CB6591" w:rsidRPr="00840F12">
        <w:rPr>
          <w:rFonts w:ascii="Garamond" w:hAnsi="Garamond"/>
        </w:rPr>
        <w:t>.</w:t>
      </w:r>
    </w:p>
    <w:p w14:paraId="4BAB8769" w14:textId="7886DF4B" w:rsidR="00EA0148" w:rsidRPr="00840F12" w:rsidRDefault="00840F12" w:rsidP="00840F1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B6591" w:rsidRPr="00840F12">
        <w:rPr>
          <w:rFonts w:ascii="Garamond" w:hAnsi="Garamond"/>
        </w:rPr>
        <w:t>Efekti financiar, sipa</w:t>
      </w:r>
      <w:r w:rsidR="00EA0148" w:rsidRPr="00840F12">
        <w:rPr>
          <w:rFonts w:ascii="Garamond" w:hAnsi="Garamond"/>
        </w:rPr>
        <w:t>s pikës 1 të këtij vendimi</w:t>
      </w:r>
      <w:r w:rsidR="007B491C" w:rsidRPr="00840F12">
        <w:rPr>
          <w:rFonts w:ascii="Garamond" w:hAnsi="Garamond"/>
        </w:rPr>
        <w:t>,</w:t>
      </w:r>
      <w:r w:rsidR="00EA0148" w:rsidRPr="00840F12">
        <w:rPr>
          <w:rFonts w:ascii="Garamond" w:hAnsi="Garamond"/>
        </w:rPr>
        <w:t xml:space="preserve"> </w:t>
      </w:r>
      <w:r w:rsidR="00CB6591" w:rsidRPr="00840F12">
        <w:rPr>
          <w:rFonts w:ascii="Garamond" w:hAnsi="Garamond"/>
        </w:rPr>
        <w:t xml:space="preserve">përballohet </w:t>
      </w:r>
      <w:r w:rsidR="00E22C5D" w:rsidRPr="00840F12">
        <w:rPr>
          <w:rFonts w:ascii="Garamond" w:hAnsi="Garamond"/>
        </w:rPr>
        <w:t xml:space="preserve">nga </w:t>
      </w:r>
      <w:r w:rsidR="00CA7728" w:rsidRPr="00840F12">
        <w:rPr>
          <w:rFonts w:ascii="Garamond" w:hAnsi="Garamond"/>
        </w:rPr>
        <w:t>shp</w:t>
      </w:r>
      <w:r w:rsidR="00B62B4A" w:rsidRPr="00840F12">
        <w:rPr>
          <w:rFonts w:ascii="Garamond" w:hAnsi="Garamond"/>
        </w:rPr>
        <w:t xml:space="preserve">enzimet e </w:t>
      </w:r>
      <w:r w:rsidR="00271D90" w:rsidRPr="00840F12">
        <w:rPr>
          <w:rFonts w:ascii="Garamond" w:hAnsi="Garamond"/>
        </w:rPr>
        <w:t>fondit të rindërtimit</w:t>
      </w:r>
      <w:r w:rsidR="00CA7728" w:rsidRPr="00840F12">
        <w:rPr>
          <w:rFonts w:ascii="Garamond" w:hAnsi="Garamond"/>
        </w:rPr>
        <w:t>, miratuar për vitin 2020</w:t>
      </w:r>
      <w:r w:rsidR="00421B7E" w:rsidRPr="00840F12">
        <w:rPr>
          <w:rFonts w:ascii="Garamond" w:hAnsi="Garamond"/>
        </w:rPr>
        <w:t xml:space="preserve"> dhe</w:t>
      </w:r>
      <w:r w:rsidR="00CB6591" w:rsidRPr="00840F12">
        <w:rPr>
          <w:rFonts w:ascii="Garamond" w:hAnsi="Garamond"/>
        </w:rPr>
        <w:t xml:space="preserve"> </w:t>
      </w:r>
      <w:r w:rsidR="00B62B4A" w:rsidRPr="00840F12">
        <w:rPr>
          <w:rFonts w:ascii="Garamond" w:hAnsi="Garamond"/>
        </w:rPr>
        <w:t xml:space="preserve">i </w:t>
      </w:r>
      <w:r w:rsidR="007B491C" w:rsidRPr="00840F12">
        <w:rPr>
          <w:rFonts w:ascii="Garamond" w:hAnsi="Garamond"/>
        </w:rPr>
        <w:t>transferohet B</w:t>
      </w:r>
      <w:r w:rsidR="00EA0148" w:rsidRPr="00840F12">
        <w:rPr>
          <w:rFonts w:ascii="Garamond" w:hAnsi="Garamond"/>
        </w:rPr>
        <w:t>ashkisë</w:t>
      </w:r>
      <w:r w:rsidR="00CB6591" w:rsidRPr="00840F12">
        <w:rPr>
          <w:rFonts w:ascii="Garamond" w:hAnsi="Garamond"/>
        </w:rPr>
        <w:t xml:space="preserve"> </w:t>
      </w:r>
      <w:r w:rsidR="00EA0148" w:rsidRPr="00840F12">
        <w:rPr>
          <w:rFonts w:ascii="Garamond" w:hAnsi="Garamond"/>
        </w:rPr>
        <w:t xml:space="preserve">Shijak në formën e </w:t>
      </w:r>
      <w:proofErr w:type="spellStart"/>
      <w:r w:rsidR="00EA0148" w:rsidRPr="00840F12">
        <w:rPr>
          <w:rFonts w:ascii="Garamond" w:hAnsi="Garamond"/>
        </w:rPr>
        <w:t>transfertës</w:t>
      </w:r>
      <w:proofErr w:type="spellEnd"/>
      <w:r w:rsidR="00EA0148" w:rsidRPr="00840F12">
        <w:rPr>
          <w:rFonts w:ascii="Garamond" w:hAnsi="Garamond"/>
        </w:rPr>
        <w:t xml:space="preserve"> së pakushtëzuar</w:t>
      </w:r>
      <w:r w:rsidR="00CB6591" w:rsidRPr="00840F12">
        <w:rPr>
          <w:rFonts w:ascii="Garamond" w:hAnsi="Garamond"/>
        </w:rPr>
        <w:t xml:space="preserve">, </w:t>
      </w:r>
      <w:r w:rsidR="00EA0148" w:rsidRPr="00840F12">
        <w:rPr>
          <w:rFonts w:ascii="Garamond" w:hAnsi="Garamond"/>
        </w:rPr>
        <w:t>për financimin e rind</w:t>
      </w:r>
      <w:r w:rsidR="00271D90" w:rsidRPr="00840F12">
        <w:rPr>
          <w:rFonts w:ascii="Garamond" w:hAnsi="Garamond"/>
        </w:rPr>
        <w:t>ërtimit të banesave individuale</w:t>
      </w:r>
      <w:r w:rsidR="00EA0148" w:rsidRPr="00840F12">
        <w:rPr>
          <w:rFonts w:ascii="Garamond" w:hAnsi="Garamond"/>
        </w:rPr>
        <w:t xml:space="preserve"> për ata individë të cilët përfitojnë nga grantet e rindërtimit, banesat e të cilëve janë klasifikuar si objekte që duhen rindërtuar nga e para.</w:t>
      </w:r>
    </w:p>
    <w:bookmarkEnd w:id="3"/>
    <w:bookmarkEnd w:id="4"/>
    <w:p w14:paraId="4BAB876A" w14:textId="549F8BB6" w:rsidR="00F36F56" w:rsidRPr="00840F12" w:rsidRDefault="00840F12" w:rsidP="00840F1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840F12">
        <w:rPr>
          <w:rFonts w:ascii="Garamond" w:hAnsi="Garamond"/>
        </w:rPr>
        <w:t xml:space="preserve">Ngarkohen </w:t>
      </w:r>
      <w:r w:rsidR="002B72D8" w:rsidRPr="00840F12">
        <w:rPr>
          <w:rFonts w:ascii="Garamond" w:hAnsi="Garamond"/>
        </w:rPr>
        <w:t>m</w:t>
      </w:r>
      <w:r w:rsidR="00F36F56" w:rsidRPr="00840F12">
        <w:rPr>
          <w:rFonts w:ascii="Garamond" w:hAnsi="Garamond"/>
        </w:rPr>
        <w:t xml:space="preserve">inistri i Shtetit për Rindërtimin, </w:t>
      </w:r>
      <w:r w:rsidR="0077116C" w:rsidRPr="00840F12">
        <w:rPr>
          <w:rFonts w:ascii="Garamond" w:hAnsi="Garamond"/>
        </w:rPr>
        <w:t>Ministria e Financave dhe Ekonomis</w:t>
      </w:r>
      <w:r w:rsidR="008A02E4" w:rsidRPr="00840F12">
        <w:rPr>
          <w:rFonts w:ascii="Garamond" w:hAnsi="Garamond"/>
        </w:rPr>
        <w:t>ë</w:t>
      </w:r>
      <w:r w:rsidR="006D4435" w:rsidRPr="00840F12">
        <w:rPr>
          <w:rFonts w:ascii="Garamond" w:hAnsi="Garamond"/>
        </w:rPr>
        <w:t xml:space="preserve"> dhe </w:t>
      </w:r>
      <w:r w:rsidR="007B491C" w:rsidRPr="00840F12">
        <w:rPr>
          <w:rFonts w:ascii="Garamond" w:hAnsi="Garamond"/>
        </w:rPr>
        <w:t>B</w:t>
      </w:r>
      <w:r w:rsidR="00EA0148" w:rsidRPr="00840F12">
        <w:rPr>
          <w:rFonts w:ascii="Garamond" w:hAnsi="Garamond"/>
        </w:rPr>
        <w:t>ashkia</w:t>
      </w:r>
      <w:r w:rsidR="00F71F45" w:rsidRPr="00840F12">
        <w:rPr>
          <w:rFonts w:ascii="Garamond" w:hAnsi="Garamond"/>
        </w:rPr>
        <w:t xml:space="preserve"> </w:t>
      </w:r>
      <w:r w:rsidR="007B491C" w:rsidRPr="00840F12">
        <w:rPr>
          <w:rFonts w:ascii="Garamond" w:hAnsi="Garamond"/>
        </w:rPr>
        <w:t>Shijak</w:t>
      </w:r>
      <w:r w:rsidR="00EA0148" w:rsidRPr="00840F12">
        <w:rPr>
          <w:rFonts w:ascii="Garamond" w:hAnsi="Garamond"/>
        </w:rPr>
        <w:t xml:space="preserve"> </w:t>
      </w:r>
      <w:r w:rsidR="0077116C" w:rsidRPr="00840F12">
        <w:rPr>
          <w:rFonts w:ascii="Garamond" w:hAnsi="Garamond"/>
        </w:rPr>
        <w:t>p</w:t>
      </w:r>
      <w:r w:rsidR="008A02E4" w:rsidRPr="00840F12">
        <w:rPr>
          <w:rFonts w:ascii="Garamond" w:hAnsi="Garamond"/>
        </w:rPr>
        <w:t>ë</w:t>
      </w:r>
      <w:r w:rsidR="0077116C" w:rsidRPr="00840F12">
        <w:rPr>
          <w:rFonts w:ascii="Garamond" w:hAnsi="Garamond"/>
        </w:rPr>
        <w:t xml:space="preserve">r zbatimin </w:t>
      </w:r>
      <w:bookmarkStart w:id="5" w:name="_GoBack"/>
      <w:bookmarkEnd w:id="5"/>
      <w:r w:rsidR="00F36F56" w:rsidRPr="00840F12">
        <w:rPr>
          <w:rFonts w:ascii="Garamond" w:hAnsi="Garamond"/>
        </w:rPr>
        <w:t>e këtij vendimi.</w:t>
      </w:r>
    </w:p>
    <w:bookmarkEnd w:id="2"/>
    <w:p w14:paraId="4BAB876C" w14:textId="75AFCD13" w:rsidR="00F36F56" w:rsidRPr="00840F12" w:rsidRDefault="00F36F56" w:rsidP="00840F12">
      <w:pPr>
        <w:ind w:firstLine="284"/>
        <w:jc w:val="both"/>
        <w:rPr>
          <w:rFonts w:ascii="Garamond" w:hAnsi="Garamond"/>
        </w:rPr>
      </w:pPr>
      <w:r w:rsidRPr="00840F12">
        <w:rPr>
          <w:rFonts w:ascii="Garamond" w:hAnsi="Garamond"/>
        </w:rPr>
        <w:t xml:space="preserve">Ky vendim hyn në fuqi menjëherë dhe botohet </w:t>
      </w:r>
      <w:r w:rsidR="00840F12">
        <w:rPr>
          <w:rFonts w:ascii="Garamond" w:hAnsi="Garamond"/>
        </w:rPr>
        <w:t>në Fletoren Zyrtare</w:t>
      </w:r>
      <w:r w:rsidRPr="00840F12">
        <w:rPr>
          <w:rFonts w:ascii="Garamond" w:hAnsi="Garamond"/>
        </w:rPr>
        <w:t>.</w:t>
      </w:r>
    </w:p>
    <w:p w14:paraId="4BAB876D" w14:textId="77777777" w:rsidR="00F36F56" w:rsidRPr="00840F12" w:rsidRDefault="00F36F56" w:rsidP="00840F12">
      <w:pPr>
        <w:ind w:firstLine="284"/>
        <w:jc w:val="both"/>
        <w:rPr>
          <w:rFonts w:ascii="Garamond" w:hAnsi="Garamond"/>
        </w:rPr>
      </w:pPr>
    </w:p>
    <w:p w14:paraId="4BAB8775" w14:textId="1BDB5CE7" w:rsidR="002D13AD" w:rsidRPr="00840F12" w:rsidRDefault="00840F12" w:rsidP="00840F1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4BAB8776" w14:textId="14D9BD98" w:rsidR="002D13AD" w:rsidRPr="00840F12" w:rsidRDefault="00840F12" w:rsidP="00840F12">
      <w:pPr>
        <w:ind w:firstLine="284"/>
        <w:jc w:val="right"/>
        <w:rPr>
          <w:rFonts w:ascii="Garamond" w:hAnsi="Garamond"/>
          <w:b/>
        </w:rPr>
      </w:pPr>
      <w:proofErr w:type="spellStart"/>
      <w:r w:rsidRPr="00840F12">
        <w:rPr>
          <w:rFonts w:ascii="Garamond" w:hAnsi="Garamond"/>
          <w:b/>
        </w:rPr>
        <w:t>Erion</w:t>
      </w:r>
      <w:proofErr w:type="spellEnd"/>
      <w:r w:rsidRPr="00840F12">
        <w:rPr>
          <w:rFonts w:ascii="Garamond" w:hAnsi="Garamond"/>
          <w:b/>
        </w:rPr>
        <w:t xml:space="preserve"> </w:t>
      </w:r>
      <w:proofErr w:type="spellStart"/>
      <w:r w:rsidRPr="00840F12">
        <w:rPr>
          <w:rFonts w:ascii="Garamond" w:hAnsi="Garamond"/>
          <w:b/>
        </w:rPr>
        <w:t>Braçe</w:t>
      </w:r>
      <w:proofErr w:type="spellEnd"/>
    </w:p>
    <w:p w14:paraId="4BAB8777" w14:textId="77777777" w:rsidR="002D13AD" w:rsidRPr="00840F12" w:rsidRDefault="002D13AD" w:rsidP="00840F12">
      <w:pPr>
        <w:ind w:firstLine="284"/>
        <w:jc w:val="right"/>
        <w:rPr>
          <w:rFonts w:ascii="Garamond" w:hAnsi="Garamond"/>
        </w:rPr>
      </w:pPr>
    </w:p>
    <w:sectPr w:rsidR="002D13AD" w:rsidRPr="00840F12" w:rsidSect="006C023C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0E947B" w14:textId="77777777" w:rsidR="000D2C69" w:rsidRDefault="000D2C69" w:rsidP="001664B7">
      <w:r>
        <w:separator/>
      </w:r>
    </w:p>
  </w:endnote>
  <w:endnote w:type="continuationSeparator" w:id="0">
    <w:p w14:paraId="5C46807C" w14:textId="77777777" w:rsidR="000D2C69" w:rsidRDefault="000D2C69" w:rsidP="001664B7">
      <w:r>
        <w:continuationSeparator/>
      </w:r>
    </w:p>
  </w:endnote>
  <w:endnote w:type="continuationNotice" w:id="1">
    <w:p w14:paraId="1FE22AFA" w14:textId="77777777" w:rsidR="000D2C69" w:rsidRDefault="000D2C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B8785" w14:textId="77777777" w:rsidR="000D2C69" w:rsidRDefault="000D2C6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04F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AB8786" w14:textId="77777777" w:rsidR="000D2C69" w:rsidRDefault="000D2C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72042" w14:textId="77777777" w:rsidR="000D2C69" w:rsidRDefault="000D2C69" w:rsidP="001664B7">
      <w:r>
        <w:separator/>
      </w:r>
    </w:p>
  </w:footnote>
  <w:footnote w:type="continuationSeparator" w:id="0">
    <w:p w14:paraId="221F11E7" w14:textId="77777777" w:rsidR="000D2C69" w:rsidRDefault="000D2C69" w:rsidP="001664B7">
      <w:r>
        <w:continuationSeparator/>
      </w:r>
    </w:p>
  </w:footnote>
  <w:footnote w:type="continuationNotice" w:id="1">
    <w:p w14:paraId="6C85805E" w14:textId="77777777" w:rsidR="000D2C69" w:rsidRDefault="000D2C6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BFFE" w14:textId="77777777" w:rsidR="000D2C69" w:rsidRDefault="000D2C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B625351"/>
    <w:multiLevelType w:val="hybridMultilevel"/>
    <w:tmpl w:val="BE3CA078"/>
    <w:lvl w:ilvl="0" w:tplc="C578128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11"/>
  </w:num>
  <w:num w:numId="9">
    <w:abstractNumId w:val="3"/>
  </w:num>
  <w:num w:numId="10">
    <w:abstractNumId w:val="4"/>
  </w:num>
  <w:num w:numId="11">
    <w:abstractNumId w:val="10"/>
  </w:num>
  <w:num w:numId="12">
    <w:abstractNumId w:val="6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7053"/>
    <w:rsid w:val="0001396F"/>
    <w:rsid w:val="00032882"/>
    <w:rsid w:val="00063C8F"/>
    <w:rsid w:val="00080697"/>
    <w:rsid w:val="0009762A"/>
    <w:rsid w:val="00097C8F"/>
    <w:rsid w:val="000B44AC"/>
    <w:rsid w:val="000D2C69"/>
    <w:rsid w:val="000E0882"/>
    <w:rsid w:val="000F3B45"/>
    <w:rsid w:val="000F3FEE"/>
    <w:rsid w:val="000F4F8D"/>
    <w:rsid w:val="00104E37"/>
    <w:rsid w:val="00113F76"/>
    <w:rsid w:val="00146A5D"/>
    <w:rsid w:val="00146C83"/>
    <w:rsid w:val="001664B7"/>
    <w:rsid w:val="001677F6"/>
    <w:rsid w:val="00175D1F"/>
    <w:rsid w:val="0018006A"/>
    <w:rsid w:val="0018779C"/>
    <w:rsid w:val="001D7A26"/>
    <w:rsid w:val="001E4AD9"/>
    <w:rsid w:val="001F461A"/>
    <w:rsid w:val="00224365"/>
    <w:rsid w:val="00233F0E"/>
    <w:rsid w:val="002469B2"/>
    <w:rsid w:val="00251069"/>
    <w:rsid w:val="002523F9"/>
    <w:rsid w:val="00253C46"/>
    <w:rsid w:val="00254709"/>
    <w:rsid w:val="002717D7"/>
    <w:rsid w:val="00271D90"/>
    <w:rsid w:val="002762FD"/>
    <w:rsid w:val="00276E21"/>
    <w:rsid w:val="0029068E"/>
    <w:rsid w:val="002A4A88"/>
    <w:rsid w:val="002B34DE"/>
    <w:rsid w:val="002B72D8"/>
    <w:rsid w:val="002C2A0C"/>
    <w:rsid w:val="002D13AD"/>
    <w:rsid w:val="0032014A"/>
    <w:rsid w:val="00323379"/>
    <w:rsid w:val="00341419"/>
    <w:rsid w:val="003456AE"/>
    <w:rsid w:val="003834C6"/>
    <w:rsid w:val="0039233C"/>
    <w:rsid w:val="003B3CC9"/>
    <w:rsid w:val="00403383"/>
    <w:rsid w:val="0040715D"/>
    <w:rsid w:val="0041469B"/>
    <w:rsid w:val="00414A59"/>
    <w:rsid w:val="00421B7E"/>
    <w:rsid w:val="00440F44"/>
    <w:rsid w:val="00445633"/>
    <w:rsid w:val="004529AC"/>
    <w:rsid w:val="004762A4"/>
    <w:rsid w:val="004B29EB"/>
    <w:rsid w:val="004D1AE0"/>
    <w:rsid w:val="004F1DF0"/>
    <w:rsid w:val="004F5A11"/>
    <w:rsid w:val="00502048"/>
    <w:rsid w:val="00513E00"/>
    <w:rsid w:val="00515F17"/>
    <w:rsid w:val="00547430"/>
    <w:rsid w:val="00551E96"/>
    <w:rsid w:val="00565AD5"/>
    <w:rsid w:val="00570512"/>
    <w:rsid w:val="00573352"/>
    <w:rsid w:val="00575B3A"/>
    <w:rsid w:val="0058402C"/>
    <w:rsid w:val="0058712B"/>
    <w:rsid w:val="005A2804"/>
    <w:rsid w:val="005B45A3"/>
    <w:rsid w:val="005B7A1C"/>
    <w:rsid w:val="005C1A3F"/>
    <w:rsid w:val="005C538A"/>
    <w:rsid w:val="005D219A"/>
    <w:rsid w:val="005D2474"/>
    <w:rsid w:val="005D279D"/>
    <w:rsid w:val="005E502A"/>
    <w:rsid w:val="005E7CB3"/>
    <w:rsid w:val="00653D69"/>
    <w:rsid w:val="00654259"/>
    <w:rsid w:val="00674BBB"/>
    <w:rsid w:val="00675132"/>
    <w:rsid w:val="00683061"/>
    <w:rsid w:val="006A4C41"/>
    <w:rsid w:val="006B5789"/>
    <w:rsid w:val="006C023C"/>
    <w:rsid w:val="006D4435"/>
    <w:rsid w:val="006F2475"/>
    <w:rsid w:val="006F4D5E"/>
    <w:rsid w:val="006F4E78"/>
    <w:rsid w:val="00713652"/>
    <w:rsid w:val="00713732"/>
    <w:rsid w:val="0072051F"/>
    <w:rsid w:val="007421EF"/>
    <w:rsid w:val="00752704"/>
    <w:rsid w:val="0075309B"/>
    <w:rsid w:val="0077116C"/>
    <w:rsid w:val="00771256"/>
    <w:rsid w:val="00774437"/>
    <w:rsid w:val="007854A6"/>
    <w:rsid w:val="00794DBC"/>
    <w:rsid w:val="007A6FDE"/>
    <w:rsid w:val="007B077F"/>
    <w:rsid w:val="007B491C"/>
    <w:rsid w:val="007C54C6"/>
    <w:rsid w:val="007E7314"/>
    <w:rsid w:val="007F7A97"/>
    <w:rsid w:val="00823C50"/>
    <w:rsid w:val="008242D1"/>
    <w:rsid w:val="008355E7"/>
    <w:rsid w:val="00840F12"/>
    <w:rsid w:val="0085209E"/>
    <w:rsid w:val="00852982"/>
    <w:rsid w:val="00861E78"/>
    <w:rsid w:val="008905C8"/>
    <w:rsid w:val="008A02E4"/>
    <w:rsid w:val="008B0606"/>
    <w:rsid w:val="008B10AD"/>
    <w:rsid w:val="008D5416"/>
    <w:rsid w:val="008F0062"/>
    <w:rsid w:val="0090659D"/>
    <w:rsid w:val="00911A4C"/>
    <w:rsid w:val="00980D8D"/>
    <w:rsid w:val="00986E24"/>
    <w:rsid w:val="00A13CF0"/>
    <w:rsid w:val="00A179BB"/>
    <w:rsid w:val="00A43A98"/>
    <w:rsid w:val="00A55BBE"/>
    <w:rsid w:val="00A82D21"/>
    <w:rsid w:val="00A82EC1"/>
    <w:rsid w:val="00AA326E"/>
    <w:rsid w:val="00AD41F1"/>
    <w:rsid w:val="00AD5FB3"/>
    <w:rsid w:val="00AE28AC"/>
    <w:rsid w:val="00AE5E90"/>
    <w:rsid w:val="00B10B3A"/>
    <w:rsid w:val="00B143EC"/>
    <w:rsid w:val="00B22FA3"/>
    <w:rsid w:val="00B31284"/>
    <w:rsid w:val="00B44CDE"/>
    <w:rsid w:val="00B47129"/>
    <w:rsid w:val="00B52CF3"/>
    <w:rsid w:val="00B56AE9"/>
    <w:rsid w:val="00B606F3"/>
    <w:rsid w:val="00B62B4A"/>
    <w:rsid w:val="00B65A47"/>
    <w:rsid w:val="00B804F6"/>
    <w:rsid w:val="00B92799"/>
    <w:rsid w:val="00BC2402"/>
    <w:rsid w:val="00BC2769"/>
    <w:rsid w:val="00BD304D"/>
    <w:rsid w:val="00BF0076"/>
    <w:rsid w:val="00C0388F"/>
    <w:rsid w:val="00C2687B"/>
    <w:rsid w:val="00C27A28"/>
    <w:rsid w:val="00C36A52"/>
    <w:rsid w:val="00C40CDE"/>
    <w:rsid w:val="00C426BA"/>
    <w:rsid w:val="00C57217"/>
    <w:rsid w:val="00C80E92"/>
    <w:rsid w:val="00C8447C"/>
    <w:rsid w:val="00C87EC4"/>
    <w:rsid w:val="00CA7728"/>
    <w:rsid w:val="00CB5010"/>
    <w:rsid w:val="00CB6591"/>
    <w:rsid w:val="00CC1A56"/>
    <w:rsid w:val="00CC52B3"/>
    <w:rsid w:val="00CD4247"/>
    <w:rsid w:val="00CF3A98"/>
    <w:rsid w:val="00CF525C"/>
    <w:rsid w:val="00D07DDC"/>
    <w:rsid w:val="00D1169C"/>
    <w:rsid w:val="00D227F0"/>
    <w:rsid w:val="00D37074"/>
    <w:rsid w:val="00D462B0"/>
    <w:rsid w:val="00D72D82"/>
    <w:rsid w:val="00DA52A0"/>
    <w:rsid w:val="00DC2EC2"/>
    <w:rsid w:val="00DE09FD"/>
    <w:rsid w:val="00DE4976"/>
    <w:rsid w:val="00DF0189"/>
    <w:rsid w:val="00E22C5D"/>
    <w:rsid w:val="00E36D96"/>
    <w:rsid w:val="00E401C1"/>
    <w:rsid w:val="00E4055F"/>
    <w:rsid w:val="00E43A0A"/>
    <w:rsid w:val="00E61B72"/>
    <w:rsid w:val="00E72878"/>
    <w:rsid w:val="00EA0148"/>
    <w:rsid w:val="00EC31DE"/>
    <w:rsid w:val="00EC666A"/>
    <w:rsid w:val="00ED3397"/>
    <w:rsid w:val="00EF3B22"/>
    <w:rsid w:val="00EF3F1C"/>
    <w:rsid w:val="00EF51E5"/>
    <w:rsid w:val="00F14CB0"/>
    <w:rsid w:val="00F27918"/>
    <w:rsid w:val="00F32F70"/>
    <w:rsid w:val="00F36F56"/>
    <w:rsid w:val="00F61269"/>
    <w:rsid w:val="00F71F45"/>
    <w:rsid w:val="00F82FE2"/>
    <w:rsid w:val="00F935A5"/>
    <w:rsid w:val="00FB470A"/>
    <w:rsid w:val="00FB5804"/>
    <w:rsid w:val="00FB6260"/>
    <w:rsid w:val="00FD16EF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B8752"/>
  <w15:docId w15:val="{5F80F9FC-E7B9-4660-A203-97ED81F8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1BA1F104F14DE4BA7C910716084D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1112</Nr_x002e__x0020_akti>
    <Data_x0020_e_x0020_Krijimit xmlns="0e656187-b300-4fb0-8bf4-3a50f872073c">2020-12-30T14:38:05Z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Për përdorimin e fondit të rindërtimit për financimin e rindërtimit të banesave individuale në Bashkinë Shijak</Titulli>
    <Modifikuesi xmlns="0e656187-b300-4fb0-8bf4-3a50f872073c">vjollca.pacrami</Modifikuesi>
    <Nr_x002e__x0020_prot_x0020_QBZ xmlns="0e656187-b300-4fb0-8bf4-3a50f872073c">1991</Nr_x002e__x0020_prot_x0020_QBZ>
    <Data_x0020_e_x0020_Modifikimit xmlns="0e656187-b300-4fb0-8bf4-3a50f872073c">2021-01-05T09:36:14Z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6586/1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1BA1F104F14DE4BA7C910716084D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DEC39-C63E-4599-8E7A-7771008FA8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85F4FD-C96E-4852-B6AF-831FE9BA7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6677AD7-2D3C-4B7E-816B-02BD836B9343}">
  <ds:schemaRefs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9724291-E48A-4CA7-AE2C-62C11CC8C7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A832DC-302F-4BE6-A3FE-EC2453842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7FCE0C-BFF0-4713-9991-9AB9FFC95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banesave individuale në Bashkinë Shijak</vt:lpstr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banesave individuale në Bashkinë Shijak</dc:title>
  <dc:creator>user1</dc:creator>
  <cp:lastModifiedBy>Alma Lisaku</cp:lastModifiedBy>
  <cp:revision>9</cp:revision>
  <cp:lastPrinted>2020-12-29T10:44:00Z</cp:lastPrinted>
  <dcterms:created xsi:type="dcterms:W3CDTF">2020-12-30T14:05:00Z</dcterms:created>
  <dcterms:modified xsi:type="dcterms:W3CDTF">2021-01-05T10:15:00Z</dcterms:modified>
</cp:coreProperties>
</file>