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D2C8F" w14:textId="4D312AD6" w:rsidR="00575796" w:rsidRPr="00E64EFB" w:rsidRDefault="00F80EE5" w:rsidP="00F80EE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64EFB">
        <w:rPr>
          <w:rFonts w:ascii="Garamond" w:hAnsi="Garamond"/>
          <w:b/>
          <w:sz w:val="24"/>
          <w:szCs w:val="24"/>
          <w:lang w:val="sq-AL"/>
        </w:rPr>
        <w:t>VENDIM</w:t>
      </w:r>
    </w:p>
    <w:p w14:paraId="3A3D2C92" w14:textId="4AF96F94" w:rsidR="00575796" w:rsidRPr="00E64EFB" w:rsidRDefault="00EB2988" w:rsidP="00F80EE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64EFB">
        <w:rPr>
          <w:rFonts w:ascii="Garamond" w:hAnsi="Garamond"/>
          <w:b/>
          <w:sz w:val="24"/>
          <w:szCs w:val="24"/>
          <w:lang w:val="sq-AL"/>
        </w:rPr>
        <w:t>Nr.</w:t>
      </w:r>
      <w:r w:rsidR="00E64EFB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557C7" w:rsidRPr="00E64EFB">
        <w:rPr>
          <w:rFonts w:ascii="Garamond" w:hAnsi="Garamond"/>
          <w:b/>
          <w:sz w:val="24"/>
          <w:szCs w:val="24"/>
          <w:lang w:val="sq-AL"/>
        </w:rPr>
        <w:t>1090</w:t>
      </w:r>
      <w:r w:rsidRPr="00E64EFB">
        <w:rPr>
          <w:rFonts w:ascii="Garamond" w:hAnsi="Garamond"/>
          <w:b/>
          <w:sz w:val="24"/>
          <w:szCs w:val="24"/>
          <w:lang w:val="sq-AL"/>
        </w:rPr>
        <w:t>, datë</w:t>
      </w:r>
      <w:r w:rsidR="00C557C7" w:rsidRPr="00E64EFB">
        <w:rPr>
          <w:rFonts w:ascii="Garamond" w:hAnsi="Garamond"/>
          <w:b/>
          <w:sz w:val="24"/>
          <w:szCs w:val="24"/>
          <w:lang w:val="sq-AL"/>
        </w:rPr>
        <w:t xml:space="preserve"> 24.12.2020</w:t>
      </w:r>
    </w:p>
    <w:p w14:paraId="3A3D2C93" w14:textId="77777777" w:rsidR="00655245" w:rsidRPr="00E64EFB" w:rsidRDefault="00655245" w:rsidP="00F80EE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3D2C97" w14:textId="4CBE3FD9" w:rsidR="009D5BA2" w:rsidRDefault="00CB7BA3" w:rsidP="00F80EE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64EFB">
        <w:rPr>
          <w:rFonts w:ascii="Garamond" w:hAnsi="Garamond"/>
          <w:b/>
          <w:sz w:val="24"/>
          <w:szCs w:val="24"/>
          <w:lang w:val="sq-AL"/>
        </w:rPr>
        <w:t>PËR</w:t>
      </w:r>
      <w:r w:rsidR="00F80EE5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64EFB">
        <w:rPr>
          <w:rFonts w:ascii="Garamond" w:hAnsi="Garamond"/>
          <w:b/>
          <w:sz w:val="24"/>
          <w:szCs w:val="24"/>
          <w:lang w:val="sq-AL"/>
        </w:rPr>
        <w:t>PËRCAKTIMIN E RREGULLAVE PËR FUNKSIONIMIN</w:t>
      </w:r>
      <w:r w:rsidR="00F80EE5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64EFB">
        <w:rPr>
          <w:rFonts w:ascii="Garamond" w:hAnsi="Garamond"/>
          <w:b/>
          <w:sz w:val="24"/>
          <w:szCs w:val="24"/>
          <w:lang w:val="sq-AL"/>
        </w:rPr>
        <w:t>E REGJISTRIT TË PRONARËVE PËRFITUES, PËR MËNYRËN</w:t>
      </w:r>
      <w:r w:rsidR="00F80EE5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64EFB">
        <w:rPr>
          <w:rFonts w:ascii="Garamond" w:hAnsi="Garamond"/>
          <w:b/>
          <w:sz w:val="24"/>
          <w:szCs w:val="24"/>
          <w:lang w:val="sq-AL"/>
        </w:rPr>
        <w:t>E KOMUNIKIMIT NË FORMË ELEKTRONIKE DHE SHKËMBIMIT TË TË DHËNAVE NDËRMJET QENDRËS KOMBËTARE</w:t>
      </w:r>
      <w:r w:rsidR="00F80EE5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64EFB">
        <w:rPr>
          <w:rFonts w:ascii="Garamond" w:hAnsi="Garamond"/>
          <w:b/>
          <w:sz w:val="24"/>
          <w:szCs w:val="24"/>
          <w:lang w:val="sq-AL"/>
        </w:rPr>
        <w:t>TË BIZNESIT DHE ORGANEVE PËRGJEGJËSE SHTETËRORE,</w:t>
      </w:r>
      <w:r w:rsidR="00F80EE5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B2988" w:rsidRPr="00E64EFB">
        <w:rPr>
          <w:rFonts w:ascii="Garamond" w:hAnsi="Garamond"/>
          <w:b/>
          <w:sz w:val="24"/>
          <w:szCs w:val="24"/>
          <w:lang w:val="sq-AL"/>
        </w:rPr>
        <w:t xml:space="preserve">SI DHE PËR MËNYRËN </w:t>
      </w:r>
      <w:r w:rsidRPr="00E64EFB">
        <w:rPr>
          <w:rFonts w:ascii="Garamond" w:hAnsi="Garamond"/>
          <w:b/>
          <w:sz w:val="24"/>
          <w:szCs w:val="24"/>
          <w:lang w:val="sq-AL"/>
        </w:rPr>
        <w:t>E AFATET E KOMUNIKIMIT</w:t>
      </w:r>
      <w:r w:rsidR="00F80EE5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64EFB">
        <w:rPr>
          <w:rFonts w:ascii="Garamond" w:hAnsi="Garamond"/>
          <w:b/>
          <w:sz w:val="24"/>
          <w:szCs w:val="24"/>
          <w:lang w:val="sq-AL"/>
        </w:rPr>
        <w:t>MES REGJISTRIT TË PRONARËVE PËRFITUES, REGJISTRIT TREGTAR DHE REGJISTRIT</w:t>
      </w:r>
      <w:r w:rsidR="00575796" w:rsidRPr="00E64EFB">
        <w:rPr>
          <w:rFonts w:ascii="Garamond" w:hAnsi="Garamond"/>
          <w:b/>
          <w:sz w:val="24"/>
          <w:szCs w:val="24"/>
          <w:lang w:val="sq-AL"/>
        </w:rPr>
        <w:t xml:space="preserve"> TË ORGANIZATAVE JOFITIMPRURËSE</w:t>
      </w:r>
    </w:p>
    <w:p w14:paraId="334E8062" w14:textId="4CFB75F4" w:rsidR="00C7188A" w:rsidRPr="00C7188A" w:rsidRDefault="00C7188A" w:rsidP="00F80EE5">
      <w:pPr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C7188A">
        <w:rPr>
          <w:rFonts w:ascii="Garamond" w:hAnsi="Garamond"/>
          <w:i/>
          <w:sz w:val="24"/>
          <w:szCs w:val="24"/>
          <w:lang w:val="sq-AL"/>
        </w:rPr>
        <w:t>(ndryshuar me vendimin e Këshillit të Ministrave nr. 352, datë 26.5.2022)</w:t>
      </w:r>
    </w:p>
    <w:p w14:paraId="3A3D2C98" w14:textId="77777777" w:rsidR="00CB7BA3" w:rsidRPr="00E64EFB" w:rsidRDefault="00CB7BA3" w:rsidP="00F80EE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A3D2C99" w14:textId="01E624A3" w:rsidR="003A494B" w:rsidRPr="00E64EFB" w:rsidRDefault="003A494B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>N</w:t>
      </w:r>
      <w:r w:rsidR="00F14E41" w:rsidRPr="00E64EFB">
        <w:rPr>
          <w:rFonts w:ascii="Garamond" w:hAnsi="Garamond"/>
          <w:sz w:val="24"/>
          <w:szCs w:val="24"/>
          <w:lang w:val="sq-AL"/>
        </w:rPr>
        <w:t>ë</w:t>
      </w:r>
      <w:r w:rsidRPr="00E64EFB">
        <w:rPr>
          <w:rFonts w:ascii="Garamond" w:hAnsi="Garamond"/>
          <w:sz w:val="24"/>
          <w:szCs w:val="24"/>
          <w:lang w:val="sq-AL"/>
        </w:rPr>
        <w:t xml:space="preserve"> mb</w:t>
      </w:r>
      <w:r w:rsidR="00F14E41" w:rsidRPr="00E64EFB">
        <w:rPr>
          <w:rFonts w:ascii="Garamond" w:hAnsi="Garamond"/>
          <w:sz w:val="24"/>
          <w:szCs w:val="24"/>
          <w:lang w:val="sq-AL"/>
        </w:rPr>
        <w:t>ë</w:t>
      </w:r>
      <w:r w:rsidRPr="00E64EFB">
        <w:rPr>
          <w:rFonts w:ascii="Garamond" w:hAnsi="Garamond"/>
          <w:sz w:val="24"/>
          <w:szCs w:val="24"/>
          <w:lang w:val="sq-AL"/>
        </w:rPr>
        <w:t>shtetje t</w:t>
      </w:r>
      <w:r w:rsidR="00F14E41" w:rsidRPr="00E64EFB">
        <w:rPr>
          <w:rFonts w:ascii="Garamond" w:hAnsi="Garamond"/>
          <w:sz w:val="24"/>
          <w:szCs w:val="24"/>
          <w:lang w:val="sq-AL"/>
        </w:rPr>
        <w:t>ë</w:t>
      </w:r>
      <w:r w:rsidR="00575796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9D5BA2" w:rsidRPr="00E64EFB">
        <w:rPr>
          <w:rFonts w:ascii="Garamond" w:hAnsi="Garamond"/>
          <w:sz w:val="24"/>
          <w:szCs w:val="24"/>
          <w:lang w:val="sq-AL"/>
        </w:rPr>
        <w:t>nenit 100 t</w:t>
      </w:r>
      <w:r w:rsidR="00115746" w:rsidRPr="00E64EFB">
        <w:rPr>
          <w:rFonts w:ascii="Garamond" w:hAnsi="Garamond"/>
          <w:sz w:val="24"/>
          <w:szCs w:val="24"/>
          <w:lang w:val="sq-AL"/>
        </w:rPr>
        <w:t>ë</w:t>
      </w:r>
      <w:r w:rsidR="009D5BA2" w:rsidRPr="00E64EFB">
        <w:rPr>
          <w:rFonts w:ascii="Garamond" w:hAnsi="Garamond"/>
          <w:sz w:val="24"/>
          <w:szCs w:val="24"/>
          <w:lang w:val="sq-AL"/>
        </w:rPr>
        <w:t xml:space="preserve"> Kushtetut</w:t>
      </w:r>
      <w:r w:rsidR="00115746" w:rsidRPr="00E64EFB">
        <w:rPr>
          <w:rFonts w:ascii="Garamond" w:hAnsi="Garamond"/>
          <w:sz w:val="24"/>
          <w:szCs w:val="24"/>
          <w:lang w:val="sq-AL"/>
        </w:rPr>
        <w:t>ë</w:t>
      </w:r>
      <w:r w:rsidR="004608CB" w:rsidRPr="00E64EFB">
        <w:rPr>
          <w:rFonts w:ascii="Garamond" w:hAnsi="Garamond"/>
          <w:sz w:val="24"/>
          <w:szCs w:val="24"/>
          <w:lang w:val="sq-AL"/>
        </w:rPr>
        <w:t>s dhe</w:t>
      </w:r>
      <w:r w:rsidRPr="00E64EFB">
        <w:rPr>
          <w:rFonts w:ascii="Garamond" w:hAnsi="Garamond"/>
          <w:sz w:val="24"/>
          <w:szCs w:val="24"/>
          <w:lang w:val="sq-AL"/>
        </w:rPr>
        <w:t xml:space="preserve"> t</w:t>
      </w:r>
      <w:r w:rsidR="00F14E41" w:rsidRPr="00E64EFB">
        <w:rPr>
          <w:rFonts w:ascii="Garamond" w:hAnsi="Garamond"/>
          <w:sz w:val="24"/>
          <w:szCs w:val="24"/>
          <w:lang w:val="sq-AL"/>
        </w:rPr>
        <w:t>ë</w:t>
      </w:r>
      <w:r w:rsidR="004608CB" w:rsidRPr="00E64EFB">
        <w:rPr>
          <w:rFonts w:ascii="Garamond" w:hAnsi="Garamond"/>
          <w:sz w:val="24"/>
          <w:szCs w:val="24"/>
          <w:lang w:val="sq-AL"/>
        </w:rPr>
        <w:t xml:space="preserve"> neneve</w:t>
      </w:r>
      <w:r w:rsidR="003C0A46" w:rsidRPr="00E64EFB">
        <w:rPr>
          <w:rFonts w:ascii="Garamond" w:hAnsi="Garamond"/>
          <w:sz w:val="24"/>
          <w:szCs w:val="24"/>
          <w:lang w:val="sq-AL"/>
        </w:rPr>
        <w:t xml:space="preserve"> 4</w:t>
      </w:r>
      <w:r w:rsidR="004608CB" w:rsidRPr="00E64EFB">
        <w:rPr>
          <w:rFonts w:ascii="Garamond" w:hAnsi="Garamond"/>
          <w:sz w:val="24"/>
          <w:szCs w:val="24"/>
          <w:lang w:val="sq-AL"/>
        </w:rPr>
        <w:t>, pika 7,</w:t>
      </w:r>
      <w:r w:rsidR="003C0A46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4608CB" w:rsidRPr="00E64EFB">
        <w:rPr>
          <w:rFonts w:ascii="Garamond" w:hAnsi="Garamond"/>
          <w:sz w:val="24"/>
          <w:szCs w:val="24"/>
          <w:lang w:val="sq-AL"/>
        </w:rPr>
        <w:t xml:space="preserve">7, </w:t>
      </w:r>
      <w:r w:rsidRPr="00E64EFB">
        <w:rPr>
          <w:rFonts w:ascii="Garamond" w:hAnsi="Garamond"/>
          <w:sz w:val="24"/>
          <w:szCs w:val="24"/>
          <w:lang w:val="sq-AL"/>
        </w:rPr>
        <w:t>pik</w:t>
      </w:r>
      <w:r w:rsidR="004608CB" w:rsidRPr="00E64EFB">
        <w:rPr>
          <w:rFonts w:ascii="Garamond" w:hAnsi="Garamond"/>
          <w:sz w:val="24"/>
          <w:szCs w:val="24"/>
          <w:lang w:val="sq-AL"/>
        </w:rPr>
        <w:t>a</w:t>
      </w:r>
      <w:r w:rsidRPr="00E64EFB">
        <w:rPr>
          <w:rFonts w:ascii="Garamond" w:hAnsi="Garamond"/>
          <w:sz w:val="24"/>
          <w:szCs w:val="24"/>
          <w:lang w:val="sq-AL"/>
        </w:rPr>
        <w:t xml:space="preserve"> 9</w:t>
      </w:r>
      <w:r w:rsidR="00EB2988" w:rsidRPr="00E64EFB">
        <w:rPr>
          <w:rFonts w:ascii="Garamond" w:hAnsi="Garamond"/>
          <w:sz w:val="24"/>
          <w:szCs w:val="24"/>
          <w:lang w:val="sq-AL"/>
        </w:rPr>
        <w:t>,</w:t>
      </w:r>
      <w:r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4608CB" w:rsidRPr="00E64EFB">
        <w:rPr>
          <w:rFonts w:ascii="Garamond" w:hAnsi="Garamond"/>
          <w:sz w:val="24"/>
          <w:szCs w:val="24"/>
          <w:lang w:val="sq-AL"/>
        </w:rPr>
        <w:t>13,</w:t>
      </w:r>
      <w:r w:rsidR="006F2731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Pr="00E64EFB">
        <w:rPr>
          <w:rFonts w:ascii="Garamond" w:hAnsi="Garamond"/>
          <w:sz w:val="24"/>
          <w:szCs w:val="24"/>
          <w:lang w:val="sq-AL"/>
        </w:rPr>
        <w:t>pik</w:t>
      </w:r>
      <w:r w:rsidR="004608CB" w:rsidRPr="00E64EFB">
        <w:rPr>
          <w:rFonts w:ascii="Garamond" w:hAnsi="Garamond"/>
          <w:sz w:val="24"/>
          <w:szCs w:val="24"/>
          <w:lang w:val="sq-AL"/>
        </w:rPr>
        <w:t>a</w:t>
      </w:r>
      <w:r w:rsidRPr="00E64EFB">
        <w:rPr>
          <w:rFonts w:ascii="Garamond" w:hAnsi="Garamond"/>
          <w:sz w:val="24"/>
          <w:szCs w:val="24"/>
          <w:lang w:val="sq-AL"/>
        </w:rPr>
        <w:t xml:space="preserve"> 9, </w:t>
      </w:r>
      <w:r w:rsidR="003C0A46" w:rsidRPr="00E64EFB">
        <w:rPr>
          <w:rFonts w:ascii="Garamond" w:hAnsi="Garamond"/>
          <w:sz w:val="24"/>
          <w:szCs w:val="24"/>
          <w:lang w:val="sq-AL"/>
        </w:rPr>
        <w:t>e</w:t>
      </w:r>
      <w:r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4608CB" w:rsidRPr="00E64EFB">
        <w:rPr>
          <w:rFonts w:ascii="Garamond" w:hAnsi="Garamond"/>
          <w:sz w:val="24"/>
          <w:szCs w:val="24"/>
          <w:lang w:val="sq-AL"/>
        </w:rPr>
        <w:t xml:space="preserve">14, </w:t>
      </w:r>
      <w:r w:rsidRPr="00E64EFB">
        <w:rPr>
          <w:rFonts w:ascii="Garamond" w:hAnsi="Garamond"/>
          <w:sz w:val="24"/>
          <w:szCs w:val="24"/>
          <w:lang w:val="sq-AL"/>
        </w:rPr>
        <w:t>pik</w:t>
      </w:r>
      <w:r w:rsidR="004608CB" w:rsidRPr="00E64EFB">
        <w:rPr>
          <w:rFonts w:ascii="Garamond" w:hAnsi="Garamond"/>
          <w:sz w:val="24"/>
          <w:szCs w:val="24"/>
          <w:lang w:val="sq-AL"/>
        </w:rPr>
        <w:t>a</w:t>
      </w:r>
      <w:r w:rsidRPr="00E64EFB">
        <w:rPr>
          <w:rFonts w:ascii="Garamond" w:hAnsi="Garamond"/>
          <w:sz w:val="24"/>
          <w:szCs w:val="24"/>
          <w:lang w:val="sq-AL"/>
        </w:rPr>
        <w:t xml:space="preserve"> 3, </w:t>
      </w:r>
      <w:r w:rsidRPr="00E64EFB">
        <w:rPr>
          <w:rFonts w:ascii="Garamond" w:eastAsia="Garamond" w:hAnsi="Garamond"/>
          <w:sz w:val="24"/>
          <w:szCs w:val="24"/>
          <w:lang w:val="sq-AL"/>
        </w:rPr>
        <w:t>të</w:t>
      </w:r>
      <w:r w:rsidR="008C701E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EB2988" w:rsidRPr="00E64EFB">
        <w:rPr>
          <w:rFonts w:ascii="Garamond" w:eastAsia="Garamond" w:hAnsi="Garamond"/>
          <w:sz w:val="24"/>
          <w:szCs w:val="24"/>
          <w:lang w:val="sq-AL"/>
        </w:rPr>
        <w:t>l</w:t>
      </w:r>
      <w:r w:rsidR="009D5BA2" w:rsidRPr="00E64EFB">
        <w:rPr>
          <w:rFonts w:ascii="Garamond" w:eastAsia="Garamond" w:hAnsi="Garamond"/>
          <w:sz w:val="24"/>
          <w:szCs w:val="24"/>
          <w:lang w:val="sq-AL"/>
        </w:rPr>
        <w:t xml:space="preserve">igjit </w:t>
      </w:r>
      <w:r w:rsidR="00EB2988" w:rsidRPr="00E64EFB">
        <w:rPr>
          <w:rFonts w:ascii="Garamond" w:eastAsia="Garamond" w:hAnsi="Garamond"/>
          <w:sz w:val="24"/>
          <w:szCs w:val="24"/>
          <w:lang w:val="sq-AL"/>
        </w:rPr>
        <w:t>nr.</w:t>
      </w:r>
      <w:r w:rsid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Pr="00E64EFB">
        <w:rPr>
          <w:rFonts w:ascii="Garamond" w:eastAsia="Garamond" w:hAnsi="Garamond"/>
          <w:sz w:val="24"/>
          <w:szCs w:val="24"/>
          <w:lang w:val="sq-AL"/>
        </w:rPr>
        <w:t>112/20</w:t>
      </w:r>
      <w:r w:rsidR="00076D51" w:rsidRPr="00E64EFB">
        <w:rPr>
          <w:rFonts w:ascii="Garamond" w:eastAsia="Garamond" w:hAnsi="Garamond"/>
          <w:sz w:val="24"/>
          <w:szCs w:val="24"/>
          <w:lang w:val="sq-AL"/>
        </w:rPr>
        <w:t>20</w:t>
      </w:r>
      <w:r w:rsidRPr="00E64EFB">
        <w:rPr>
          <w:rFonts w:ascii="Garamond" w:eastAsia="Garamond" w:hAnsi="Garamond"/>
          <w:sz w:val="24"/>
          <w:szCs w:val="24"/>
          <w:lang w:val="sq-AL"/>
        </w:rPr>
        <w:t>, “Për regjistrin e pronarëve përfitues”, me propozimin</w:t>
      </w:r>
      <w:r w:rsidR="00575796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Pr="00E64EFB">
        <w:rPr>
          <w:rFonts w:ascii="Garamond" w:eastAsia="Garamond" w:hAnsi="Garamond"/>
          <w:sz w:val="24"/>
          <w:szCs w:val="24"/>
          <w:lang w:val="sq-AL"/>
        </w:rPr>
        <w:t>e</w:t>
      </w:r>
      <w:r w:rsidR="00EB2988" w:rsidRPr="00E64EFB">
        <w:rPr>
          <w:rFonts w:ascii="Garamond" w:eastAsia="Garamond" w:hAnsi="Garamond"/>
          <w:sz w:val="24"/>
          <w:szCs w:val="24"/>
          <w:lang w:val="sq-AL"/>
        </w:rPr>
        <w:t xml:space="preserve"> m</w:t>
      </w:r>
      <w:r w:rsidRPr="00E64EFB">
        <w:rPr>
          <w:rFonts w:ascii="Garamond" w:eastAsia="Garamond" w:hAnsi="Garamond"/>
          <w:sz w:val="24"/>
          <w:szCs w:val="24"/>
          <w:lang w:val="sq-AL"/>
        </w:rPr>
        <w:t>inistrit të Financave dhe Ekonomis</w:t>
      </w:r>
      <w:r w:rsidR="00F14E41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Pr="00E64EFB">
        <w:rPr>
          <w:rFonts w:ascii="Garamond" w:eastAsia="Garamond" w:hAnsi="Garamond"/>
          <w:sz w:val="24"/>
          <w:szCs w:val="24"/>
          <w:lang w:val="sq-AL"/>
        </w:rPr>
        <w:t>, K</w:t>
      </w:r>
      <w:r w:rsidR="00F14E41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Pr="00E64EFB">
        <w:rPr>
          <w:rFonts w:ascii="Garamond" w:eastAsia="Garamond" w:hAnsi="Garamond"/>
          <w:sz w:val="24"/>
          <w:szCs w:val="24"/>
          <w:lang w:val="sq-AL"/>
        </w:rPr>
        <w:t>shilli i Ministrave</w:t>
      </w:r>
    </w:p>
    <w:p w14:paraId="3A3D2C9A" w14:textId="77777777" w:rsidR="00F14E41" w:rsidRPr="00E64EFB" w:rsidRDefault="00F14E41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</w:p>
    <w:p w14:paraId="3A3D2C9B" w14:textId="5E3A694A" w:rsidR="003A494B" w:rsidRPr="00E64EFB" w:rsidRDefault="00F80EE5" w:rsidP="00F80EE5">
      <w:pPr>
        <w:ind w:firstLine="284"/>
        <w:jc w:val="center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>VENDOSI</w:t>
      </w:r>
      <w:r w:rsidR="00E64EFB">
        <w:rPr>
          <w:rFonts w:ascii="Garamond" w:eastAsia="Garamond" w:hAnsi="Garamond"/>
          <w:sz w:val="24"/>
          <w:szCs w:val="24"/>
          <w:lang w:val="sq-AL"/>
        </w:rPr>
        <w:t>:</w:t>
      </w:r>
    </w:p>
    <w:p w14:paraId="3A3D2C9C" w14:textId="77777777" w:rsidR="001E56E1" w:rsidRPr="00E64EFB" w:rsidRDefault="001E56E1" w:rsidP="00F80EE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A3D2C9D" w14:textId="176F4862" w:rsidR="001E56E1" w:rsidRPr="00E64EFB" w:rsidRDefault="00F80EE5" w:rsidP="0079267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I. </w:t>
      </w:r>
      <w:r w:rsidR="00575796" w:rsidRPr="00E64EFB">
        <w:rPr>
          <w:rFonts w:ascii="Garamond" w:hAnsi="Garamond"/>
          <w:sz w:val="24"/>
          <w:szCs w:val="24"/>
          <w:lang w:val="sq-AL"/>
        </w:rPr>
        <w:t>RREGULLAT PËR FUNKSIONIMIN E REGJISTRIT TË PRONARËVE PËRFITUES</w:t>
      </w:r>
    </w:p>
    <w:p w14:paraId="3A3D2C9F" w14:textId="344ABB3D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1. 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Dhënës</w:t>
      </w:r>
      <w:r w:rsidR="00334F96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të</w:t>
      </w:r>
      <w:r w:rsidR="00334F96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informacionit të regjistruar pranë Regjistrit të Pronarëve Përfitues</w:t>
      </w:r>
      <w:r w:rsidR="00B44044">
        <w:rPr>
          <w:rFonts w:ascii="Garamond" w:eastAsia="Garamond" w:hAnsi="Garamond"/>
          <w:sz w:val="24"/>
          <w:szCs w:val="24"/>
          <w:lang w:val="sq-AL"/>
        </w:rPr>
        <w:t>,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 xml:space="preserve"> janë:</w:t>
      </w:r>
    </w:p>
    <w:p w14:paraId="3A3D2CA1" w14:textId="62ABD14B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a) </w:t>
      </w:r>
      <w:r w:rsidR="00853477" w:rsidRPr="00E64EFB">
        <w:rPr>
          <w:rFonts w:ascii="Garamond" w:eastAsiaTheme="minorHAnsi" w:hAnsi="Garamond"/>
          <w:sz w:val="24"/>
          <w:szCs w:val="24"/>
          <w:lang w:val="sq-AL"/>
        </w:rPr>
        <w:t xml:space="preserve">Regjistri Tregtar; </w:t>
      </w:r>
    </w:p>
    <w:p w14:paraId="3A3D2CA2" w14:textId="79BDE45C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b) </w:t>
      </w:r>
      <w:r w:rsidR="006C5CA5" w:rsidRPr="00E64EFB">
        <w:rPr>
          <w:rFonts w:ascii="Garamond" w:eastAsiaTheme="minorHAnsi" w:hAnsi="Garamond"/>
          <w:sz w:val="24"/>
          <w:szCs w:val="24"/>
          <w:lang w:val="sq-AL"/>
        </w:rPr>
        <w:t>Regjistri i Organizatave J</w:t>
      </w:r>
      <w:r w:rsidR="00853477" w:rsidRPr="00E64EFB">
        <w:rPr>
          <w:rFonts w:ascii="Garamond" w:eastAsiaTheme="minorHAnsi" w:hAnsi="Garamond"/>
          <w:sz w:val="24"/>
          <w:szCs w:val="24"/>
          <w:lang w:val="sq-AL"/>
        </w:rPr>
        <w:t>ofitimprur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853477" w:rsidRPr="00E64EFB">
        <w:rPr>
          <w:rFonts w:ascii="Garamond" w:eastAsiaTheme="minorHAnsi" w:hAnsi="Garamond"/>
          <w:sz w:val="24"/>
          <w:szCs w:val="24"/>
          <w:lang w:val="sq-AL"/>
        </w:rPr>
        <w:t>se;</w:t>
      </w:r>
    </w:p>
    <w:p w14:paraId="3A3D2CA3" w14:textId="0FC701F6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c) </w:t>
      </w:r>
      <w:r w:rsidR="00D669D3">
        <w:rPr>
          <w:rFonts w:ascii="Garamond" w:eastAsia="Garamond" w:hAnsi="Garamond"/>
          <w:sz w:val="24"/>
          <w:szCs w:val="24"/>
          <w:lang w:val="sq-AL"/>
        </w:rPr>
        <w:t>s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ubjektet raportuese;</w:t>
      </w:r>
    </w:p>
    <w:p w14:paraId="3A3D2CA4" w14:textId="66AABC35" w:rsidR="00334F96" w:rsidRPr="00E64EFB" w:rsidRDefault="004608CB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>ç</w:t>
      </w:r>
      <w:r w:rsidRPr="00E64EFB">
        <w:rPr>
          <w:rFonts w:ascii="Garamond" w:eastAsia="Garamond" w:hAnsi="Garamond"/>
          <w:sz w:val="24"/>
          <w:szCs w:val="24"/>
          <w:lang w:val="sq-AL"/>
        </w:rPr>
        <w:t xml:space="preserve">) </w:t>
      </w:r>
      <w:r w:rsidR="00D669D3">
        <w:rPr>
          <w:rFonts w:ascii="Garamond" w:eastAsia="Garamond" w:hAnsi="Garamond"/>
          <w:sz w:val="24"/>
          <w:szCs w:val="24"/>
          <w:lang w:val="sq-AL"/>
        </w:rPr>
        <w:t>s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ubjektet e detyruara,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 që i nënshtrohen ligjit për parandalimin e pastrimit të parave dhe financimin e terrorizmit</w:t>
      </w:r>
      <w:r w:rsidR="00CE51CB" w:rsidRPr="00E64EFB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3A3D2CA5" w14:textId="7603F518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d) </w:t>
      </w:r>
      <w:r w:rsidR="00D669D3">
        <w:rPr>
          <w:rFonts w:ascii="Garamond" w:eastAsiaTheme="minorHAnsi" w:hAnsi="Garamond"/>
          <w:sz w:val="24"/>
          <w:szCs w:val="24"/>
          <w:lang w:val="sq-AL"/>
        </w:rPr>
        <w:t>a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>utoritetet kompetente shtetërore:</w:t>
      </w:r>
    </w:p>
    <w:p w14:paraId="3A3D2CA7" w14:textId="32FF6E15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i.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Drejtoria e Përgjithshme e Parandalimit të Pastrimit të Parave; </w:t>
      </w:r>
    </w:p>
    <w:p w14:paraId="3A3D2CA8" w14:textId="048D83B9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ii.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Banka e Shqipërisë; </w:t>
      </w:r>
    </w:p>
    <w:p w14:paraId="3A3D2CA9" w14:textId="438D085A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iii.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Drejtoria e Përgjithshme e Tatimeve; </w:t>
      </w:r>
    </w:p>
    <w:p w14:paraId="3A3D2CAA" w14:textId="7C138BED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vi.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Autoriteti i Mbikëqyrjes Financiare; </w:t>
      </w:r>
    </w:p>
    <w:p w14:paraId="3A3D2CAB" w14:textId="4B1A83DC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v.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Drejtoria e Përgjithshme e Policisë së Shtetit; </w:t>
      </w:r>
    </w:p>
    <w:p w14:paraId="3A3D2CAC" w14:textId="10C70238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vi.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Prokuroria; </w:t>
      </w:r>
    </w:p>
    <w:p w14:paraId="3A3D2CAD" w14:textId="2C9518F5" w:rsidR="004F6B60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vii.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Struktura e Posaçme Kundër Korrupsionit </w:t>
      </w:r>
      <w:r w:rsidR="00853477" w:rsidRPr="00E64EFB">
        <w:rPr>
          <w:rFonts w:ascii="Garamond" w:eastAsiaTheme="minorHAnsi" w:hAnsi="Garamond"/>
          <w:sz w:val="24"/>
          <w:szCs w:val="24"/>
          <w:lang w:val="sq-AL"/>
        </w:rPr>
        <w:t>dhe Krimit të Organizuar (SPAK)</w:t>
      </w:r>
      <w:r w:rsidR="006C5CA5" w:rsidRPr="00E64EFB">
        <w:rPr>
          <w:rFonts w:ascii="Garamond" w:eastAsiaTheme="minorHAnsi" w:hAnsi="Garamond"/>
          <w:sz w:val="24"/>
          <w:szCs w:val="24"/>
          <w:lang w:val="sq-AL"/>
        </w:rPr>
        <w:t>.</w:t>
      </w:r>
      <w:r w:rsidR="00853477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3A3D2CAF" w14:textId="6EEB4B63" w:rsidR="005757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2. 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Regjistrimi, përditësimi dhe ndryshimi i të dhënave të regjistruara në regjistër bëhet</w:t>
      </w:r>
      <w:r w:rsidR="00575796" w:rsidRPr="00E64EFB">
        <w:rPr>
          <w:rFonts w:ascii="Garamond" w:eastAsia="Garamond" w:hAnsi="Garamond"/>
          <w:sz w:val="24"/>
          <w:szCs w:val="24"/>
          <w:lang w:val="sq-AL"/>
        </w:rPr>
        <w:t>:</w:t>
      </w:r>
    </w:p>
    <w:p w14:paraId="3A3D2CB1" w14:textId="6BD90EB6" w:rsidR="005757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a) </w:t>
      </w:r>
      <w:r w:rsidR="00575796" w:rsidRPr="00E64EFB">
        <w:rPr>
          <w:rFonts w:ascii="Garamond" w:eastAsia="Garamond" w:hAnsi="Garamond"/>
          <w:sz w:val="24"/>
          <w:szCs w:val="24"/>
          <w:lang w:val="sq-AL"/>
        </w:rPr>
        <w:t>m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e aplikim nga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 personi i autorizuar për të përfaqësuar subjektin raportues</w:t>
      </w:r>
      <w:r w:rsidR="006C5CA5" w:rsidRPr="00E64EFB">
        <w:rPr>
          <w:rFonts w:ascii="Garamond" w:eastAsiaTheme="minorHAnsi" w:hAnsi="Garamond"/>
          <w:sz w:val="24"/>
          <w:szCs w:val="24"/>
          <w:lang w:val="sq-AL"/>
        </w:rPr>
        <w:t>;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3A3D2CB2" w14:textId="7CF90A76" w:rsidR="00BA743E" w:rsidRPr="00E64EFB" w:rsidRDefault="00F80EE5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b)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nga </w:t>
      </w:r>
      <w:r w:rsidR="00575796" w:rsidRPr="00E64EFB">
        <w:rPr>
          <w:rFonts w:ascii="Garamond" w:eastAsiaTheme="minorHAnsi" w:hAnsi="Garamond"/>
          <w:sz w:val="24"/>
          <w:szCs w:val="24"/>
          <w:lang w:val="sq-AL"/>
        </w:rPr>
        <w:t>Qendra Kombëtare e Biznesit, bazuar në të dhënat e marra nga autoritetet shtetërore kompetente, në rastet kur të dhënat e regjistruara në regjistër nuk përputhen me të dhënat në posedim të aut</w:t>
      </w:r>
      <w:r w:rsidR="00BA743E" w:rsidRPr="00E64EFB">
        <w:rPr>
          <w:rFonts w:ascii="Garamond" w:eastAsiaTheme="minorHAnsi" w:hAnsi="Garamond"/>
          <w:sz w:val="24"/>
          <w:szCs w:val="24"/>
          <w:lang w:val="sq-AL"/>
        </w:rPr>
        <w:t>oriteteve kompetente shtetërore</w:t>
      </w:r>
      <w:r w:rsidR="006C5CA5" w:rsidRPr="00E64EFB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3A3D2CB3" w14:textId="17706F07" w:rsidR="00BA743E" w:rsidRPr="00E64EFB" w:rsidRDefault="00F80EE5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c) </w:t>
      </w:r>
      <w:r w:rsidR="00D01DB6" w:rsidRPr="00E64EFB">
        <w:rPr>
          <w:rFonts w:ascii="Garamond" w:hAnsi="Garamond"/>
          <w:sz w:val="24"/>
          <w:szCs w:val="24"/>
          <w:lang w:val="sq-AL"/>
        </w:rPr>
        <w:t xml:space="preserve">nga </w:t>
      </w:r>
      <w:r w:rsidR="00BA743E" w:rsidRPr="00E64EFB">
        <w:rPr>
          <w:rFonts w:ascii="Garamond" w:hAnsi="Garamond"/>
          <w:sz w:val="24"/>
          <w:szCs w:val="24"/>
          <w:lang w:val="sq-AL"/>
        </w:rPr>
        <w:t>QKB</w:t>
      </w:r>
      <w:r w:rsidR="00D01DB6" w:rsidRPr="00E64EFB">
        <w:rPr>
          <w:rFonts w:ascii="Garamond" w:hAnsi="Garamond"/>
          <w:sz w:val="24"/>
          <w:szCs w:val="24"/>
          <w:lang w:val="sq-AL"/>
        </w:rPr>
        <w:t>-ja</w:t>
      </w:r>
      <w:r w:rsidR="00BA743E" w:rsidRPr="00E64EFB">
        <w:rPr>
          <w:rFonts w:ascii="Garamond" w:hAnsi="Garamond"/>
          <w:sz w:val="24"/>
          <w:szCs w:val="24"/>
          <w:lang w:val="sq-AL"/>
        </w:rPr>
        <w:t>, bazuar në një vendim gjyqësor të formës së</w:t>
      </w:r>
      <w:r w:rsidR="00D01DB6" w:rsidRPr="00E64EFB">
        <w:rPr>
          <w:rFonts w:ascii="Garamond" w:hAnsi="Garamond"/>
          <w:sz w:val="24"/>
          <w:szCs w:val="24"/>
          <w:lang w:val="sq-AL"/>
        </w:rPr>
        <w:t xml:space="preserve"> prerë, të depozituar pranë saj mbi vërtetësinë dhe saktësin</w:t>
      </w:r>
      <w:r w:rsidR="004608CB" w:rsidRPr="00E64EFB">
        <w:rPr>
          <w:rFonts w:ascii="Garamond" w:hAnsi="Garamond"/>
          <w:sz w:val="24"/>
          <w:szCs w:val="24"/>
          <w:lang w:val="sq-AL"/>
        </w:rPr>
        <w:t xml:space="preserve">ë </w:t>
      </w:r>
      <w:r w:rsidR="00BA743E" w:rsidRPr="00E64EFB">
        <w:rPr>
          <w:rFonts w:ascii="Garamond" w:hAnsi="Garamond"/>
          <w:sz w:val="24"/>
          <w:szCs w:val="24"/>
          <w:lang w:val="sq-AL"/>
        </w:rPr>
        <w:t xml:space="preserve"> e pronarit përfitues të një subjekti raportues, </w:t>
      </w:r>
      <w:r w:rsidR="00D01DB6" w:rsidRPr="00E64EFB">
        <w:rPr>
          <w:rFonts w:ascii="Garamond" w:hAnsi="Garamond"/>
          <w:sz w:val="24"/>
          <w:szCs w:val="24"/>
          <w:lang w:val="sq-AL"/>
        </w:rPr>
        <w:t xml:space="preserve">e cila, </w:t>
      </w:r>
      <w:r w:rsidR="00BA743E" w:rsidRPr="00E64EFB">
        <w:rPr>
          <w:rFonts w:ascii="Garamond" w:hAnsi="Garamond"/>
          <w:sz w:val="24"/>
          <w:szCs w:val="24"/>
          <w:lang w:val="sq-AL"/>
        </w:rPr>
        <w:t>brenda 2 ditëve pune korrigjon kryesisht të dhënën e pronarit përfitues.</w:t>
      </w:r>
    </w:p>
    <w:p w14:paraId="3A3D2CB5" w14:textId="3472F0BB" w:rsidR="00A863AC" w:rsidRPr="00E64EFB" w:rsidRDefault="00F80EE5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3.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Veprimet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në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regjistër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kryhen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nga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>d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rejtori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i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Përgjithshëm i QKB-së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dhe/apo nga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nëpunës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>it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 xml:space="preserve"> regjistrues</w:t>
      </w:r>
      <w:r w:rsidR="006E61B3" w:rsidRPr="00E64EFB">
        <w:rPr>
          <w:rFonts w:ascii="Garamond" w:eastAsia="Garamond" w:hAnsi="Garamond"/>
          <w:sz w:val="24"/>
          <w:szCs w:val="24"/>
          <w:lang w:val="sq-AL"/>
        </w:rPr>
        <w:t>,</w:t>
      </w:r>
      <w:r w:rsidR="009C358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6E61B3" w:rsidRPr="00E64EFB">
        <w:rPr>
          <w:rFonts w:ascii="Garamond" w:eastAsia="Garamond" w:hAnsi="Garamond"/>
          <w:sz w:val="24"/>
          <w:szCs w:val="24"/>
          <w:lang w:val="sq-AL"/>
        </w:rPr>
        <w:t>të përcaktuar në strukturën e QKB-së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>,</w:t>
      </w:r>
      <w:r w:rsidR="00251C51" w:rsidRPr="00E64EFB">
        <w:rPr>
          <w:rFonts w:ascii="Garamond" w:hAnsi="Garamond"/>
          <w:sz w:val="24"/>
          <w:szCs w:val="24"/>
          <w:lang w:val="sq-AL"/>
        </w:rPr>
        <w:t xml:space="preserve"> të cilët</w:t>
      </w:r>
      <w:r w:rsidR="00F83069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kanë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të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 xml:space="preserve">drejtë </w:t>
      </w:r>
      <w:r w:rsidR="009C358C" w:rsidRPr="00E64EFB">
        <w:rPr>
          <w:rFonts w:ascii="Garamond" w:hAnsi="Garamond"/>
          <w:sz w:val="24"/>
          <w:szCs w:val="24"/>
          <w:lang w:val="sq-AL"/>
        </w:rPr>
        <w:t>regjistrimi, modifikimi, përpunimi dhe ruajtje</w:t>
      </w:r>
      <w:r w:rsidR="00D01DB6" w:rsidRPr="00E64EFB">
        <w:rPr>
          <w:rFonts w:ascii="Garamond" w:hAnsi="Garamond"/>
          <w:sz w:val="24"/>
          <w:szCs w:val="24"/>
          <w:lang w:val="sq-AL"/>
        </w:rPr>
        <w:t>je</w:t>
      </w:r>
      <w:r w:rsidR="009C358C" w:rsidRPr="00E64EFB">
        <w:rPr>
          <w:rFonts w:ascii="Garamond" w:hAnsi="Garamond"/>
          <w:sz w:val="24"/>
          <w:szCs w:val="24"/>
          <w:lang w:val="sq-AL"/>
        </w:rPr>
        <w:t xml:space="preserve"> në regjistër të të dhënave </w:t>
      </w:r>
      <w:r w:rsidR="006E61B3" w:rsidRPr="00E64EFB">
        <w:rPr>
          <w:rFonts w:ascii="Garamond" w:hAnsi="Garamond"/>
          <w:sz w:val="24"/>
          <w:szCs w:val="24"/>
          <w:lang w:val="sq-AL"/>
        </w:rPr>
        <w:t xml:space="preserve">të 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 xml:space="preserve">regjistruara në </w:t>
      </w:r>
      <w:r w:rsidR="00F12537" w:rsidRPr="00E64EFB">
        <w:rPr>
          <w:rFonts w:ascii="Garamond" w:eastAsia="Garamond" w:hAnsi="Garamond"/>
          <w:sz w:val="24"/>
          <w:szCs w:val="24"/>
          <w:lang w:val="sq-AL"/>
        </w:rPr>
        <w:t>Regjistrin e Pronar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F12537" w:rsidRPr="00E64EFB">
        <w:rPr>
          <w:rFonts w:ascii="Garamond" w:eastAsia="Garamond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F12537" w:rsidRPr="00E64EFB">
        <w:rPr>
          <w:rFonts w:ascii="Garamond" w:eastAsia="Garamond" w:hAnsi="Garamond"/>
          <w:sz w:val="24"/>
          <w:szCs w:val="24"/>
          <w:lang w:val="sq-AL"/>
        </w:rPr>
        <w:t>rfitues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.</w:t>
      </w:r>
    </w:p>
    <w:p w14:paraId="3A3D2CB7" w14:textId="3732461B" w:rsidR="009C0B8F" w:rsidRPr="00E64EFB" w:rsidRDefault="003C11A2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>4</w:t>
      </w:r>
      <w:r w:rsidR="0040790C">
        <w:rPr>
          <w:rFonts w:ascii="Garamond" w:eastAsia="Garamond" w:hAnsi="Garamond"/>
          <w:sz w:val="24"/>
          <w:szCs w:val="24"/>
          <w:lang w:val="sq-AL"/>
        </w:rPr>
        <w:t>.</w:t>
      </w:r>
      <w:r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A93A3D" w:rsidRPr="00E64EFB">
        <w:rPr>
          <w:rFonts w:ascii="Garamond" w:eastAsia="Garamond" w:hAnsi="Garamond"/>
          <w:sz w:val="24"/>
          <w:szCs w:val="24"/>
          <w:lang w:val="sq-AL"/>
        </w:rPr>
        <w:t>Autoritetet kompetente shtet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A93A3D" w:rsidRPr="00E64EFB">
        <w:rPr>
          <w:rFonts w:ascii="Garamond" w:eastAsia="Garamond" w:hAnsi="Garamond"/>
          <w:sz w:val="24"/>
          <w:szCs w:val="24"/>
          <w:lang w:val="sq-AL"/>
        </w:rPr>
        <w:t xml:space="preserve">rore 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>kan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 xml:space="preserve"> drejt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 xml:space="preserve"> leximi dhe d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>rgimi informacioni p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>r 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 xml:space="preserve"> dh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>nat e regjistruara 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9E2E2A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>regjist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>r.</w:t>
      </w:r>
    </w:p>
    <w:p w14:paraId="3A3D2CBA" w14:textId="1EB858AC" w:rsidR="009C358C" w:rsidRPr="00E64EFB" w:rsidRDefault="003C11A2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>5</w:t>
      </w:r>
      <w:r w:rsidR="0040790C">
        <w:rPr>
          <w:rFonts w:ascii="Garamond" w:hAnsi="Garamond"/>
          <w:sz w:val="24"/>
          <w:szCs w:val="24"/>
          <w:lang w:val="sq-AL"/>
        </w:rPr>
        <w:t>.</w:t>
      </w:r>
      <w:r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D01DB6" w:rsidRPr="00E64EFB">
        <w:rPr>
          <w:rFonts w:ascii="Garamond" w:hAnsi="Garamond"/>
          <w:sz w:val="24"/>
          <w:szCs w:val="24"/>
          <w:lang w:val="sq-AL"/>
        </w:rPr>
        <w:t xml:space="preserve">Të dhënat e regjistruara në regjistër </w:t>
      </w:r>
      <w:r w:rsidR="009C358C" w:rsidRPr="00E64EFB">
        <w:rPr>
          <w:rFonts w:ascii="Garamond" w:hAnsi="Garamond"/>
          <w:sz w:val="24"/>
          <w:szCs w:val="24"/>
          <w:lang w:val="sq-AL"/>
        </w:rPr>
        <w:t>transferohen për arkivim në përputhje me legjislacionin për ar</w:t>
      </w:r>
      <w:r w:rsidR="00D01DB6" w:rsidRPr="00E64EFB">
        <w:rPr>
          <w:rFonts w:ascii="Garamond" w:hAnsi="Garamond"/>
          <w:sz w:val="24"/>
          <w:szCs w:val="24"/>
          <w:lang w:val="sq-AL"/>
        </w:rPr>
        <w:t>kivat dhe dokumentin elektronik</w:t>
      </w:r>
      <w:r w:rsidR="009C358C" w:rsidRPr="00E64EFB">
        <w:rPr>
          <w:rFonts w:ascii="Garamond" w:hAnsi="Garamond"/>
          <w:sz w:val="24"/>
          <w:szCs w:val="24"/>
          <w:lang w:val="sq-AL"/>
        </w:rPr>
        <w:t>.</w:t>
      </w:r>
    </w:p>
    <w:p w14:paraId="3A3D2CBB" w14:textId="1F06D06B" w:rsidR="00E80A09" w:rsidRPr="00E64EFB" w:rsidRDefault="003C11A2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6. </w:t>
      </w:r>
      <w:r w:rsidR="008503EE" w:rsidRPr="00E64EFB">
        <w:rPr>
          <w:rFonts w:ascii="Garamond" w:eastAsia="Garamond" w:hAnsi="Garamond"/>
          <w:sz w:val="24"/>
          <w:szCs w:val="24"/>
          <w:lang w:val="sq-AL"/>
        </w:rPr>
        <w:t>Regjistri i Pronar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8503EE" w:rsidRPr="00E64EFB">
        <w:rPr>
          <w:rFonts w:ascii="Garamond" w:eastAsia="Garamond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8503EE" w:rsidRPr="00E64EFB">
        <w:rPr>
          <w:rFonts w:ascii="Garamond" w:eastAsia="Garamond" w:hAnsi="Garamond"/>
          <w:sz w:val="24"/>
          <w:szCs w:val="24"/>
          <w:lang w:val="sq-AL"/>
        </w:rPr>
        <w:t>rfitues</w:t>
      </w:r>
      <w:r w:rsidR="00574D13" w:rsidRPr="00E64EFB">
        <w:rPr>
          <w:rFonts w:ascii="Garamond" w:hAnsi="Garamond"/>
          <w:sz w:val="24"/>
          <w:szCs w:val="24"/>
          <w:lang w:val="sq-AL"/>
        </w:rPr>
        <w:t xml:space="preserve"> është nën administrimin e Qendrës Kombëtare të Biznesit dhe shërben si arkiv zy</w:t>
      </w:r>
      <w:r w:rsidR="00EB724F">
        <w:rPr>
          <w:rFonts w:ascii="Garamond" w:hAnsi="Garamond"/>
          <w:sz w:val="24"/>
          <w:szCs w:val="24"/>
          <w:lang w:val="sq-AL"/>
        </w:rPr>
        <w:t>r</w:t>
      </w:r>
      <w:r w:rsidR="00574D13" w:rsidRPr="00E64EFB">
        <w:rPr>
          <w:rFonts w:ascii="Garamond" w:hAnsi="Garamond"/>
          <w:sz w:val="24"/>
          <w:szCs w:val="24"/>
          <w:lang w:val="sq-AL"/>
        </w:rPr>
        <w:t xml:space="preserve">tar elektronik që siguron transparencën në fushën e </w:t>
      </w:r>
      <w:r w:rsidR="00D01DB6" w:rsidRPr="00E64EFB">
        <w:rPr>
          <w:rFonts w:ascii="Garamond" w:hAnsi="Garamond"/>
          <w:sz w:val="24"/>
          <w:szCs w:val="24"/>
          <w:lang w:val="sq-AL"/>
        </w:rPr>
        <w:t>p</w:t>
      </w:r>
      <w:r w:rsidR="00574D13" w:rsidRPr="00E64EFB">
        <w:rPr>
          <w:rFonts w:ascii="Garamond" w:hAnsi="Garamond"/>
          <w:sz w:val="24"/>
          <w:szCs w:val="24"/>
          <w:lang w:val="sq-AL"/>
        </w:rPr>
        <w:t xml:space="preserve">ronarëve </w:t>
      </w:r>
      <w:r w:rsidR="00D01DB6" w:rsidRPr="00E64EFB">
        <w:rPr>
          <w:rFonts w:ascii="Garamond" w:hAnsi="Garamond"/>
          <w:sz w:val="24"/>
          <w:szCs w:val="24"/>
          <w:lang w:val="sq-AL"/>
        </w:rPr>
        <w:t>p</w:t>
      </w:r>
      <w:r w:rsidR="00574D13" w:rsidRPr="00E64EFB">
        <w:rPr>
          <w:rFonts w:ascii="Garamond" w:hAnsi="Garamond"/>
          <w:sz w:val="24"/>
          <w:szCs w:val="24"/>
          <w:lang w:val="sq-AL"/>
        </w:rPr>
        <w:t>ërfitues të subjekteve raportuese</w:t>
      </w:r>
      <w:r w:rsidR="00FA1320" w:rsidRPr="00E64EFB">
        <w:rPr>
          <w:rFonts w:ascii="Garamond" w:hAnsi="Garamond"/>
          <w:sz w:val="24"/>
          <w:szCs w:val="24"/>
          <w:lang w:val="sq-AL"/>
        </w:rPr>
        <w:t>, në përputhje m</w:t>
      </w:r>
      <w:r w:rsidR="00E80A09" w:rsidRPr="00E64EFB">
        <w:rPr>
          <w:rFonts w:ascii="Garamond" w:hAnsi="Garamond"/>
          <w:sz w:val="24"/>
          <w:szCs w:val="24"/>
          <w:lang w:val="sq-AL"/>
        </w:rPr>
        <w:t xml:space="preserve">e </w:t>
      </w:r>
      <w:r w:rsidR="008503EE" w:rsidRPr="00E64EFB">
        <w:rPr>
          <w:rFonts w:ascii="Garamond" w:hAnsi="Garamond"/>
          <w:sz w:val="24"/>
          <w:szCs w:val="24"/>
          <w:lang w:val="sq-AL"/>
        </w:rPr>
        <w:t>l</w:t>
      </w:r>
      <w:r w:rsidR="00E80A09" w:rsidRPr="00E64EFB">
        <w:rPr>
          <w:rFonts w:ascii="Garamond" w:hAnsi="Garamond"/>
          <w:sz w:val="24"/>
          <w:szCs w:val="24"/>
          <w:lang w:val="sq-AL"/>
        </w:rPr>
        <w:t xml:space="preserve">igjin për </w:t>
      </w:r>
      <w:r w:rsidR="008503EE" w:rsidRPr="00E64EFB">
        <w:rPr>
          <w:rFonts w:ascii="Garamond" w:hAnsi="Garamond"/>
          <w:sz w:val="24"/>
          <w:szCs w:val="24"/>
          <w:lang w:val="sq-AL"/>
        </w:rPr>
        <w:t>regjistrin e pronarëve</w:t>
      </w:r>
      <w:r w:rsidR="00E80A09" w:rsidRPr="00E64EFB">
        <w:rPr>
          <w:rFonts w:ascii="Garamond" w:hAnsi="Garamond"/>
          <w:sz w:val="24"/>
          <w:szCs w:val="24"/>
          <w:lang w:val="sq-AL"/>
        </w:rPr>
        <w:t xml:space="preserve"> përfitues dhe në përputhje me </w:t>
      </w:r>
      <w:r w:rsidR="008503EE" w:rsidRPr="00E64EFB">
        <w:rPr>
          <w:rFonts w:ascii="Garamond" w:hAnsi="Garamond"/>
          <w:sz w:val="24"/>
          <w:szCs w:val="24"/>
          <w:lang w:val="sq-AL"/>
        </w:rPr>
        <w:t>l</w:t>
      </w:r>
      <w:r w:rsidR="00E80A09" w:rsidRPr="00E64EFB">
        <w:rPr>
          <w:rFonts w:ascii="Garamond" w:hAnsi="Garamond"/>
          <w:sz w:val="24"/>
          <w:szCs w:val="24"/>
          <w:lang w:val="sq-AL"/>
        </w:rPr>
        <w:t xml:space="preserve">igjin </w:t>
      </w:r>
      <w:r w:rsidR="009C0B8F" w:rsidRPr="00E64EFB">
        <w:rPr>
          <w:rFonts w:ascii="Garamond" w:hAnsi="Garamond"/>
          <w:sz w:val="24"/>
          <w:szCs w:val="24"/>
          <w:lang w:val="sq-AL"/>
        </w:rPr>
        <w:t>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E80A09" w:rsidRPr="00E64EFB">
        <w:rPr>
          <w:rFonts w:ascii="Garamond" w:hAnsi="Garamond"/>
          <w:sz w:val="24"/>
          <w:szCs w:val="24"/>
          <w:lang w:val="sq-AL"/>
        </w:rPr>
        <w:t>r bazat e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E80A09" w:rsidRPr="00E64EFB">
        <w:rPr>
          <w:rFonts w:ascii="Garamond" w:hAnsi="Garamond"/>
          <w:sz w:val="24"/>
          <w:szCs w:val="24"/>
          <w:lang w:val="sq-AL"/>
        </w:rPr>
        <w:t xml:space="preserve"> dh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E80A09" w:rsidRPr="00E64EFB">
        <w:rPr>
          <w:rFonts w:ascii="Garamond" w:hAnsi="Garamond"/>
          <w:sz w:val="24"/>
          <w:szCs w:val="24"/>
          <w:lang w:val="sq-AL"/>
        </w:rPr>
        <w:t>nave shtet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E80A09" w:rsidRPr="00E64EFB">
        <w:rPr>
          <w:rFonts w:ascii="Garamond" w:hAnsi="Garamond"/>
          <w:sz w:val="24"/>
          <w:szCs w:val="24"/>
          <w:lang w:val="sq-AL"/>
        </w:rPr>
        <w:t>rore</w:t>
      </w:r>
      <w:r w:rsidR="009C358C" w:rsidRPr="00E64EFB">
        <w:rPr>
          <w:rFonts w:ascii="Garamond" w:hAnsi="Garamond"/>
          <w:sz w:val="24"/>
          <w:szCs w:val="24"/>
          <w:lang w:val="sq-AL"/>
        </w:rPr>
        <w:t>.</w:t>
      </w:r>
    </w:p>
    <w:p w14:paraId="3A3D2CBD" w14:textId="1580C1F4" w:rsidR="00C7188A" w:rsidRPr="00C7188A" w:rsidRDefault="00C7188A" w:rsidP="00C7188A">
      <w:pPr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7188A">
        <w:rPr>
          <w:rFonts w:ascii="Garamond" w:hAnsi="Garamond"/>
          <w:i/>
          <w:sz w:val="24"/>
          <w:szCs w:val="24"/>
          <w:lang w:val="sq-AL"/>
        </w:rPr>
        <w:lastRenderedPageBreak/>
        <w:t>II. RREGULLAT PËR MËNYRËN E TRANSFERIMIT TË TË DHËNAVE NGA REGJISTRI TREGTAR DHE REGJISTRI I ORGANIZATAVE JOFITIMPRURËSE</w:t>
      </w:r>
    </w:p>
    <w:p w14:paraId="3FE12F4F" w14:textId="77777777" w:rsidR="00C7188A" w:rsidRPr="00C7188A" w:rsidRDefault="00C7188A" w:rsidP="00C7188A">
      <w:pPr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7188A">
        <w:rPr>
          <w:rFonts w:ascii="Garamond" w:hAnsi="Garamond"/>
          <w:i/>
          <w:sz w:val="24"/>
          <w:szCs w:val="24"/>
          <w:lang w:val="sq-AL"/>
        </w:rPr>
        <w:t>1. Të dhënat e përgjithshme për subjektin raportues, sipas ligjit për regjistrin e pronarëve përfitues, të regjistruara në Regjistrin Tregtar dhe në Regjistrin e Organizatave Jofitimprurëse transferohen automatikisht në mënyrë elektronike, nëpërmjet ndërveprimit të këtyre bazave të të dhënave shtetërore, si të dhëna dytësore në Regjistrin e Pronarëve Përfitues.</w:t>
      </w:r>
    </w:p>
    <w:p w14:paraId="3CE0AE8F" w14:textId="77777777" w:rsidR="00C7188A" w:rsidRPr="00C7188A" w:rsidRDefault="00C7188A" w:rsidP="00C7188A">
      <w:pPr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7188A">
        <w:rPr>
          <w:rFonts w:ascii="Garamond" w:hAnsi="Garamond"/>
          <w:i/>
          <w:sz w:val="24"/>
          <w:szCs w:val="24"/>
          <w:lang w:val="sq-AL"/>
        </w:rPr>
        <w:t>2. Në përputhje me pikën 1, të nenit 15/1, të ligjit nr. 112/2020, “Për regjistrin e pronarëve përfitues”, të ndryshuar, regjistrimi fillestar i të dhënave për pronarët përfitues nga subjektet raportuese ekzistuese, të regjistruara në Regjistrin Tregtar me pronësi direkte, kryhet sipas parashikimeve vijuese të këtij kreu.</w:t>
      </w:r>
    </w:p>
    <w:p w14:paraId="12957B05" w14:textId="77777777" w:rsidR="00C7188A" w:rsidRPr="00C7188A" w:rsidRDefault="00C7188A" w:rsidP="00C7188A">
      <w:pPr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7188A">
        <w:rPr>
          <w:rFonts w:ascii="Garamond" w:hAnsi="Garamond"/>
          <w:i/>
          <w:sz w:val="24"/>
          <w:szCs w:val="24"/>
          <w:lang w:val="sq-AL"/>
        </w:rPr>
        <w:t>3. QKB-ja identifikon subjektet raportuese ekzistuese, të regjistruara në Regjistrin Tregtar me pronësi direkte, të cilat, në datën e hyrjes në fuqi të ligjit nr. 6/2022, “Për disa ndryshime dhe shtesa në ligjin nr. 112/2020, ‘Për regjistrin e pronarëve përfitues’, të ndryshuar”, nuk kanë përmbushur detyrimin për regjistrimin fillestar të pronarëve të tyre përfitues.</w:t>
      </w:r>
    </w:p>
    <w:p w14:paraId="269B2486" w14:textId="77777777" w:rsidR="00C7188A" w:rsidRPr="00C7188A" w:rsidRDefault="00C7188A" w:rsidP="00C7188A">
      <w:pPr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7188A">
        <w:rPr>
          <w:rFonts w:ascii="Garamond" w:hAnsi="Garamond"/>
          <w:i/>
          <w:sz w:val="24"/>
          <w:szCs w:val="24"/>
          <w:lang w:val="sq-AL"/>
        </w:rPr>
        <w:t>4. QKB-ja, në bashkëpunim me Agjencinë Kombëtare të Shoqërisë së Informacionit, brenda datës 30.6.2022, nga baza e të dhënave ekzistuese në Regjistrin Tregtar transferon në Regjistrin e Pronarëve Përfitues të dhënat e pronarëve përfitues që identifikohen sipas përcaktimeve ligjore, në lidhje me subjektet e përcaktuara sipas pikës 3, të këtij kreu.</w:t>
      </w:r>
    </w:p>
    <w:p w14:paraId="3A3D2CC1" w14:textId="3D279C1D" w:rsidR="00BF1D0F" w:rsidRPr="00EB724F" w:rsidRDefault="003C11A2" w:rsidP="00C7188A">
      <w:pPr>
        <w:ind w:firstLine="284"/>
        <w:rPr>
          <w:rFonts w:ascii="Garamond" w:hAnsi="Garamond"/>
          <w:sz w:val="24"/>
          <w:szCs w:val="24"/>
          <w:lang w:val="sq-AL"/>
        </w:rPr>
      </w:pPr>
      <w:r w:rsidRPr="00EB724F">
        <w:rPr>
          <w:rFonts w:ascii="Garamond" w:hAnsi="Garamond"/>
          <w:sz w:val="24"/>
          <w:szCs w:val="24"/>
          <w:lang w:val="sq-AL"/>
        </w:rPr>
        <w:t xml:space="preserve">III. </w:t>
      </w:r>
      <w:r w:rsidR="008503EE" w:rsidRPr="00EB724F">
        <w:rPr>
          <w:rFonts w:ascii="Garamond" w:hAnsi="Garamond"/>
          <w:sz w:val="24"/>
          <w:szCs w:val="24"/>
          <w:lang w:val="sq-AL"/>
        </w:rPr>
        <w:t xml:space="preserve">RREGULLAT PËR MËNYRËN E KOMUNIKIMIT NË FORMË ELEKTRONIKE DHE SHKËMBIMIT TË TË DHËNAVE NDËRMJET QENDRËS KOMBËTARE TË BIZNESIT DHE </w:t>
      </w:r>
      <w:r w:rsidR="00BA743E" w:rsidRPr="00EB724F">
        <w:rPr>
          <w:rFonts w:ascii="Garamond" w:hAnsi="Garamond"/>
          <w:sz w:val="24"/>
          <w:szCs w:val="24"/>
          <w:lang w:val="sq-AL"/>
        </w:rPr>
        <w:t>ORGANEVE PËRGJEGJËSE SHTETËRORE</w:t>
      </w:r>
    </w:p>
    <w:p w14:paraId="37FC77F5" w14:textId="77777777" w:rsidR="00327EC5" w:rsidRPr="00E64EFB" w:rsidRDefault="003C11A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1. </w:t>
      </w:r>
      <w:r w:rsidR="00AD361F" w:rsidRPr="00E64EFB">
        <w:rPr>
          <w:rFonts w:ascii="Garamond" w:eastAsia="Garamond" w:hAnsi="Garamond"/>
          <w:sz w:val="24"/>
          <w:szCs w:val="24"/>
          <w:lang w:val="sq-AL"/>
        </w:rPr>
        <w:t>Të dhënat e regjistruara në Regjist</w:t>
      </w:r>
      <w:r w:rsidR="0073781F" w:rsidRPr="00E64EFB">
        <w:rPr>
          <w:rFonts w:ascii="Garamond" w:eastAsia="Garamond" w:hAnsi="Garamond"/>
          <w:sz w:val="24"/>
          <w:szCs w:val="24"/>
          <w:lang w:val="sq-AL"/>
        </w:rPr>
        <w:t>rin e Pronar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3781F" w:rsidRPr="00E64EFB">
        <w:rPr>
          <w:rFonts w:ascii="Garamond" w:eastAsia="Garamond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3781F" w:rsidRPr="00E64EFB">
        <w:rPr>
          <w:rFonts w:ascii="Garamond" w:eastAsia="Garamond" w:hAnsi="Garamond"/>
          <w:sz w:val="24"/>
          <w:szCs w:val="24"/>
          <w:lang w:val="sq-AL"/>
        </w:rPr>
        <w:t>rfitues</w:t>
      </w:r>
      <w:r w:rsidR="00AD361F" w:rsidRPr="00E64EFB">
        <w:rPr>
          <w:rFonts w:ascii="Garamond" w:eastAsia="Garamond" w:hAnsi="Garamond"/>
          <w:sz w:val="24"/>
          <w:szCs w:val="24"/>
          <w:lang w:val="sq-AL"/>
        </w:rPr>
        <w:t xml:space="preserve"> do të aksesohen në mënyrë të lirë, elektronike, </w:t>
      </w:r>
      <w:r w:rsidR="00AD361F" w:rsidRPr="00E64EFB">
        <w:rPr>
          <w:rFonts w:ascii="Garamond" w:hAnsi="Garamond"/>
          <w:sz w:val="24"/>
          <w:szCs w:val="24"/>
          <w:lang w:val="sq-AL"/>
        </w:rPr>
        <w:t>direkte dhe të pakufizuar nga a</w:t>
      </w:r>
      <w:r w:rsidR="00267F15" w:rsidRPr="00E64EFB">
        <w:rPr>
          <w:rFonts w:ascii="Garamond" w:hAnsi="Garamond"/>
          <w:sz w:val="24"/>
          <w:szCs w:val="24"/>
          <w:lang w:val="sq-AL"/>
        </w:rPr>
        <w:t>u</w:t>
      </w:r>
      <w:r w:rsidR="00AD361F" w:rsidRPr="00E64EFB">
        <w:rPr>
          <w:rFonts w:ascii="Garamond" w:hAnsi="Garamond"/>
          <w:sz w:val="24"/>
          <w:szCs w:val="24"/>
          <w:lang w:val="sq-AL"/>
        </w:rPr>
        <w:t xml:space="preserve">toritetet kompetente shtetërore, </w:t>
      </w:r>
      <w:r w:rsidR="00267F15" w:rsidRPr="00E64EFB">
        <w:rPr>
          <w:rFonts w:ascii="Garamond" w:hAnsi="Garamond"/>
          <w:sz w:val="24"/>
          <w:szCs w:val="24"/>
          <w:lang w:val="sq-AL"/>
        </w:rPr>
        <w:t>në funksion të përmbushjes së detyrave të tyre ligjore që lidhen me inspektimin e Regjistrit të Pronarëve Përfitues dhe mbledhjen e të dhënave mbi pronarët përfitues.</w:t>
      </w:r>
    </w:p>
    <w:p w14:paraId="3A3D2CC5" w14:textId="6B92C2C6" w:rsidR="008503EE" w:rsidRPr="00E64EFB" w:rsidRDefault="003C11A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2. </w:t>
      </w:r>
      <w:r w:rsidR="008503EE" w:rsidRPr="00E64EFB">
        <w:rPr>
          <w:rFonts w:ascii="Garamond" w:hAnsi="Garamond"/>
          <w:sz w:val="24"/>
          <w:szCs w:val="24"/>
          <w:lang w:val="sq-AL"/>
        </w:rPr>
        <w:t>Ç</w:t>
      </w:r>
      <w:r w:rsidR="0031104D" w:rsidRPr="00E64EFB">
        <w:rPr>
          <w:rFonts w:ascii="Garamond" w:hAnsi="Garamond"/>
          <w:sz w:val="24"/>
          <w:szCs w:val="24"/>
          <w:lang w:val="sq-AL"/>
        </w:rPr>
        <w:t>do 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rdorues </w:t>
      </w:r>
      <w:r w:rsidR="00D059F8" w:rsidRPr="00E64EFB">
        <w:rPr>
          <w:rFonts w:ascii="Garamond" w:hAnsi="Garamond"/>
          <w:sz w:val="24"/>
          <w:szCs w:val="24"/>
          <w:lang w:val="sq-AL"/>
        </w:rPr>
        <w:t>i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sistemit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cil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1104D" w:rsidRPr="00E64EFB">
        <w:rPr>
          <w:rFonts w:ascii="Garamond" w:hAnsi="Garamond"/>
          <w:sz w:val="24"/>
          <w:szCs w:val="24"/>
          <w:lang w:val="sq-AL"/>
        </w:rPr>
        <w:t>sin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e autoritetit kompetent shtet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01DB6" w:rsidRPr="00E64EFB">
        <w:rPr>
          <w:rFonts w:ascii="Garamond" w:hAnsi="Garamond"/>
          <w:sz w:val="24"/>
          <w:szCs w:val="24"/>
          <w:lang w:val="sq-AL"/>
        </w:rPr>
        <w:t>ror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pajiset nga QKB</w:t>
      </w:r>
      <w:r w:rsidR="00D01DB6" w:rsidRPr="00E64EFB">
        <w:rPr>
          <w:rFonts w:ascii="Garamond" w:hAnsi="Garamond"/>
          <w:sz w:val="24"/>
          <w:szCs w:val="24"/>
          <w:lang w:val="sq-AL"/>
        </w:rPr>
        <w:t>-ja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bashk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punim 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me 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>Agjencin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 Kombëtare 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>Shoqërisë së Informacionit (</w:t>
      </w:r>
      <w:r w:rsidR="008503EE" w:rsidRPr="00E64EFB">
        <w:rPr>
          <w:rFonts w:ascii="Garamond" w:hAnsi="Garamond"/>
          <w:sz w:val="24"/>
          <w:szCs w:val="24"/>
          <w:lang w:val="sq-AL"/>
        </w:rPr>
        <w:t>AKSHI</w:t>
      </w:r>
      <w:r w:rsidR="007B148C" w:rsidRPr="00E64EFB">
        <w:rPr>
          <w:rFonts w:ascii="Garamond" w:hAnsi="Garamond"/>
          <w:sz w:val="24"/>
          <w:szCs w:val="24"/>
          <w:lang w:val="sq-AL"/>
        </w:rPr>
        <w:t>)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me emrin e </w:t>
      </w:r>
      <w:r w:rsidR="00C108A4" w:rsidRPr="00E64EFB">
        <w:rPr>
          <w:rFonts w:ascii="Garamond" w:hAnsi="Garamond"/>
          <w:sz w:val="24"/>
          <w:szCs w:val="24"/>
          <w:lang w:val="sq-AL"/>
        </w:rPr>
        <w:t>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rdoruesit dhe </w:t>
      </w:r>
      <w:r w:rsidR="00C108A4" w:rsidRPr="00E64EFB">
        <w:rPr>
          <w:rFonts w:ascii="Garamond" w:hAnsi="Garamond"/>
          <w:sz w:val="24"/>
          <w:szCs w:val="24"/>
          <w:lang w:val="sq-AL"/>
        </w:rPr>
        <w:t>fjal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C108A4" w:rsidRPr="00E64EFB">
        <w:rPr>
          <w:rFonts w:ascii="Garamond" w:hAnsi="Garamond"/>
          <w:sz w:val="24"/>
          <w:szCs w:val="24"/>
          <w:lang w:val="sq-AL"/>
        </w:rPr>
        <w:t>kalimin</w:t>
      </w:r>
      <w:r w:rsidR="00EC4C49" w:rsidRPr="00E64EFB">
        <w:rPr>
          <w:rFonts w:ascii="Garamond" w:hAnsi="Garamond"/>
          <w:sz w:val="24"/>
          <w:szCs w:val="24"/>
          <w:lang w:val="sq-AL"/>
        </w:rPr>
        <w:t xml:space="preserve"> (</w:t>
      </w:r>
      <w:r w:rsidR="00EC4C49" w:rsidRPr="00D7503D">
        <w:rPr>
          <w:rFonts w:ascii="Garamond" w:hAnsi="Garamond"/>
          <w:i/>
          <w:sz w:val="24"/>
          <w:szCs w:val="24"/>
          <w:lang w:val="sq-AL"/>
        </w:rPr>
        <w:t>username</w:t>
      </w:r>
      <w:r w:rsidR="00EC4C49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dhe </w:t>
      </w:r>
      <w:r w:rsidR="00EC4C49" w:rsidRPr="00D7503D">
        <w:rPr>
          <w:rFonts w:ascii="Garamond" w:hAnsi="Garamond"/>
          <w:i/>
          <w:sz w:val="24"/>
          <w:szCs w:val="24"/>
          <w:lang w:val="sq-AL"/>
        </w:rPr>
        <w:t>pas</w:t>
      </w:r>
      <w:r w:rsidR="00BA743E" w:rsidRPr="00D7503D">
        <w:rPr>
          <w:rFonts w:ascii="Garamond" w:hAnsi="Garamond"/>
          <w:i/>
          <w:sz w:val="24"/>
          <w:szCs w:val="24"/>
          <w:lang w:val="sq-AL"/>
        </w:rPr>
        <w:t>s</w:t>
      </w:r>
      <w:r w:rsidR="00441243" w:rsidRPr="00D7503D">
        <w:rPr>
          <w:rFonts w:ascii="Garamond" w:hAnsi="Garamond"/>
          <w:i/>
          <w:sz w:val="24"/>
          <w:szCs w:val="24"/>
          <w:lang w:val="sq-AL"/>
        </w:rPr>
        <w:t>w</w:t>
      </w:r>
      <w:r w:rsidR="00EC4C49" w:rsidRPr="00D7503D">
        <w:rPr>
          <w:rFonts w:ascii="Garamond" w:hAnsi="Garamond"/>
          <w:i/>
          <w:sz w:val="24"/>
          <w:szCs w:val="24"/>
          <w:lang w:val="sq-AL"/>
        </w:rPr>
        <w:t>ord</w:t>
      </w:r>
      <w:r w:rsidR="00EC4C49" w:rsidRPr="00E64EFB">
        <w:rPr>
          <w:rFonts w:ascii="Garamond" w:hAnsi="Garamond"/>
          <w:sz w:val="24"/>
          <w:szCs w:val="24"/>
          <w:lang w:val="sq-AL"/>
        </w:rPr>
        <w:t>)</w:t>
      </w:r>
      <w:r w:rsidR="00D059F8" w:rsidRPr="00E64EFB">
        <w:rPr>
          <w:rFonts w:ascii="Garamond" w:hAnsi="Garamond"/>
          <w:sz w:val="24"/>
          <w:szCs w:val="24"/>
          <w:lang w:val="sq-AL"/>
        </w:rPr>
        <w:t>,</w:t>
      </w:r>
      <w:r w:rsidR="003C1918" w:rsidRPr="00E64EFB">
        <w:rPr>
          <w:rFonts w:ascii="Garamond" w:hAnsi="Garamond"/>
          <w:sz w:val="24"/>
          <w:szCs w:val="24"/>
          <w:lang w:val="sq-AL"/>
        </w:rPr>
        <w:t xml:space="preserve"> 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C1918" w:rsidRPr="00E64EFB">
        <w:rPr>
          <w:rFonts w:ascii="Garamond" w:hAnsi="Garamond"/>
          <w:sz w:val="24"/>
          <w:szCs w:val="24"/>
          <w:lang w:val="sq-AL"/>
        </w:rPr>
        <w:t>r</w:t>
      </w:r>
      <w:r w:rsidR="008503EE" w:rsidRPr="00E64EFB">
        <w:rPr>
          <w:rFonts w:ascii="Garamond" w:hAnsi="Garamond"/>
          <w:sz w:val="24"/>
          <w:szCs w:val="24"/>
          <w:lang w:val="sq-AL"/>
        </w:rPr>
        <w:t>:</w:t>
      </w:r>
    </w:p>
    <w:p w14:paraId="3A3D2CC7" w14:textId="02BF9DE5" w:rsidR="008503EE" w:rsidRPr="00E64EFB" w:rsidRDefault="003C11A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a) </w:t>
      </w:r>
      <w:r w:rsidR="003C1918" w:rsidRPr="00E64EFB">
        <w:rPr>
          <w:rFonts w:ascii="Garamond" w:hAnsi="Garamond"/>
          <w:sz w:val="24"/>
          <w:szCs w:val="24"/>
          <w:lang w:val="sq-AL"/>
        </w:rPr>
        <w:t>leximin e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C1918" w:rsidRPr="00E64EFB">
        <w:rPr>
          <w:rFonts w:ascii="Garamond" w:hAnsi="Garamond"/>
          <w:sz w:val="24"/>
          <w:szCs w:val="24"/>
          <w:lang w:val="sq-AL"/>
        </w:rPr>
        <w:t xml:space="preserve"> dh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C1918" w:rsidRPr="00E64EFB">
        <w:rPr>
          <w:rFonts w:ascii="Garamond" w:hAnsi="Garamond"/>
          <w:sz w:val="24"/>
          <w:szCs w:val="24"/>
          <w:lang w:val="sq-AL"/>
        </w:rPr>
        <w:t>nave</w:t>
      </w:r>
      <w:r w:rsidRPr="00E64EFB">
        <w:rPr>
          <w:rFonts w:ascii="Garamond" w:hAnsi="Garamond"/>
          <w:sz w:val="24"/>
          <w:szCs w:val="24"/>
          <w:lang w:val="sq-AL"/>
        </w:rPr>
        <w:t>;</w:t>
      </w:r>
    </w:p>
    <w:p w14:paraId="3A3D2CC8" w14:textId="28E0BEB2" w:rsidR="00367C71" w:rsidRPr="00E64EFB" w:rsidRDefault="003C11A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b) </w:t>
      </w:r>
      <w:r w:rsidR="00D01DB6" w:rsidRPr="00E64EFB">
        <w:rPr>
          <w:rFonts w:ascii="Garamond" w:hAnsi="Garamond"/>
          <w:sz w:val="24"/>
          <w:szCs w:val="24"/>
          <w:lang w:val="sq-AL"/>
        </w:rPr>
        <w:t>ngarkimin e dokumente</w:t>
      </w:r>
      <w:r w:rsidR="003C1918" w:rsidRPr="00E64EFB">
        <w:rPr>
          <w:rFonts w:ascii="Garamond" w:hAnsi="Garamond"/>
          <w:sz w:val="24"/>
          <w:szCs w:val="24"/>
          <w:lang w:val="sq-AL"/>
        </w:rPr>
        <w:t>ve</w:t>
      </w:r>
      <w:r w:rsidR="00D059F8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936DD3" w:rsidRPr="00E64EFB">
        <w:rPr>
          <w:rFonts w:ascii="Garamond" w:hAnsi="Garamond"/>
          <w:sz w:val="24"/>
          <w:szCs w:val="24"/>
          <w:lang w:val="sq-AL"/>
        </w:rPr>
        <w:t>shoq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936DD3" w:rsidRPr="00E64EFB">
        <w:rPr>
          <w:rFonts w:ascii="Garamond" w:hAnsi="Garamond"/>
          <w:sz w:val="24"/>
          <w:szCs w:val="24"/>
          <w:lang w:val="sq-AL"/>
        </w:rPr>
        <w:t>rues</w:t>
      </w:r>
      <w:r w:rsidR="00D01DB6" w:rsidRPr="00E64EFB">
        <w:rPr>
          <w:rFonts w:ascii="Garamond" w:hAnsi="Garamond"/>
          <w:sz w:val="24"/>
          <w:szCs w:val="24"/>
          <w:lang w:val="sq-AL"/>
        </w:rPr>
        <w:t>e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 që provojnë të dhënat që duhet të përditësohen në regjistër,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 rast se ato konstatojn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 se të dhënat e regjistruara në Regjistrin e Pronarëve Përfitues nuk përputhen me të dhënat në posedim të tyre</w:t>
      </w:r>
      <w:r w:rsidR="00936DD3" w:rsidRPr="00E64EFB">
        <w:rPr>
          <w:rFonts w:ascii="Garamond" w:hAnsi="Garamond"/>
          <w:sz w:val="24"/>
          <w:szCs w:val="24"/>
          <w:lang w:val="sq-AL"/>
        </w:rPr>
        <w:t xml:space="preserve">, </w:t>
      </w:r>
      <w:r w:rsidR="00DE235F" w:rsidRPr="00E64EFB">
        <w:rPr>
          <w:rFonts w:ascii="Garamond" w:hAnsi="Garamond"/>
          <w:sz w:val="24"/>
          <w:szCs w:val="24"/>
          <w:lang w:val="sq-AL"/>
        </w:rPr>
        <w:t>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01DB6" w:rsidRPr="00E64EFB">
        <w:rPr>
          <w:rFonts w:ascii="Garamond" w:hAnsi="Garamond"/>
          <w:sz w:val="24"/>
          <w:szCs w:val="24"/>
          <w:lang w:val="sq-AL"/>
        </w:rPr>
        <w:t xml:space="preserve"> zbatim t</w:t>
      </w:r>
      <w:r w:rsidR="004608CB" w:rsidRPr="00E64EFB">
        <w:rPr>
          <w:rFonts w:ascii="Garamond" w:hAnsi="Garamond"/>
          <w:sz w:val="24"/>
          <w:szCs w:val="24"/>
          <w:lang w:val="sq-AL"/>
        </w:rPr>
        <w:t xml:space="preserve">ë </w:t>
      </w:r>
      <w:r w:rsidR="00DE235F" w:rsidRPr="00E64EFB">
        <w:rPr>
          <w:rFonts w:ascii="Garamond" w:hAnsi="Garamond"/>
          <w:sz w:val="24"/>
          <w:szCs w:val="24"/>
          <w:lang w:val="sq-AL"/>
        </w:rPr>
        <w:t xml:space="preserve"> detyrav</w:t>
      </w:r>
      <w:r w:rsidR="00BA743E" w:rsidRPr="00E64EFB">
        <w:rPr>
          <w:rFonts w:ascii="Garamond" w:hAnsi="Garamond"/>
          <w:sz w:val="24"/>
          <w:szCs w:val="24"/>
          <w:lang w:val="sq-AL"/>
        </w:rPr>
        <w:t>e</w:t>
      </w:r>
      <w:r w:rsidR="00DE235F" w:rsidRPr="00E64EFB">
        <w:rPr>
          <w:rFonts w:ascii="Garamond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E235F" w:rsidRPr="00E64EFB">
        <w:rPr>
          <w:rFonts w:ascii="Garamond" w:hAnsi="Garamond"/>
          <w:sz w:val="24"/>
          <w:szCs w:val="24"/>
          <w:lang w:val="sq-AL"/>
        </w:rPr>
        <w:t xml:space="preserve"> ngarkuar</w:t>
      </w:r>
      <w:r w:rsidR="00D01DB6" w:rsidRPr="00E64EFB">
        <w:rPr>
          <w:rFonts w:ascii="Garamond" w:hAnsi="Garamond"/>
          <w:sz w:val="24"/>
          <w:szCs w:val="24"/>
          <w:lang w:val="sq-AL"/>
        </w:rPr>
        <w:t>a</w:t>
      </w:r>
      <w:r w:rsidR="00DE235F" w:rsidRPr="00E64EFB">
        <w:rPr>
          <w:rFonts w:ascii="Garamond" w:hAnsi="Garamond"/>
          <w:sz w:val="24"/>
          <w:szCs w:val="24"/>
          <w:lang w:val="sq-AL"/>
        </w:rPr>
        <w:t xml:space="preserve"> nga ligji.</w:t>
      </w:r>
    </w:p>
    <w:p w14:paraId="3A3D2CCA" w14:textId="1B8894A5" w:rsidR="00BF679B" w:rsidRPr="00E64EFB" w:rsidRDefault="003C11A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3. </w:t>
      </w:r>
      <w:r w:rsidR="00AD361F" w:rsidRPr="00E64EFB">
        <w:rPr>
          <w:rFonts w:ascii="Garamond" w:hAnsi="Garamond"/>
          <w:sz w:val="24"/>
          <w:szCs w:val="24"/>
          <w:lang w:val="sq-AL"/>
        </w:rPr>
        <w:t>QKB-ja mund të lidh</w:t>
      </w:r>
      <w:r w:rsidR="00D01DB6" w:rsidRPr="00E64EFB">
        <w:rPr>
          <w:rFonts w:ascii="Garamond" w:hAnsi="Garamond"/>
          <w:sz w:val="24"/>
          <w:szCs w:val="24"/>
          <w:lang w:val="sq-AL"/>
        </w:rPr>
        <w:t>ë marrëveshje me institucione t</w:t>
      </w:r>
      <w:r w:rsidR="004608CB" w:rsidRPr="00E64EFB">
        <w:rPr>
          <w:rFonts w:ascii="Garamond" w:hAnsi="Garamond"/>
          <w:sz w:val="24"/>
          <w:szCs w:val="24"/>
          <w:lang w:val="sq-AL"/>
        </w:rPr>
        <w:t xml:space="preserve">ë </w:t>
      </w:r>
      <w:r w:rsidR="00AD361F" w:rsidRPr="00E64EFB">
        <w:rPr>
          <w:rFonts w:ascii="Garamond" w:hAnsi="Garamond"/>
          <w:sz w:val="24"/>
          <w:szCs w:val="24"/>
          <w:lang w:val="sq-AL"/>
        </w:rPr>
        <w:t xml:space="preserve"> tjera shqiptare </w:t>
      </w:r>
      <w:r w:rsidR="00F64E1D" w:rsidRPr="00E64EFB">
        <w:rPr>
          <w:rFonts w:ascii="Garamond" w:hAnsi="Garamond"/>
          <w:sz w:val="24"/>
          <w:szCs w:val="24"/>
          <w:lang w:val="sq-AL"/>
        </w:rPr>
        <w:t>p</w:t>
      </w:r>
      <w:r w:rsidR="00DA3C40" w:rsidRPr="00E64EFB">
        <w:rPr>
          <w:rFonts w:ascii="Garamond" w:hAnsi="Garamond"/>
          <w:sz w:val="24"/>
          <w:szCs w:val="24"/>
          <w:lang w:val="sq-AL"/>
        </w:rPr>
        <w:t>ë</w:t>
      </w:r>
      <w:r w:rsidR="00F64E1D" w:rsidRPr="00E64EFB">
        <w:rPr>
          <w:rFonts w:ascii="Garamond" w:hAnsi="Garamond"/>
          <w:sz w:val="24"/>
          <w:szCs w:val="24"/>
          <w:lang w:val="sq-AL"/>
        </w:rPr>
        <w:t>r dh</w:t>
      </w:r>
      <w:r w:rsidR="00DA3C40" w:rsidRPr="00E64EFB">
        <w:rPr>
          <w:rFonts w:ascii="Garamond" w:hAnsi="Garamond"/>
          <w:sz w:val="24"/>
          <w:szCs w:val="24"/>
          <w:lang w:val="sq-AL"/>
        </w:rPr>
        <w:t>ë</w:t>
      </w:r>
      <w:r w:rsidR="00F64E1D" w:rsidRPr="00E64EFB">
        <w:rPr>
          <w:rFonts w:ascii="Garamond" w:hAnsi="Garamond"/>
          <w:sz w:val="24"/>
          <w:szCs w:val="24"/>
          <w:lang w:val="sq-AL"/>
        </w:rPr>
        <w:t>nien e t</w:t>
      </w:r>
      <w:r w:rsidR="00DA3C40" w:rsidRPr="00E64EFB">
        <w:rPr>
          <w:rFonts w:ascii="Garamond" w:hAnsi="Garamond"/>
          <w:sz w:val="24"/>
          <w:szCs w:val="24"/>
          <w:lang w:val="sq-AL"/>
        </w:rPr>
        <w:t>ë</w:t>
      </w:r>
      <w:r w:rsidR="00F64E1D" w:rsidRPr="00E64EFB">
        <w:rPr>
          <w:rFonts w:ascii="Garamond" w:hAnsi="Garamond"/>
          <w:sz w:val="24"/>
          <w:szCs w:val="24"/>
          <w:lang w:val="sq-AL"/>
        </w:rPr>
        <w:t xml:space="preserve"> drejtave p</w:t>
      </w:r>
      <w:r w:rsidR="00DA3C40" w:rsidRPr="00E64EFB">
        <w:rPr>
          <w:rFonts w:ascii="Garamond" w:hAnsi="Garamond"/>
          <w:sz w:val="24"/>
          <w:szCs w:val="24"/>
          <w:lang w:val="sq-AL"/>
        </w:rPr>
        <w:t>ë</w:t>
      </w:r>
      <w:r w:rsidR="00F64E1D" w:rsidRPr="00E64EFB">
        <w:rPr>
          <w:rFonts w:ascii="Garamond" w:hAnsi="Garamond"/>
          <w:sz w:val="24"/>
          <w:szCs w:val="24"/>
          <w:lang w:val="sq-AL"/>
        </w:rPr>
        <w:t xml:space="preserve">r aksesin dhe </w:t>
      </w:r>
      <w:r w:rsidR="00DA3C40" w:rsidRPr="00E64EFB">
        <w:rPr>
          <w:rFonts w:ascii="Garamond" w:hAnsi="Garamond"/>
          <w:sz w:val="24"/>
          <w:szCs w:val="24"/>
          <w:lang w:val="sq-AL"/>
        </w:rPr>
        <w:t>leximin</w:t>
      </w:r>
      <w:r w:rsidR="00F64E1D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AD361F" w:rsidRPr="00E64EFB">
        <w:rPr>
          <w:rFonts w:ascii="Garamond" w:hAnsi="Garamond"/>
          <w:sz w:val="24"/>
          <w:szCs w:val="24"/>
          <w:lang w:val="sq-AL"/>
        </w:rPr>
        <w:t xml:space="preserve"> e të dhënave të regjistruara pranë regjistrit të pronarëve përfitues, të dhëna të cilat janë të nevojshme të aksesohen në funksion të përmbush</w:t>
      </w:r>
      <w:r w:rsidR="00B0379E" w:rsidRPr="00E64EFB">
        <w:rPr>
          <w:rFonts w:ascii="Garamond" w:hAnsi="Garamond"/>
          <w:sz w:val="24"/>
          <w:szCs w:val="24"/>
          <w:lang w:val="sq-AL"/>
        </w:rPr>
        <w:t>jes së detyrave të tyre ligjore</w:t>
      </w:r>
      <w:r w:rsidR="00BF679B" w:rsidRPr="00E64EFB">
        <w:rPr>
          <w:rFonts w:ascii="Garamond" w:hAnsi="Garamond"/>
          <w:sz w:val="24"/>
          <w:szCs w:val="24"/>
          <w:lang w:val="sq-AL"/>
        </w:rPr>
        <w:t>,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vet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>m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rast se nuk jan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regjistruara si databaza shtet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>rore pran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1B10D5" w:rsidRPr="00E64EFB">
        <w:rPr>
          <w:rFonts w:ascii="Garamond" w:hAnsi="Garamond"/>
          <w:sz w:val="24"/>
          <w:szCs w:val="24"/>
          <w:lang w:val="sq-AL"/>
        </w:rPr>
        <w:t>Autoriteti</w:t>
      </w:r>
      <w:r w:rsidR="00237997" w:rsidRPr="00E64EFB">
        <w:rPr>
          <w:rFonts w:ascii="Garamond" w:hAnsi="Garamond"/>
          <w:sz w:val="24"/>
          <w:szCs w:val="24"/>
          <w:lang w:val="sq-AL"/>
        </w:rPr>
        <w:t>t</w:t>
      </w:r>
      <w:r w:rsidR="00BA743E" w:rsidRPr="00E64EFB">
        <w:rPr>
          <w:rFonts w:ascii="Garamond" w:hAnsi="Garamond"/>
          <w:sz w:val="24"/>
          <w:szCs w:val="24"/>
          <w:lang w:val="sq-AL"/>
        </w:rPr>
        <w:t xml:space="preserve"> Rregullator </w:t>
      </w:r>
      <w:r w:rsidR="001B10D5" w:rsidRPr="00E64EFB">
        <w:rPr>
          <w:rFonts w:ascii="Garamond" w:hAnsi="Garamond"/>
          <w:sz w:val="24"/>
          <w:szCs w:val="24"/>
          <w:lang w:val="sq-AL"/>
        </w:rPr>
        <w:t xml:space="preserve"> Koordinues (</w:t>
      </w:r>
      <w:r w:rsidR="00B0379E" w:rsidRPr="00E64EFB">
        <w:rPr>
          <w:rFonts w:ascii="Garamond" w:hAnsi="Garamond"/>
          <w:sz w:val="24"/>
          <w:szCs w:val="24"/>
          <w:lang w:val="sq-AL"/>
        </w:rPr>
        <w:t>ARK</w:t>
      </w:r>
      <w:r w:rsidR="001B10D5" w:rsidRPr="00E64EFB">
        <w:rPr>
          <w:rFonts w:ascii="Garamond" w:hAnsi="Garamond"/>
          <w:sz w:val="24"/>
          <w:szCs w:val="24"/>
          <w:lang w:val="sq-AL"/>
        </w:rPr>
        <w:t>)</w:t>
      </w:r>
      <w:r w:rsidR="00762D82" w:rsidRPr="00E64EFB">
        <w:rPr>
          <w:rFonts w:ascii="Garamond" w:hAnsi="Garamond"/>
          <w:sz w:val="24"/>
          <w:szCs w:val="24"/>
          <w:lang w:val="sq-AL"/>
        </w:rPr>
        <w:t xml:space="preserve">. </w:t>
      </w:r>
    </w:p>
    <w:p w14:paraId="3A3D2CCB" w14:textId="51008203" w:rsidR="00AD361F" w:rsidRPr="00E64EFB" w:rsidRDefault="00762D8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>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rastet e tjera</w:t>
      </w:r>
      <w:r w:rsidR="00BA743E" w:rsidRPr="00E64EFB">
        <w:rPr>
          <w:rFonts w:ascii="Garamond" w:hAnsi="Garamond"/>
          <w:sz w:val="24"/>
          <w:szCs w:val="24"/>
          <w:lang w:val="sq-AL"/>
        </w:rPr>
        <w:t>,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bazuar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D01DB6" w:rsidRPr="00E64EFB">
        <w:rPr>
          <w:rFonts w:ascii="Garamond" w:hAnsi="Garamond"/>
          <w:sz w:val="24"/>
          <w:szCs w:val="24"/>
          <w:lang w:val="sq-AL"/>
        </w:rPr>
        <w:t>v</w:t>
      </w:r>
      <w:r w:rsidRPr="00E64EFB">
        <w:rPr>
          <w:rFonts w:ascii="Garamond" w:hAnsi="Garamond"/>
          <w:sz w:val="24"/>
          <w:szCs w:val="24"/>
          <w:lang w:val="sq-AL"/>
        </w:rPr>
        <w:t>endimin e K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Pr="00E64EFB">
        <w:rPr>
          <w:rFonts w:ascii="Garamond" w:hAnsi="Garamond"/>
          <w:sz w:val="24"/>
          <w:szCs w:val="24"/>
          <w:lang w:val="sq-AL"/>
        </w:rPr>
        <w:t>shillit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Pr="00E64EFB">
        <w:rPr>
          <w:rFonts w:ascii="Garamond" w:hAnsi="Garamond"/>
          <w:sz w:val="24"/>
          <w:szCs w:val="24"/>
          <w:lang w:val="sq-AL"/>
        </w:rPr>
        <w:t xml:space="preserve"> M</w:t>
      </w:r>
      <w:r w:rsidR="00D059F8" w:rsidRPr="00E64EFB">
        <w:rPr>
          <w:rFonts w:ascii="Garamond" w:hAnsi="Garamond"/>
          <w:sz w:val="24"/>
          <w:szCs w:val="24"/>
          <w:lang w:val="sq-AL"/>
        </w:rPr>
        <w:t>inistrave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D059F8" w:rsidRPr="00E64EFB">
        <w:rPr>
          <w:rFonts w:ascii="Garamond" w:hAnsi="Garamond"/>
          <w:sz w:val="24"/>
          <w:szCs w:val="24"/>
          <w:lang w:val="sq-AL"/>
        </w:rPr>
        <w:t>për miratimin e rregullores “</w:t>
      </w:r>
      <w:r w:rsidRPr="00E64EFB">
        <w:rPr>
          <w:rFonts w:ascii="Garamond" w:hAnsi="Garamond"/>
          <w:sz w:val="24"/>
          <w:szCs w:val="24"/>
          <w:lang w:val="sq-AL"/>
        </w:rPr>
        <w:t>A</w:t>
      </w:r>
      <w:r w:rsidR="00D059F8" w:rsidRPr="00E64EFB">
        <w:rPr>
          <w:rFonts w:ascii="Garamond" w:hAnsi="Garamond"/>
          <w:sz w:val="24"/>
          <w:szCs w:val="24"/>
          <w:lang w:val="sq-AL"/>
        </w:rPr>
        <w:t>dministrimi i sistemit të bazave</w:t>
      </w:r>
      <w:r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D059F8" w:rsidRPr="00E64EFB">
        <w:rPr>
          <w:rFonts w:ascii="Garamond" w:hAnsi="Garamond"/>
          <w:sz w:val="24"/>
          <w:szCs w:val="24"/>
          <w:lang w:val="sq-AL"/>
        </w:rPr>
        <w:t>të të dhënave shtetërore</w:t>
      </w:r>
      <w:r w:rsidR="00B0379E" w:rsidRPr="00E64EFB">
        <w:rPr>
          <w:rFonts w:ascii="Garamond" w:hAnsi="Garamond"/>
          <w:sz w:val="24"/>
          <w:szCs w:val="24"/>
          <w:lang w:val="sq-AL"/>
        </w:rPr>
        <w:t>”</w:t>
      </w:r>
      <w:r w:rsidR="00BA743E" w:rsidRPr="00E64EFB">
        <w:rPr>
          <w:rFonts w:ascii="Garamond" w:hAnsi="Garamond"/>
          <w:sz w:val="24"/>
          <w:szCs w:val="24"/>
          <w:lang w:val="sq-AL"/>
        </w:rPr>
        <w:t>,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9C358C" w:rsidRPr="00E64EFB">
        <w:rPr>
          <w:rFonts w:ascii="Garamond" w:hAnsi="Garamond"/>
          <w:sz w:val="24"/>
          <w:szCs w:val="24"/>
          <w:lang w:val="sq-AL"/>
        </w:rPr>
        <w:t xml:space="preserve">shkëmbimi i </w:t>
      </w:r>
      <w:r w:rsidR="00CA4D49" w:rsidRPr="00E64EFB">
        <w:rPr>
          <w:rFonts w:ascii="Garamond" w:hAnsi="Garamond"/>
          <w:sz w:val="24"/>
          <w:szCs w:val="24"/>
          <w:lang w:val="sq-AL"/>
        </w:rPr>
        <w:t>informacioni</w:t>
      </w:r>
      <w:r w:rsidR="009C358C" w:rsidRPr="00E64EFB">
        <w:rPr>
          <w:rFonts w:ascii="Garamond" w:hAnsi="Garamond"/>
          <w:sz w:val="24"/>
          <w:szCs w:val="24"/>
          <w:lang w:val="sq-AL"/>
        </w:rPr>
        <w:t>t</w:t>
      </w:r>
      <w:r w:rsidR="00CA4D49" w:rsidRPr="00E64EFB">
        <w:rPr>
          <w:rFonts w:ascii="Garamond" w:hAnsi="Garamond"/>
          <w:sz w:val="24"/>
          <w:szCs w:val="24"/>
          <w:lang w:val="sq-AL"/>
        </w:rPr>
        <w:t xml:space="preserve"> b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CA4D49" w:rsidRPr="00E64EFB">
        <w:rPr>
          <w:rFonts w:ascii="Garamond" w:hAnsi="Garamond"/>
          <w:sz w:val="24"/>
          <w:szCs w:val="24"/>
          <w:lang w:val="sq-AL"/>
        </w:rPr>
        <w:t>het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CA4D49" w:rsidRPr="00E64EFB">
        <w:rPr>
          <w:rFonts w:ascii="Garamond" w:hAnsi="Garamond"/>
          <w:sz w:val="24"/>
          <w:szCs w:val="24"/>
          <w:lang w:val="sq-AL"/>
        </w:rPr>
        <w:t>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CA4D49" w:rsidRPr="00E64EFB">
        <w:rPr>
          <w:rFonts w:ascii="Garamond" w:hAnsi="Garamond"/>
          <w:sz w:val="24"/>
          <w:szCs w:val="24"/>
          <w:lang w:val="sq-AL"/>
        </w:rPr>
        <w:t>rmjet nd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CA4D49" w:rsidRPr="00E64EFB">
        <w:rPr>
          <w:rFonts w:ascii="Garamond" w:hAnsi="Garamond"/>
          <w:sz w:val="24"/>
          <w:szCs w:val="24"/>
          <w:lang w:val="sq-AL"/>
        </w:rPr>
        <w:t>rveprimit</w:t>
      </w:r>
      <w:r w:rsidR="00D25D33" w:rsidRPr="00E64EFB">
        <w:rPr>
          <w:rFonts w:ascii="Garamond" w:hAnsi="Garamond"/>
          <w:sz w:val="24"/>
          <w:szCs w:val="24"/>
          <w:lang w:val="sq-AL"/>
        </w:rPr>
        <w:t xml:space="preserve"> midis bazave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25D33" w:rsidRPr="00E64EFB">
        <w:rPr>
          <w:rFonts w:ascii="Garamond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25D33" w:rsidRPr="00E64EFB">
        <w:rPr>
          <w:rFonts w:ascii="Garamond" w:hAnsi="Garamond"/>
          <w:sz w:val="24"/>
          <w:szCs w:val="24"/>
          <w:lang w:val="sq-AL"/>
        </w:rPr>
        <w:t xml:space="preserve"> dh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25D33" w:rsidRPr="00E64EFB">
        <w:rPr>
          <w:rFonts w:ascii="Garamond" w:hAnsi="Garamond"/>
          <w:sz w:val="24"/>
          <w:szCs w:val="24"/>
          <w:lang w:val="sq-AL"/>
        </w:rPr>
        <w:t>nave shtet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25D33" w:rsidRPr="00E64EFB">
        <w:rPr>
          <w:rFonts w:ascii="Garamond" w:hAnsi="Garamond"/>
          <w:sz w:val="24"/>
          <w:szCs w:val="24"/>
          <w:lang w:val="sq-AL"/>
        </w:rPr>
        <w:t>rore.</w:t>
      </w:r>
    </w:p>
    <w:p w14:paraId="3A3D2CCD" w14:textId="61BB3277" w:rsidR="00710F87" w:rsidRPr="00E64EFB" w:rsidRDefault="003C11A2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4.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Qendra Kombëtare e Biznesit përfaqëson autoritetin e vetëm, i cili përcakton të drejtat dhe kufizimet e operimit 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regjistrin e pronar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rfitues, nëpërmjet aplikimit të skemave të aksesit me nivele të shkallëzuara dhe hierarkike të administrimit  të  informacionit  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>p</w:t>
      </w:r>
      <w:r w:rsidR="00467D78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>rkat</w:t>
      </w:r>
      <w:r w:rsidR="00467D78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 xml:space="preserve">s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për të gjith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>pun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 xml:space="preserve">sit dhe 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>autoritete</w:t>
      </w:r>
      <w:r w:rsidR="00762D82" w:rsidRPr="00E64EFB">
        <w:rPr>
          <w:rFonts w:ascii="Garamond" w:eastAsia="Garamond" w:hAnsi="Garamond"/>
          <w:sz w:val="24"/>
          <w:szCs w:val="24"/>
          <w:lang w:val="sq-AL"/>
        </w:rPr>
        <w:t>t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 xml:space="preserve"> kompetente shtet</w:t>
      </w:r>
      <w:r w:rsidR="00467D78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>rore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>.</w:t>
      </w:r>
    </w:p>
    <w:p w14:paraId="3A3D2CCF" w14:textId="5FEFE7F3" w:rsidR="00ED510C" w:rsidRPr="00E64EFB" w:rsidRDefault="003C11A2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5.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Qendra Kombëtare 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Biznesit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është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përgjegjëse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për </w:t>
      </w:r>
      <w:r w:rsidR="00515318" w:rsidRPr="00E64EFB">
        <w:rPr>
          <w:rFonts w:ascii="Garamond" w:eastAsia="Garamond" w:hAnsi="Garamond"/>
          <w:sz w:val="24"/>
          <w:szCs w:val="24"/>
          <w:lang w:val="sq-AL"/>
        </w:rPr>
        <w:t>krijimin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,</w:t>
      </w:r>
      <w:r w:rsidR="00762D82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operimin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dhe mirëfunksionimin 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të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gjithë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përdoruesve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me privilegje</w:t>
      </w:r>
      <w:r w:rsidR="00E0101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aksesi 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Regjistri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>n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>e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 xml:space="preserve"> Pronarëve P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ërfitues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, sipas hierarkis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s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administrimit 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informacioni.</w:t>
      </w:r>
    </w:p>
    <w:p w14:paraId="3A3D2CD1" w14:textId="557D1E86" w:rsidR="00710F87" w:rsidRPr="00E64EFB" w:rsidRDefault="003C11A2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6. 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Qendra Kombëtare e Biznesit është përgjegjëse për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mira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timin e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krijimi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t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përdoruesve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të tjer</w:t>
      </w:r>
      <w:r w:rsidR="00D97FCC" w:rsidRPr="00E64EFB">
        <w:rPr>
          <w:rFonts w:ascii="Garamond" w:eastAsia="Garamond" w:hAnsi="Garamond"/>
          <w:sz w:val="24"/>
          <w:szCs w:val="24"/>
          <w:lang w:val="sq-AL"/>
        </w:rPr>
        <w:t xml:space="preserve">ë, 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au</w:t>
      </w:r>
      <w:r w:rsidR="00D97FCC" w:rsidRPr="00E64EFB">
        <w:rPr>
          <w:rFonts w:ascii="Garamond" w:eastAsia="Garamond" w:hAnsi="Garamond"/>
          <w:sz w:val="24"/>
          <w:szCs w:val="24"/>
          <w:lang w:val="sq-AL"/>
        </w:rPr>
        <w:t>toritetet kompetente shtet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D97FCC" w:rsidRPr="00E64EFB">
        <w:rPr>
          <w:rFonts w:ascii="Garamond" w:eastAsia="Garamond" w:hAnsi="Garamond"/>
          <w:sz w:val="24"/>
          <w:szCs w:val="24"/>
          <w:lang w:val="sq-AL"/>
        </w:rPr>
        <w:t>rore</w:t>
      </w:r>
      <w:r w:rsidR="00E27F35" w:rsidRPr="00E64EFB">
        <w:rPr>
          <w:rFonts w:ascii="Garamond" w:eastAsia="Garamond" w:hAnsi="Garamond"/>
          <w:sz w:val="24"/>
          <w:szCs w:val="24"/>
          <w:lang w:val="sq-AL"/>
        </w:rPr>
        <w:t>,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si dhe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monitoron 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veprimet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 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këtyre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përdorueseve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Regjistrin e Pronar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rfitues.</w:t>
      </w:r>
    </w:p>
    <w:p w14:paraId="3A3D2CD3" w14:textId="3B5D5203" w:rsidR="00AD361F" w:rsidRPr="009D0E07" w:rsidRDefault="003C11A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0E07">
        <w:rPr>
          <w:rFonts w:ascii="Garamond" w:hAnsi="Garamond"/>
          <w:sz w:val="24"/>
          <w:szCs w:val="24"/>
          <w:lang w:val="sq-AL"/>
        </w:rPr>
        <w:t xml:space="preserve">IV. </w:t>
      </w:r>
      <w:r w:rsidR="00762D82" w:rsidRPr="009D0E07">
        <w:rPr>
          <w:rFonts w:ascii="Garamond" w:hAnsi="Garamond"/>
          <w:sz w:val="24"/>
          <w:szCs w:val="24"/>
          <w:lang w:val="sq-AL"/>
        </w:rPr>
        <w:t>RREGULLAT PËR MËNYRËN DHE AFATET E KOMUNIKIMIT MES REGJISTRIT TË PRONARËVE PËRFITUES, REGJISTRIT TREGTAR DHE REGJISTRIT</w:t>
      </w:r>
      <w:r w:rsidR="006C5CA5" w:rsidRPr="009D0E07">
        <w:rPr>
          <w:rFonts w:ascii="Garamond" w:hAnsi="Garamond"/>
          <w:sz w:val="24"/>
          <w:szCs w:val="24"/>
          <w:lang w:val="sq-AL"/>
        </w:rPr>
        <w:t xml:space="preserve"> TË ORGANIZATAVE JOFITIMPRURËSE</w:t>
      </w:r>
    </w:p>
    <w:p w14:paraId="3A3D2CD5" w14:textId="27477DEC" w:rsidR="00C64317" w:rsidRPr="00E64EFB" w:rsidRDefault="003C11A2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1. 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 xml:space="preserve">Të dhënat për pronarin përfitues duhet të regjistrohen </w:t>
      </w:r>
      <w:r w:rsidR="005319A2" w:rsidRPr="00E64EFB">
        <w:rPr>
          <w:rFonts w:ascii="Garamond" w:eastAsiaTheme="minorHAnsi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5319A2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9D0E07" w:rsidRPr="00E64EFB">
        <w:rPr>
          <w:rFonts w:ascii="Garamond" w:eastAsiaTheme="minorHAnsi" w:hAnsi="Garamond"/>
          <w:sz w:val="24"/>
          <w:szCs w:val="24"/>
          <w:lang w:val="sq-AL"/>
        </w:rPr>
        <w:t>R</w:t>
      </w:r>
      <w:r w:rsidR="009D0E07">
        <w:rPr>
          <w:rFonts w:ascii="Garamond" w:eastAsiaTheme="minorHAnsi" w:hAnsi="Garamond"/>
          <w:sz w:val="24"/>
          <w:szCs w:val="24"/>
          <w:lang w:val="sq-AL"/>
        </w:rPr>
        <w:t>e</w:t>
      </w:r>
      <w:r w:rsidR="009D0E07" w:rsidRPr="00E64EFB">
        <w:rPr>
          <w:rFonts w:ascii="Garamond" w:eastAsiaTheme="minorHAnsi" w:hAnsi="Garamond"/>
          <w:sz w:val="24"/>
          <w:szCs w:val="24"/>
          <w:lang w:val="sq-AL"/>
        </w:rPr>
        <w:t>gjistrin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 xml:space="preserve"> e Pronar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 xml:space="preserve">rfitues 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>brenda afatit të përcaktuar në ligj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>in p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r Regjistrin e P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>ronar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>rfitues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>, në të kundërt mospërmbushja e këtij detyrimi, sipas ligjit, përbë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>n  kundërvajtje administrative dhe d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 xml:space="preserve">nohet me 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 xml:space="preserve">gjobë, e cila vendoset nga titullari i QKB-së. </w:t>
      </w:r>
    </w:p>
    <w:p w14:paraId="3A3D2CD7" w14:textId="5574D969" w:rsidR="005319A2" w:rsidRPr="00E64EFB" w:rsidRDefault="003C11A2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2. 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 xml:space="preserve">Pas aplikimit të 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gjob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s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>, në rast të mosregjistrimit të të dhënave të pronarit përfitues brenda afatit, Regjistri i Pronar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ve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 xml:space="preserve"> Përfitues në kohë reale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 xml:space="preserve"> njofton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,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 xml:space="preserve"> në 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mënyrë elektronike, Regjistrin T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>regtar dhe Regjistrin</w:t>
      </w:r>
      <w:r w:rsidR="00364DDF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e Organizatave Jofitimprur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se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>, për subjektet raportuese të regjistruar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a pranë tyre, për të cila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 xml:space="preserve">t është aplikuar 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gjoba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 xml:space="preserve"> përkatëse.</w:t>
      </w:r>
      <w:r w:rsidR="00CE51CB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2C320350" w14:textId="77777777" w:rsidR="00C7188A" w:rsidRPr="00C7188A" w:rsidRDefault="00C7188A" w:rsidP="00F80EE5">
      <w:pPr>
        <w:ind w:firstLine="284"/>
        <w:jc w:val="both"/>
        <w:rPr>
          <w:rFonts w:ascii="Garamond" w:eastAsiaTheme="minorHAnsi" w:hAnsi="Garamond"/>
          <w:i/>
          <w:sz w:val="24"/>
          <w:szCs w:val="24"/>
          <w:lang w:val="sq-AL"/>
        </w:rPr>
      </w:pPr>
      <w:r w:rsidRPr="00C7188A">
        <w:rPr>
          <w:rFonts w:ascii="Garamond" w:eastAsiaTheme="minorHAnsi" w:hAnsi="Garamond"/>
          <w:i/>
          <w:sz w:val="24"/>
          <w:szCs w:val="24"/>
          <w:lang w:val="sq-AL"/>
        </w:rPr>
        <w:t>3. Me marrjen e njoftimit të përcaktuar në pikën 2, të këtij kreu, e deri në pagimin e saj dhe kryerjen e regjistrimit të detyrueshëm, QKB-ja ose autoriteti përgjegjës për mbajtjen e Regjistrit të Organizatave Jofitimprurëse zbaton masat e parashikuara nga neni 13, i ligjit nr. 112/2020, “Për regjistrin e pronarëve përfitues”, të ndryshuar.</w:t>
      </w:r>
      <w:bookmarkStart w:id="0" w:name="_GoBack"/>
      <w:bookmarkEnd w:id="0"/>
    </w:p>
    <w:p w14:paraId="3A3D2CDB" w14:textId="5FAD5AE3" w:rsidR="00332580" w:rsidRPr="00E64EFB" w:rsidRDefault="009D74EB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4. </w:t>
      </w:r>
      <w:r w:rsidR="00332580" w:rsidRPr="00E64EFB">
        <w:rPr>
          <w:rFonts w:ascii="Garamond" w:eastAsiaTheme="minorHAnsi" w:hAnsi="Garamond"/>
          <w:sz w:val="24"/>
          <w:szCs w:val="24"/>
          <w:lang w:val="sq-AL"/>
        </w:rPr>
        <w:t>Në rast se subjekti raportues nuk përditëson ose nuk konfirmon të dhënat për pronarët e tyre përfitues brenda 20 ditëve kalendarike nga data e njoftimit të Qendrës Kombëtare të Biznesit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 xml:space="preserve">, sipas 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shkronj</w:t>
      </w:r>
      <w:r w:rsidR="004608C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 xml:space="preserve">s 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>“ç”, t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 xml:space="preserve"> pik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>s 3, t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 xml:space="preserve"> nenit 6, t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 xml:space="preserve"> ligjit p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r Regjistrin e P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>ronar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ve P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>rfitues</w:t>
      </w:r>
      <w:r w:rsidR="00332580" w:rsidRPr="00E64EFB">
        <w:rPr>
          <w:rFonts w:ascii="Garamond" w:eastAsiaTheme="minorHAnsi" w:hAnsi="Garamond"/>
          <w:sz w:val="24"/>
          <w:szCs w:val="24"/>
          <w:lang w:val="sq-AL"/>
        </w:rPr>
        <w:t>, QKB-ja dhe autoriteti përgjegjës për mbajtjen e Regjistrit të Organizatave Jofitimprurëse do të ndërpresin shërbimet e tyre për subjektet raportuese deri në:</w:t>
      </w:r>
    </w:p>
    <w:p w14:paraId="3A3D2CDD" w14:textId="5343BA81" w:rsidR="00332580" w:rsidRPr="00E64EFB" w:rsidRDefault="009D74EB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a) </w:t>
      </w:r>
      <w:r w:rsidR="00332580" w:rsidRPr="00E64EFB">
        <w:rPr>
          <w:rFonts w:ascii="Garamond" w:eastAsiaTheme="minorHAnsi" w:hAnsi="Garamond"/>
          <w:sz w:val="24"/>
          <w:szCs w:val="24"/>
          <w:lang w:val="sq-AL"/>
        </w:rPr>
        <w:t>përditësimin e të dhënave për pronarët e tyre përfitues në regjistër dhe pagimin e gjobës në rast se ky mospërditësim përbën edhe kundërvajtje administrative sipas nenit 13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 xml:space="preserve"> t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 xml:space="preserve"> ligjit p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608CB" w:rsidRPr="00E64EFB">
        <w:rPr>
          <w:rFonts w:ascii="Garamond" w:eastAsiaTheme="minorHAnsi" w:hAnsi="Garamond"/>
          <w:sz w:val="24"/>
          <w:szCs w:val="24"/>
          <w:lang w:val="sq-AL"/>
        </w:rPr>
        <w:t>r Regjistrin e P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>ronar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608CB" w:rsidRPr="00E64EFB">
        <w:rPr>
          <w:rFonts w:ascii="Garamond" w:eastAsiaTheme="minorHAnsi" w:hAnsi="Garamond"/>
          <w:sz w:val="24"/>
          <w:szCs w:val="24"/>
          <w:lang w:val="sq-AL"/>
        </w:rPr>
        <w:t>ve P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>rfitues</w:t>
      </w:r>
      <w:r w:rsidR="00332580" w:rsidRPr="00E64EFB">
        <w:rPr>
          <w:rFonts w:ascii="Garamond" w:eastAsiaTheme="minorHAnsi" w:hAnsi="Garamond"/>
          <w:sz w:val="24"/>
          <w:szCs w:val="24"/>
          <w:lang w:val="sq-AL"/>
        </w:rPr>
        <w:t>; ose</w:t>
      </w:r>
    </w:p>
    <w:p w14:paraId="3A3D2CDE" w14:textId="57BBDE4D" w:rsidR="00332580" w:rsidRPr="00E64EFB" w:rsidRDefault="007C4A6C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b) </w:t>
      </w:r>
      <w:r w:rsidR="00332580" w:rsidRPr="00E64EFB">
        <w:rPr>
          <w:rFonts w:ascii="Garamond" w:eastAsiaTheme="minorHAnsi" w:hAnsi="Garamond"/>
          <w:sz w:val="24"/>
          <w:szCs w:val="24"/>
          <w:lang w:val="sq-AL"/>
        </w:rPr>
        <w:t>konfirmimin në regjistër të të dhënave për pronarët e tyre përfitues, të regjistruara më</w:t>
      </w:r>
      <w:r w:rsidR="004608CB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332580" w:rsidRPr="00E64EFB">
        <w:rPr>
          <w:rFonts w:ascii="Garamond" w:eastAsiaTheme="minorHAnsi" w:hAnsi="Garamond"/>
          <w:sz w:val="24"/>
          <w:szCs w:val="24"/>
          <w:lang w:val="sq-AL"/>
        </w:rPr>
        <w:t>parë në regjistër.</w:t>
      </w:r>
    </w:p>
    <w:p w14:paraId="3A3D2CE0" w14:textId="1256194E" w:rsidR="00BA743E" w:rsidRPr="00E64EFB" w:rsidRDefault="007C4A6C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5. </w:t>
      </w:r>
      <w:r w:rsidR="00BA743E" w:rsidRPr="00E64EFB">
        <w:rPr>
          <w:rFonts w:ascii="Garamond" w:hAnsi="Garamond"/>
          <w:sz w:val="24"/>
          <w:szCs w:val="24"/>
          <w:lang w:val="sq-AL"/>
        </w:rPr>
        <w:t>Në rastin e përditësimit apo ndryshimit të të dhënave të regjistruara në regjistër</w:t>
      </w:r>
      <w:r w:rsidR="004608CB" w:rsidRPr="00E64EFB">
        <w:rPr>
          <w:rFonts w:ascii="Garamond" w:hAnsi="Garamond"/>
          <w:sz w:val="24"/>
          <w:szCs w:val="24"/>
          <w:lang w:val="sq-AL"/>
        </w:rPr>
        <w:t>,</w:t>
      </w:r>
      <w:r w:rsidR="00BA743E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DA6C11" w:rsidRPr="00E64EFB">
        <w:rPr>
          <w:rFonts w:ascii="Garamond" w:hAnsi="Garamond"/>
          <w:sz w:val="24"/>
          <w:szCs w:val="24"/>
          <w:lang w:val="sq-AL"/>
        </w:rPr>
        <w:t xml:space="preserve">kryer </w:t>
      </w:r>
      <w:r w:rsidR="00BA743E" w:rsidRPr="00E64EFB">
        <w:rPr>
          <w:rFonts w:ascii="Garamond" w:hAnsi="Garamond"/>
          <w:sz w:val="24"/>
          <w:szCs w:val="24"/>
          <w:lang w:val="sq-AL"/>
        </w:rPr>
        <w:t>referuar njoftimit të bërë nga autoritetet kompetente shtetërore, ankimi</w:t>
      </w:r>
      <w:r w:rsidR="00DA6C11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E82A16" w:rsidRPr="00E64EFB">
        <w:rPr>
          <w:rFonts w:ascii="Garamond" w:hAnsi="Garamond"/>
          <w:sz w:val="24"/>
          <w:szCs w:val="24"/>
          <w:lang w:val="sq-AL"/>
        </w:rPr>
        <w:t>administrativ</w:t>
      </w:r>
      <w:r w:rsidR="00DA6C11" w:rsidRPr="00E64EFB">
        <w:rPr>
          <w:rFonts w:ascii="Garamond" w:hAnsi="Garamond"/>
          <w:sz w:val="24"/>
          <w:szCs w:val="24"/>
          <w:lang w:val="sq-AL"/>
        </w:rPr>
        <w:t xml:space="preserve"> i paraqitur pran</w:t>
      </w:r>
      <w:r w:rsidR="008D2C9E" w:rsidRPr="00E64EFB">
        <w:rPr>
          <w:rFonts w:ascii="Garamond" w:hAnsi="Garamond"/>
          <w:sz w:val="24"/>
          <w:szCs w:val="24"/>
          <w:lang w:val="sq-AL"/>
        </w:rPr>
        <w:t>ë</w:t>
      </w:r>
      <w:r w:rsidR="00DA6C11" w:rsidRPr="00E64EFB">
        <w:rPr>
          <w:rFonts w:ascii="Garamond" w:hAnsi="Garamond"/>
          <w:sz w:val="24"/>
          <w:szCs w:val="24"/>
          <w:lang w:val="sq-AL"/>
        </w:rPr>
        <w:t xml:space="preserve"> QKB-s</w:t>
      </w:r>
      <w:r w:rsidR="008D2C9E" w:rsidRPr="00E64EFB">
        <w:rPr>
          <w:rFonts w:ascii="Garamond" w:hAnsi="Garamond"/>
          <w:sz w:val="24"/>
          <w:szCs w:val="24"/>
          <w:lang w:val="sq-AL"/>
        </w:rPr>
        <w:t>ë</w:t>
      </w:r>
      <w:r w:rsidR="00BA743E" w:rsidRPr="00E64EFB">
        <w:rPr>
          <w:rFonts w:ascii="Garamond" w:hAnsi="Garamond"/>
          <w:sz w:val="24"/>
          <w:szCs w:val="24"/>
          <w:lang w:val="sq-AL"/>
        </w:rPr>
        <w:t xml:space="preserve"> shqyrtohet nga autoritetet shtetërore kompetente, të cilat kanë njoftuar të dhënën e re që duhet regjistruar në regjistër. Në këtë rast, QKB-ja regjistron ankimin dhe ua përcjell autoriteteve shtetërore kompetente.</w:t>
      </w:r>
    </w:p>
    <w:p w14:paraId="3A3D2CE2" w14:textId="06EA71AB" w:rsidR="007B148C" w:rsidRPr="00E64EFB" w:rsidRDefault="007C4A6C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6. </w:t>
      </w:r>
      <w:r w:rsidR="009C358C" w:rsidRPr="00E64EFB">
        <w:rPr>
          <w:rFonts w:ascii="Garamond" w:hAnsi="Garamond"/>
          <w:sz w:val="24"/>
          <w:szCs w:val="24"/>
          <w:lang w:val="sq-AL"/>
        </w:rPr>
        <w:t xml:space="preserve">Autoritetet kompetente shqyrtojnë ankimin administrativ dhe njoftojnë </w:t>
      </w:r>
      <w:r w:rsidR="001256C7" w:rsidRPr="00E64EFB">
        <w:rPr>
          <w:rFonts w:ascii="Garamond" w:hAnsi="Garamond"/>
          <w:sz w:val="24"/>
          <w:szCs w:val="24"/>
          <w:lang w:val="sq-AL"/>
        </w:rPr>
        <w:t xml:space="preserve">QKB-në dhe </w:t>
      </w:r>
      <w:r w:rsidR="009C358C" w:rsidRPr="00E64EFB">
        <w:rPr>
          <w:rFonts w:ascii="Garamond" w:hAnsi="Garamond"/>
          <w:sz w:val="24"/>
          <w:szCs w:val="24"/>
          <w:lang w:val="sq-AL"/>
        </w:rPr>
        <w:t xml:space="preserve">ankuesin mbi vendimmarrjen e tij, brenda 30 ditëve nga data e </w:t>
      </w:r>
      <w:r w:rsidR="00E22B55" w:rsidRPr="00E64EFB">
        <w:rPr>
          <w:rFonts w:ascii="Garamond" w:hAnsi="Garamond"/>
          <w:sz w:val="24"/>
          <w:szCs w:val="24"/>
          <w:lang w:val="sq-AL"/>
        </w:rPr>
        <w:t>përcjelljes së ankimit, sipas pikës 5, të k</w:t>
      </w:r>
      <w:r w:rsidR="003C7C62" w:rsidRPr="00E64EFB">
        <w:rPr>
          <w:rFonts w:ascii="Garamond" w:hAnsi="Garamond"/>
          <w:sz w:val="24"/>
          <w:szCs w:val="24"/>
          <w:lang w:val="sq-AL"/>
        </w:rPr>
        <w:t>ë</w:t>
      </w:r>
      <w:r w:rsidR="00E22B55" w:rsidRPr="00E64EFB">
        <w:rPr>
          <w:rFonts w:ascii="Garamond" w:hAnsi="Garamond"/>
          <w:sz w:val="24"/>
          <w:szCs w:val="24"/>
          <w:lang w:val="sq-AL"/>
        </w:rPr>
        <w:t>tij kreu</w:t>
      </w:r>
      <w:r w:rsidR="009C358C" w:rsidRPr="00E64EFB">
        <w:rPr>
          <w:rFonts w:ascii="Garamond" w:hAnsi="Garamond"/>
          <w:sz w:val="24"/>
          <w:szCs w:val="24"/>
          <w:lang w:val="sq-AL"/>
        </w:rPr>
        <w:t xml:space="preserve">. </w:t>
      </w:r>
    </w:p>
    <w:p w14:paraId="3A3D2CE4" w14:textId="08D445D9" w:rsidR="007B148C" w:rsidRPr="006F005B" w:rsidRDefault="007C4A6C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05B">
        <w:rPr>
          <w:rFonts w:ascii="Garamond" w:hAnsi="Garamond"/>
          <w:sz w:val="24"/>
          <w:szCs w:val="24"/>
          <w:lang w:val="sq-AL"/>
        </w:rPr>
        <w:t xml:space="preserve">V. </w:t>
      </w:r>
      <w:r w:rsidR="007B148C" w:rsidRPr="006F005B">
        <w:rPr>
          <w:rFonts w:ascii="Garamond" w:hAnsi="Garamond"/>
          <w:sz w:val="24"/>
          <w:szCs w:val="24"/>
          <w:lang w:val="sq-AL"/>
        </w:rPr>
        <w:t>DISPOZITA TË FUNDIT</w:t>
      </w:r>
    </w:p>
    <w:p w14:paraId="3A3D2CE6" w14:textId="52883F91" w:rsidR="007B148C" w:rsidRPr="00E64EFB" w:rsidRDefault="007C4A6C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1. 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>Ngarkohe</w:t>
      </w:r>
      <w:r w:rsidR="008E4CD8" w:rsidRPr="00E64EFB">
        <w:rPr>
          <w:rFonts w:ascii="Garamond" w:eastAsiaTheme="minorHAnsi" w:hAnsi="Garamond"/>
          <w:sz w:val="24"/>
          <w:szCs w:val="24"/>
          <w:lang w:val="sq-AL"/>
        </w:rPr>
        <w:t xml:space="preserve">t </w:t>
      </w:r>
      <w:r w:rsidR="007B148C" w:rsidRPr="00E64EFB">
        <w:rPr>
          <w:rFonts w:ascii="Garamond" w:eastAsiaTheme="minorHAnsi" w:hAnsi="Garamond"/>
          <w:sz w:val="24"/>
          <w:szCs w:val="24"/>
          <w:lang w:val="sq-AL"/>
        </w:rPr>
        <w:t>Agjencia Kombëtare e Shoqërisë së Informacionit (</w:t>
      </w:r>
      <w:r w:rsidR="008E4CD8" w:rsidRPr="00E64EFB">
        <w:rPr>
          <w:rFonts w:ascii="Garamond" w:eastAsiaTheme="minorHAnsi" w:hAnsi="Garamond"/>
          <w:sz w:val="24"/>
          <w:szCs w:val="24"/>
          <w:lang w:val="sq-AL"/>
        </w:rPr>
        <w:t>A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>KSHI</w:t>
      </w:r>
      <w:r w:rsidR="007B148C" w:rsidRPr="00E64EFB">
        <w:rPr>
          <w:rFonts w:ascii="Garamond" w:eastAsiaTheme="minorHAnsi" w:hAnsi="Garamond"/>
          <w:sz w:val="24"/>
          <w:szCs w:val="24"/>
          <w:lang w:val="sq-AL"/>
        </w:rPr>
        <w:t>)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 xml:space="preserve"> p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>r g</w:t>
      </w:r>
      <w:r w:rsidR="00220C51" w:rsidRPr="00E64EFB">
        <w:rPr>
          <w:rFonts w:ascii="Garamond" w:eastAsiaTheme="minorHAnsi" w:hAnsi="Garamond"/>
          <w:sz w:val="24"/>
          <w:szCs w:val="24"/>
          <w:lang w:val="sq-AL"/>
        </w:rPr>
        <w:t>ar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>antimin e funksio</w:t>
      </w:r>
      <w:r w:rsidR="00220C51" w:rsidRPr="00E64EFB">
        <w:rPr>
          <w:rFonts w:ascii="Garamond" w:eastAsiaTheme="minorHAnsi" w:hAnsi="Garamond"/>
          <w:sz w:val="24"/>
          <w:szCs w:val="24"/>
          <w:lang w:val="sq-AL"/>
        </w:rPr>
        <w:t>ni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 xml:space="preserve">mit </w:t>
      </w:r>
      <w:r w:rsidR="00B601A2" w:rsidRPr="00E64EFB">
        <w:rPr>
          <w:rFonts w:ascii="Garamond" w:eastAsiaTheme="minorHAnsi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B601A2" w:rsidRPr="00E64EFB">
        <w:rPr>
          <w:rFonts w:ascii="Garamond" w:eastAsiaTheme="minorHAnsi" w:hAnsi="Garamond"/>
          <w:sz w:val="24"/>
          <w:szCs w:val="24"/>
          <w:lang w:val="sq-AL"/>
        </w:rPr>
        <w:t xml:space="preserve"> m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B601A2" w:rsidRPr="00E64EFB">
        <w:rPr>
          <w:rFonts w:ascii="Garamond" w:eastAsiaTheme="minorHAnsi" w:hAnsi="Garamond"/>
          <w:sz w:val="24"/>
          <w:szCs w:val="24"/>
          <w:lang w:val="sq-AL"/>
        </w:rPr>
        <w:t>nyr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B601A2" w:rsidRPr="00E64EFB">
        <w:rPr>
          <w:rFonts w:ascii="Garamond" w:eastAsiaTheme="minorHAnsi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B601A2" w:rsidRPr="00E64EFB">
        <w:rPr>
          <w:rFonts w:ascii="Garamond" w:eastAsiaTheme="minorHAnsi" w:hAnsi="Garamond"/>
          <w:sz w:val="24"/>
          <w:szCs w:val="24"/>
          <w:lang w:val="sq-AL"/>
        </w:rPr>
        <w:t xml:space="preserve"> vazh</w:t>
      </w:r>
      <w:r w:rsidR="00C923DC" w:rsidRPr="00E64EFB">
        <w:rPr>
          <w:rFonts w:ascii="Garamond" w:eastAsiaTheme="minorHAnsi" w:hAnsi="Garamond"/>
          <w:sz w:val="24"/>
          <w:szCs w:val="24"/>
          <w:lang w:val="sq-AL"/>
        </w:rPr>
        <w:t>d</w:t>
      </w:r>
      <w:r w:rsidR="00B601A2" w:rsidRPr="00E64EFB">
        <w:rPr>
          <w:rFonts w:ascii="Garamond" w:eastAsiaTheme="minorHAnsi" w:hAnsi="Garamond"/>
          <w:sz w:val="24"/>
          <w:szCs w:val="24"/>
          <w:lang w:val="sq-AL"/>
        </w:rPr>
        <w:t xml:space="preserve">ueshme 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>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817C52" w:rsidRPr="00E64EFB">
        <w:rPr>
          <w:rFonts w:ascii="Garamond" w:eastAsiaTheme="minorHAnsi" w:hAnsi="Garamond"/>
          <w:sz w:val="24"/>
          <w:szCs w:val="24"/>
          <w:lang w:val="sq-AL"/>
        </w:rPr>
        <w:t>Regjistrit 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41243" w:rsidRPr="00E64EFB">
        <w:rPr>
          <w:rFonts w:ascii="Garamond" w:eastAsiaTheme="minorHAnsi" w:hAnsi="Garamond"/>
          <w:sz w:val="24"/>
          <w:szCs w:val="24"/>
          <w:lang w:val="sq-AL"/>
        </w:rPr>
        <w:t xml:space="preserve"> Pronarëve Pë</w:t>
      </w:r>
      <w:r w:rsidR="00817C52" w:rsidRPr="00E64EFB">
        <w:rPr>
          <w:rFonts w:ascii="Garamond" w:eastAsiaTheme="minorHAnsi" w:hAnsi="Garamond"/>
          <w:sz w:val="24"/>
          <w:szCs w:val="24"/>
          <w:lang w:val="sq-AL"/>
        </w:rPr>
        <w:t>rfitues</w:t>
      </w:r>
      <w:r w:rsidR="00AF333E" w:rsidRPr="00E64EFB">
        <w:rPr>
          <w:rFonts w:ascii="Garamond" w:eastAsiaTheme="minorHAnsi" w:hAnsi="Garamond"/>
          <w:sz w:val="24"/>
          <w:szCs w:val="24"/>
          <w:lang w:val="sq-AL"/>
        </w:rPr>
        <w:t xml:space="preserve">, </w:t>
      </w:r>
      <w:r w:rsidR="009D6523" w:rsidRPr="00E64EFB">
        <w:rPr>
          <w:rFonts w:ascii="Garamond" w:eastAsiaTheme="minorHAnsi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9D6523" w:rsidRPr="00E64EFB">
        <w:rPr>
          <w:rFonts w:ascii="Garamond" w:eastAsiaTheme="minorHAnsi" w:hAnsi="Garamond"/>
          <w:sz w:val="24"/>
          <w:szCs w:val="24"/>
          <w:lang w:val="sq-AL"/>
        </w:rPr>
        <w:t xml:space="preserve"> baz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9D6523" w:rsidRPr="00E64EFB">
        <w:rPr>
          <w:rFonts w:ascii="Garamond" w:eastAsiaTheme="minorHAnsi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608CB" w:rsidRPr="00E64EFB">
        <w:rPr>
          <w:rFonts w:ascii="Garamond" w:eastAsiaTheme="minorHAnsi" w:hAnsi="Garamond"/>
          <w:sz w:val="24"/>
          <w:szCs w:val="24"/>
          <w:lang w:val="sq-AL"/>
        </w:rPr>
        <w:t xml:space="preserve"> v</w:t>
      </w:r>
      <w:r w:rsidR="009D6523" w:rsidRPr="00E64EFB">
        <w:rPr>
          <w:rFonts w:ascii="Garamond" w:eastAsiaTheme="minorHAnsi" w:hAnsi="Garamond"/>
          <w:sz w:val="24"/>
          <w:szCs w:val="24"/>
          <w:lang w:val="sq-AL"/>
        </w:rPr>
        <w:t>endimit 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11334" w:rsidRPr="00E64EFB">
        <w:rPr>
          <w:rFonts w:ascii="Garamond" w:eastAsiaTheme="minorHAnsi" w:hAnsi="Garamond"/>
          <w:sz w:val="24"/>
          <w:szCs w:val="24"/>
          <w:lang w:val="sq-AL"/>
        </w:rPr>
        <w:t xml:space="preserve"> K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9D6523" w:rsidRPr="00E64EFB">
        <w:rPr>
          <w:rFonts w:ascii="Garamond" w:eastAsiaTheme="minorHAnsi" w:hAnsi="Garamond"/>
          <w:sz w:val="24"/>
          <w:szCs w:val="24"/>
          <w:lang w:val="sq-AL"/>
        </w:rPr>
        <w:t>shillit 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11334" w:rsidRPr="00E64EFB">
        <w:rPr>
          <w:rFonts w:ascii="Garamond" w:eastAsiaTheme="minorHAnsi" w:hAnsi="Garamond"/>
          <w:sz w:val="24"/>
          <w:szCs w:val="24"/>
          <w:lang w:val="sq-AL"/>
        </w:rPr>
        <w:t xml:space="preserve"> M</w:t>
      </w:r>
      <w:r w:rsidR="009D6523" w:rsidRPr="00E64EFB">
        <w:rPr>
          <w:rFonts w:ascii="Garamond" w:eastAsiaTheme="minorHAnsi" w:hAnsi="Garamond"/>
          <w:sz w:val="24"/>
          <w:szCs w:val="24"/>
          <w:lang w:val="sq-AL"/>
        </w:rPr>
        <w:t xml:space="preserve">inistrave </w:t>
      </w:r>
      <w:r w:rsidR="007B148C" w:rsidRPr="00E64EFB">
        <w:rPr>
          <w:rFonts w:ascii="Garamond" w:eastAsiaTheme="minorHAnsi" w:hAnsi="Garamond"/>
          <w:sz w:val="24"/>
          <w:szCs w:val="24"/>
          <w:lang w:val="sq-AL"/>
        </w:rPr>
        <w:t>për riorganizimin e Agjencisë Kombëtare të Shoqërisë së Informacionit.</w:t>
      </w:r>
    </w:p>
    <w:p w14:paraId="3A3D2CE8" w14:textId="7E24A91D" w:rsidR="00F8335B" w:rsidRPr="00E64EFB" w:rsidRDefault="007C4A6C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2. 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>Ngarkohe</w:t>
      </w:r>
      <w:r w:rsidR="004608CB" w:rsidRPr="00E64EFB">
        <w:rPr>
          <w:rFonts w:ascii="Garamond" w:eastAsia="Garamond" w:hAnsi="Garamond"/>
          <w:sz w:val="24"/>
          <w:szCs w:val="24"/>
          <w:lang w:val="sq-AL"/>
        </w:rPr>
        <w:t>n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 Ministria e Financave dhe Ekonomis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, </w:t>
      </w:r>
      <w:r w:rsidR="007B148C" w:rsidRPr="00E64EFB">
        <w:rPr>
          <w:rFonts w:ascii="Garamond" w:eastAsiaTheme="minorHAnsi" w:hAnsi="Garamond"/>
          <w:sz w:val="24"/>
          <w:szCs w:val="24"/>
          <w:lang w:val="sq-AL"/>
        </w:rPr>
        <w:t>Agjencia Kombëtare e Shoqërisë së Informacionit (AKSHI)</w:t>
      </w:r>
      <w:r w:rsidR="00411334" w:rsidRPr="00E64EFB">
        <w:rPr>
          <w:rFonts w:ascii="Garamond" w:eastAsia="Garamond" w:hAnsi="Garamond"/>
          <w:sz w:val="24"/>
          <w:szCs w:val="24"/>
          <w:lang w:val="sq-AL"/>
        </w:rPr>
        <w:t xml:space="preserve"> dhe 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>Qendra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 xml:space="preserve">Kombëtare e </w:t>
      </w:r>
      <w:r w:rsidR="000D0981" w:rsidRPr="00E64EFB">
        <w:rPr>
          <w:rFonts w:ascii="Garamond" w:eastAsia="Garamond" w:hAnsi="Garamond"/>
          <w:sz w:val="24"/>
          <w:szCs w:val="24"/>
          <w:lang w:val="sq-AL"/>
        </w:rPr>
        <w:t>Biznesit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 xml:space="preserve"> për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>zbatimin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>e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>këtij vendimi.</w:t>
      </w:r>
    </w:p>
    <w:p w14:paraId="4FA5CDC5" w14:textId="77777777" w:rsidR="00CF073D" w:rsidRDefault="00CF073D" w:rsidP="00CF073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vendim hyn në fuqi pas botimit në  Fletoren Zyrtare.</w:t>
      </w:r>
    </w:p>
    <w:p w14:paraId="64E0625D" w14:textId="77777777" w:rsidR="00CF073D" w:rsidRDefault="00CF073D" w:rsidP="00CF073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3D2CF3" w14:textId="5CC0A0A9" w:rsidR="000B1103" w:rsidRPr="00E64EFB" w:rsidRDefault="000B1103" w:rsidP="007C4A6C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>ZËVENDËSKRYEMINIST</w:t>
      </w:r>
      <w:r w:rsidR="007C4A6C" w:rsidRPr="00E64EFB">
        <w:rPr>
          <w:rFonts w:ascii="Garamond" w:hAnsi="Garamond"/>
          <w:sz w:val="24"/>
          <w:szCs w:val="24"/>
          <w:lang w:val="sq-AL"/>
        </w:rPr>
        <w:t>ËR</w:t>
      </w:r>
    </w:p>
    <w:p w14:paraId="3A3D2CF9" w14:textId="6D33BEBD" w:rsidR="00EB2988" w:rsidRPr="00E64EFB" w:rsidRDefault="007C4A6C" w:rsidP="007C4A6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64EFB">
        <w:rPr>
          <w:rFonts w:ascii="Garamond" w:hAnsi="Garamond"/>
          <w:b/>
          <w:sz w:val="24"/>
          <w:szCs w:val="24"/>
          <w:lang w:val="sq-AL"/>
        </w:rPr>
        <w:t>Erion Braçe</w:t>
      </w:r>
    </w:p>
    <w:sectPr w:rsidR="00EB2988" w:rsidRPr="00E64EFB" w:rsidSect="00A839E0">
      <w:pgSz w:w="11906" w:h="16838" w:code="9"/>
      <w:pgMar w:top="1440" w:right="1440" w:bottom="117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382D18" w16cex:dateUtc="2020-10-19T13:19:00Z"/>
  <w16cex:commentExtensible w16cex:durableId="23382441" w16cex:dateUtc="2020-10-19T12:42:00Z"/>
  <w16cex:commentExtensible w16cex:durableId="23382578" w16cex:dateUtc="2020-10-19T12:47:00Z"/>
  <w16cex:commentExtensible w16cex:durableId="23382FBC" w16cex:dateUtc="2020-10-19T13:31:00Z"/>
  <w16cex:commentExtensible w16cex:durableId="233828D6" w16cex:dateUtc="2020-10-19T13:01:00Z"/>
  <w16cex:commentExtensible w16cex:durableId="23382969" w16cex:dateUtc="2020-10-19T13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CC6CDBF" w16cid:durableId="23382D18"/>
  <w16cid:commentId w16cid:paraId="10D41F23" w16cid:durableId="23382441"/>
  <w16cid:commentId w16cid:paraId="71B6610D" w16cid:durableId="23382578"/>
  <w16cid:commentId w16cid:paraId="1D7A26C3" w16cid:durableId="23382FBC"/>
  <w16cid:commentId w16cid:paraId="0C6D51F9" w16cid:durableId="233828D6"/>
  <w16cid:commentId w16cid:paraId="0D36C390" w16cid:durableId="2338296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41B324" w14:textId="77777777" w:rsidR="00C7188A" w:rsidRDefault="00C7188A" w:rsidP="00B5546B">
      <w:r>
        <w:separator/>
      </w:r>
    </w:p>
  </w:endnote>
  <w:endnote w:type="continuationSeparator" w:id="0">
    <w:p w14:paraId="5B672493" w14:textId="77777777" w:rsidR="00C7188A" w:rsidRDefault="00C7188A" w:rsidP="00B5546B">
      <w:r>
        <w:continuationSeparator/>
      </w:r>
    </w:p>
  </w:endnote>
  <w:endnote w:type="continuationNotice" w:id="1">
    <w:p w14:paraId="6DB94F06" w14:textId="77777777" w:rsidR="00C7188A" w:rsidRDefault="00C718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73B34" w14:textId="77777777" w:rsidR="00C7188A" w:rsidRDefault="00C7188A" w:rsidP="00B5546B">
      <w:r>
        <w:separator/>
      </w:r>
    </w:p>
  </w:footnote>
  <w:footnote w:type="continuationSeparator" w:id="0">
    <w:p w14:paraId="0E734132" w14:textId="77777777" w:rsidR="00C7188A" w:rsidRDefault="00C7188A" w:rsidP="00B5546B">
      <w:r>
        <w:continuationSeparator/>
      </w:r>
    </w:p>
  </w:footnote>
  <w:footnote w:type="continuationNotice" w:id="1">
    <w:p w14:paraId="600B31F0" w14:textId="77777777" w:rsidR="00C7188A" w:rsidRDefault="00C7188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E4550"/>
    <w:multiLevelType w:val="hybridMultilevel"/>
    <w:tmpl w:val="5AA25A00"/>
    <w:lvl w:ilvl="0" w:tplc="1DFA4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47" w:hanging="360"/>
      </w:pPr>
    </w:lvl>
    <w:lvl w:ilvl="2" w:tplc="041C001B" w:tentative="1">
      <w:start w:val="1"/>
      <w:numFmt w:val="lowerRoman"/>
      <w:lvlText w:val="%3."/>
      <w:lvlJc w:val="right"/>
      <w:pPr>
        <w:ind w:left="2367" w:hanging="180"/>
      </w:pPr>
    </w:lvl>
    <w:lvl w:ilvl="3" w:tplc="041C000F" w:tentative="1">
      <w:start w:val="1"/>
      <w:numFmt w:val="decimal"/>
      <w:lvlText w:val="%4."/>
      <w:lvlJc w:val="left"/>
      <w:pPr>
        <w:ind w:left="3087" w:hanging="360"/>
      </w:pPr>
    </w:lvl>
    <w:lvl w:ilvl="4" w:tplc="041C0019" w:tentative="1">
      <w:start w:val="1"/>
      <w:numFmt w:val="lowerLetter"/>
      <w:lvlText w:val="%5."/>
      <w:lvlJc w:val="left"/>
      <w:pPr>
        <w:ind w:left="3807" w:hanging="360"/>
      </w:pPr>
    </w:lvl>
    <w:lvl w:ilvl="5" w:tplc="041C001B" w:tentative="1">
      <w:start w:val="1"/>
      <w:numFmt w:val="lowerRoman"/>
      <w:lvlText w:val="%6."/>
      <w:lvlJc w:val="right"/>
      <w:pPr>
        <w:ind w:left="4527" w:hanging="180"/>
      </w:pPr>
    </w:lvl>
    <w:lvl w:ilvl="6" w:tplc="041C000F" w:tentative="1">
      <w:start w:val="1"/>
      <w:numFmt w:val="decimal"/>
      <w:lvlText w:val="%7."/>
      <w:lvlJc w:val="left"/>
      <w:pPr>
        <w:ind w:left="5247" w:hanging="360"/>
      </w:pPr>
    </w:lvl>
    <w:lvl w:ilvl="7" w:tplc="041C0019" w:tentative="1">
      <w:start w:val="1"/>
      <w:numFmt w:val="lowerLetter"/>
      <w:lvlText w:val="%8."/>
      <w:lvlJc w:val="left"/>
      <w:pPr>
        <w:ind w:left="5967" w:hanging="360"/>
      </w:pPr>
    </w:lvl>
    <w:lvl w:ilvl="8" w:tplc="041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110303"/>
    <w:multiLevelType w:val="hybridMultilevel"/>
    <w:tmpl w:val="0F02455A"/>
    <w:lvl w:ilvl="0" w:tplc="EAF68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41800"/>
    <w:multiLevelType w:val="hybridMultilevel"/>
    <w:tmpl w:val="207E09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71788"/>
    <w:multiLevelType w:val="hybridMultilevel"/>
    <w:tmpl w:val="6268ACCA"/>
    <w:lvl w:ilvl="0" w:tplc="05747C52">
      <w:start w:val="1"/>
      <w:numFmt w:val="decimal"/>
      <w:lvlText w:val="%1."/>
      <w:lvlJc w:val="left"/>
      <w:pPr>
        <w:ind w:left="720" w:hanging="360"/>
      </w:pPr>
      <w:rPr>
        <w:rFonts w:ascii="Times New Roman" w:eastAsia="Garamond" w:hAnsi="Times New Roman" w:cs="Times New Roman"/>
      </w:rPr>
    </w:lvl>
    <w:lvl w:ilvl="1" w:tplc="474A4C7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C0A42"/>
    <w:multiLevelType w:val="hybridMultilevel"/>
    <w:tmpl w:val="79506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D5215"/>
    <w:multiLevelType w:val="hybridMultilevel"/>
    <w:tmpl w:val="00DEB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C54B45"/>
    <w:multiLevelType w:val="hybridMultilevel"/>
    <w:tmpl w:val="85569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6F660">
      <w:start w:val="1"/>
      <w:numFmt w:val="lowerLetter"/>
      <w:lvlText w:val="%2)"/>
      <w:lvlJc w:val="left"/>
      <w:pPr>
        <w:ind w:left="1440" w:hanging="360"/>
      </w:pPr>
      <w:rPr>
        <w:rFonts w:ascii="Times New Roman" w:eastAsia="Garamond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BC7611"/>
    <w:multiLevelType w:val="hybridMultilevel"/>
    <w:tmpl w:val="6B3A24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EE7CC3"/>
    <w:multiLevelType w:val="hybridMultilevel"/>
    <w:tmpl w:val="3DD8085A"/>
    <w:lvl w:ilvl="0" w:tplc="E41CB968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9099F"/>
    <w:multiLevelType w:val="hybridMultilevel"/>
    <w:tmpl w:val="A498D27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C77FA9"/>
    <w:multiLevelType w:val="hybridMultilevel"/>
    <w:tmpl w:val="896A1B3A"/>
    <w:lvl w:ilvl="0" w:tplc="C36ED6E2">
      <w:start w:val="1"/>
      <w:numFmt w:val="decimal"/>
      <w:lvlText w:val="%1."/>
      <w:lvlJc w:val="left"/>
      <w:pPr>
        <w:ind w:left="720" w:hanging="360"/>
      </w:pPr>
      <w:rPr>
        <w:rFonts w:eastAsia="Garamond" w:hint="default"/>
        <w:b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132DA5"/>
    <w:multiLevelType w:val="hybridMultilevel"/>
    <w:tmpl w:val="9ED28FF6"/>
    <w:lvl w:ilvl="0" w:tplc="7F94BD10">
      <w:start w:val="1"/>
      <w:numFmt w:val="lowerLetter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B7A1F96"/>
    <w:multiLevelType w:val="hybridMultilevel"/>
    <w:tmpl w:val="EE4C58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C63D18"/>
    <w:multiLevelType w:val="hybridMultilevel"/>
    <w:tmpl w:val="032AA1EA"/>
    <w:lvl w:ilvl="0" w:tplc="158CDC96">
      <w:start w:val="1"/>
      <w:numFmt w:val="decimal"/>
      <w:lvlText w:val="%1."/>
      <w:lvlJc w:val="left"/>
      <w:pPr>
        <w:ind w:left="720" w:hanging="360"/>
      </w:pPr>
      <w:rPr>
        <w:rFonts w:ascii="Times New Roman" w:eastAsia="Garamond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3A0580"/>
    <w:multiLevelType w:val="hybridMultilevel"/>
    <w:tmpl w:val="803282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D10A01"/>
    <w:multiLevelType w:val="hybridMultilevel"/>
    <w:tmpl w:val="EEE803F0"/>
    <w:lvl w:ilvl="0" w:tplc="2B64E3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EC7E8C"/>
    <w:multiLevelType w:val="hybridMultilevel"/>
    <w:tmpl w:val="B3CC1168"/>
    <w:lvl w:ilvl="0" w:tplc="5D5E5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F61D61"/>
    <w:multiLevelType w:val="hybridMultilevel"/>
    <w:tmpl w:val="88E08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01BF8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2644BE"/>
    <w:multiLevelType w:val="hybridMultilevel"/>
    <w:tmpl w:val="032AA1EA"/>
    <w:lvl w:ilvl="0" w:tplc="158CDC96">
      <w:start w:val="1"/>
      <w:numFmt w:val="decimal"/>
      <w:lvlText w:val="%1."/>
      <w:lvlJc w:val="left"/>
      <w:pPr>
        <w:ind w:left="720" w:hanging="360"/>
      </w:pPr>
      <w:rPr>
        <w:rFonts w:ascii="Times New Roman" w:eastAsia="Garamond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C40BFD"/>
    <w:multiLevelType w:val="hybridMultilevel"/>
    <w:tmpl w:val="79D0ADE8"/>
    <w:lvl w:ilvl="0" w:tplc="1D48C6EA">
      <w:start w:val="17"/>
      <w:numFmt w:val="lowerLetter"/>
      <w:lvlText w:val="%1."/>
      <w:lvlJc w:val="left"/>
      <w:pPr>
        <w:ind w:left="720" w:hanging="360"/>
      </w:pPr>
      <w:rPr>
        <w:rFonts w:eastAsia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29710B"/>
    <w:multiLevelType w:val="hybridMultilevel"/>
    <w:tmpl w:val="6FDA5BD4"/>
    <w:lvl w:ilvl="0" w:tplc="72F0BFD8">
      <w:start w:val="4"/>
      <w:numFmt w:val="lowerLetter"/>
      <w:lvlText w:val="%1)"/>
      <w:lvlJc w:val="left"/>
      <w:pPr>
        <w:ind w:left="720" w:hanging="360"/>
      </w:pPr>
      <w:rPr>
        <w:rFonts w:eastAsiaTheme="minorHAnsi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B027E3"/>
    <w:multiLevelType w:val="hybridMultilevel"/>
    <w:tmpl w:val="4874F9DC"/>
    <w:lvl w:ilvl="0" w:tplc="0B68ECE2">
      <w:start w:val="1"/>
      <w:numFmt w:val="upperRoman"/>
      <w:lvlText w:val="%1."/>
      <w:lvlJc w:val="left"/>
      <w:pPr>
        <w:ind w:left="720" w:hanging="720"/>
      </w:pPr>
      <w:rPr>
        <w:rFonts w:eastAsia="Garamond" w:hint="default"/>
        <w:sz w:val="24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A882CD3"/>
    <w:multiLevelType w:val="hybridMultilevel"/>
    <w:tmpl w:val="314CB930"/>
    <w:lvl w:ilvl="0" w:tplc="292A7808">
      <w:start w:val="2"/>
      <w:numFmt w:val="bullet"/>
      <w:lvlText w:val="-"/>
      <w:lvlJc w:val="left"/>
      <w:pPr>
        <w:ind w:left="25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>
    <w:nsid w:val="3E766EAD"/>
    <w:multiLevelType w:val="hybridMultilevel"/>
    <w:tmpl w:val="D444BC7A"/>
    <w:lvl w:ilvl="0" w:tplc="1DFA4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47" w:hanging="360"/>
      </w:pPr>
    </w:lvl>
    <w:lvl w:ilvl="2" w:tplc="041C001B" w:tentative="1">
      <w:start w:val="1"/>
      <w:numFmt w:val="lowerRoman"/>
      <w:lvlText w:val="%3."/>
      <w:lvlJc w:val="right"/>
      <w:pPr>
        <w:ind w:left="2367" w:hanging="180"/>
      </w:pPr>
    </w:lvl>
    <w:lvl w:ilvl="3" w:tplc="041C000F" w:tentative="1">
      <w:start w:val="1"/>
      <w:numFmt w:val="decimal"/>
      <w:lvlText w:val="%4."/>
      <w:lvlJc w:val="left"/>
      <w:pPr>
        <w:ind w:left="3087" w:hanging="360"/>
      </w:pPr>
    </w:lvl>
    <w:lvl w:ilvl="4" w:tplc="041C0019" w:tentative="1">
      <w:start w:val="1"/>
      <w:numFmt w:val="lowerLetter"/>
      <w:lvlText w:val="%5."/>
      <w:lvlJc w:val="left"/>
      <w:pPr>
        <w:ind w:left="3807" w:hanging="360"/>
      </w:pPr>
    </w:lvl>
    <w:lvl w:ilvl="5" w:tplc="041C001B" w:tentative="1">
      <w:start w:val="1"/>
      <w:numFmt w:val="lowerRoman"/>
      <w:lvlText w:val="%6."/>
      <w:lvlJc w:val="right"/>
      <w:pPr>
        <w:ind w:left="4527" w:hanging="180"/>
      </w:pPr>
    </w:lvl>
    <w:lvl w:ilvl="6" w:tplc="041C000F" w:tentative="1">
      <w:start w:val="1"/>
      <w:numFmt w:val="decimal"/>
      <w:lvlText w:val="%7."/>
      <w:lvlJc w:val="left"/>
      <w:pPr>
        <w:ind w:left="5247" w:hanging="360"/>
      </w:pPr>
    </w:lvl>
    <w:lvl w:ilvl="7" w:tplc="041C0019" w:tentative="1">
      <w:start w:val="1"/>
      <w:numFmt w:val="lowerLetter"/>
      <w:lvlText w:val="%8."/>
      <w:lvlJc w:val="left"/>
      <w:pPr>
        <w:ind w:left="5967" w:hanging="360"/>
      </w:pPr>
    </w:lvl>
    <w:lvl w:ilvl="8" w:tplc="041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3F8B7FA9"/>
    <w:multiLevelType w:val="hybridMultilevel"/>
    <w:tmpl w:val="16B48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2171F5"/>
    <w:multiLevelType w:val="hybridMultilevel"/>
    <w:tmpl w:val="2736C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A5103A"/>
    <w:multiLevelType w:val="hybridMultilevel"/>
    <w:tmpl w:val="7CCE51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EE858ED"/>
    <w:multiLevelType w:val="hybridMultilevel"/>
    <w:tmpl w:val="A498D27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A8507B"/>
    <w:multiLevelType w:val="hybridMultilevel"/>
    <w:tmpl w:val="D010A79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0529BF"/>
    <w:multiLevelType w:val="hybridMultilevel"/>
    <w:tmpl w:val="4196A77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37B6FC5"/>
    <w:multiLevelType w:val="hybridMultilevel"/>
    <w:tmpl w:val="A8F64F2A"/>
    <w:lvl w:ilvl="0" w:tplc="E55462BE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7760E8"/>
    <w:multiLevelType w:val="hybridMultilevel"/>
    <w:tmpl w:val="E3CEE7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8C7855"/>
    <w:multiLevelType w:val="hybridMultilevel"/>
    <w:tmpl w:val="207E09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072A02"/>
    <w:multiLevelType w:val="hybridMultilevel"/>
    <w:tmpl w:val="B3CC1168"/>
    <w:lvl w:ilvl="0" w:tplc="5D5E5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421614"/>
    <w:multiLevelType w:val="multilevel"/>
    <w:tmpl w:val="77A443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0294F0F"/>
    <w:multiLevelType w:val="hybridMultilevel"/>
    <w:tmpl w:val="DF487AC4"/>
    <w:lvl w:ilvl="0" w:tplc="2F38F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5106D81E">
      <w:start w:val="1"/>
      <w:numFmt w:val="lowerRoman"/>
      <w:lvlText w:val="%3."/>
      <w:lvlJc w:val="right"/>
      <w:pPr>
        <w:ind w:left="2340" w:hanging="360"/>
      </w:pPr>
      <w:rPr>
        <w:rFonts w:hint="default"/>
        <w:color w:val="auto"/>
        <w:sz w:val="24"/>
        <w:szCs w:val="24"/>
      </w:rPr>
    </w:lvl>
    <w:lvl w:ilvl="3" w:tplc="0409000F">
      <w:start w:val="1"/>
      <w:numFmt w:val="decimal"/>
      <w:lvlText w:val="%4."/>
      <w:lvlJc w:val="left"/>
      <w:pPr>
        <w:ind w:left="450" w:hanging="360"/>
      </w:pPr>
    </w:lvl>
    <w:lvl w:ilvl="4" w:tplc="04090017">
      <w:start w:val="1"/>
      <w:numFmt w:val="lowerLetter"/>
      <w:lvlText w:val="%5)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4348CB"/>
    <w:multiLevelType w:val="hybridMultilevel"/>
    <w:tmpl w:val="DE366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E95EFE"/>
    <w:multiLevelType w:val="hybridMultilevel"/>
    <w:tmpl w:val="06F40882"/>
    <w:lvl w:ilvl="0" w:tplc="61FC5AD4">
      <w:start w:val="6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6771714"/>
    <w:multiLevelType w:val="hybridMultilevel"/>
    <w:tmpl w:val="CB76059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0"/>
  </w:num>
  <w:num w:numId="4">
    <w:abstractNumId w:val="27"/>
  </w:num>
  <w:num w:numId="5">
    <w:abstractNumId w:val="9"/>
  </w:num>
  <w:num w:numId="6">
    <w:abstractNumId w:val="28"/>
  </w:num>
  <w:num w:numId="7">
    <w:abstractNumId w:val="2"/>
  </w:num>
  <w:num w:numId="8">
    <w:abstractNumId w:val="32"/>
  </w:num>
  <w:num w:numId="9">
    <w:abstractNumId w:val="16"/>
  </w:num>
  <w:num w:numId="10">
    <w:abstractNumId w:val="33"/>
  </w:num>
  <w:num w:numId="11">
    <w:abstractNumId w:val="23"/>
  </w:num>
  <w:num w:numId="12">
    <w:abstractNumId w:val="12"/>
  </w:num>
  <w:num w:numId="13">
    <w:abstractNumId w:val="35"/>
  </w:num>
  <w:num w:numId="14">
    <w:abstractNumId w:val="22"/>
  </w:num>
  <w:num w:numId="15">
    <w:abstractNumId w:val="15"/>
  </w:num>
  <w:num w:numId="16">
    <w:abstractNumId w:val="24"/>
  </w:num>
  <w:num w:numId="17">
    <w:abstractNumId w:val="6"/>
  </w:num>
  <w:num w:numId="18">
    <w:abstractNumId w:val="4"/>
  </w:num>
  <w:num w:numId="19">
    <w:abstractNumId w:val="7"/>
  </w:num>
  <w:num w:numId="20">
    <w:abstractNumId w:val="31"/>
  </w:num>
  <w:num w:numId="21">
    <w:abstractNumId w:val="8"/>
  </w:num>
  <w:num w:numId="22">
    <w:abstractNumId w:val="26"/>
  </w:num>
  <w:num w:numId="23">
    <w:abstractNumId w:val="18"/>
  </w:num>
  <w:num w:numId="24">
    <w:abstractNumId w:val="13"/>
  </w:num>
  <w:num w:numId="25">
    <w:abstractNumId w:val="38"/>
  </w:num>
  <w:num w:numId="26">
    <w:abstractNumId w:val="3"/>
  </w:num>
  <w:num w:numId="27">
    <w:abstractNumId w:val="14"/>
  </w:num>
  <w:num w:numId="28">
    <w:abstractNumId w:val="36"/>
  </w:num>
  <w:num w:numId="29">
    <w:abstractNumId w:val="19"/>
  </w:num>
  <w:num w:numId="30">
    <w:abstractNumId w:val="11"/>
  </w:num>
  <w:num w:numId="31">
    <w:abstractNumId w:val="30"/>
  </w:num>
  <w:num w:numId="32">
    <w:abstractNumId w:val="17"/>
  </w:num>
  <w:num w:numId="33">
    <w:abstractNumId w:val="10"/>
  </w:num>
  <w:num w:numId="34">
    <w:abstractNumId w:val="25"/>
  </w:num>
  <w:num w:numId="35">
    <w:abstractNumId w:val="1"/>
  </w:num>
  <w:num w:numId="36">
    <w:abstractNumId w:val="37"/>
  </w:num>
  <w:num w:numId="37">
    <w:abstractNumId w:val="34"/>
  </w:num>
  <w:num w:numId="38">
    <w:abstractNumId w:val="29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94B"/>
    <w:rsid w:val="00006797"/>
    <w:rsid w:val="0001194C"/>
    <w:rsid w:val="00015595"/>
    <w:rsid w:val="000227E6"/>
    <w:rsid w:val="00030A9E"/>
    <w:rsid w:val="00031CD3"/>
    <w:rsid w:val="000438E6"/>
    <w:rsid w:val="00060545"/>
    <w:rsid w:val="0006349E"/>
    <w:rsid w:val="0006488B"/>
    <w:rsid w:val="0007414F"/>
    <w:rsid w:val="00076D51"/>
    <w:rsid w:val="0008516C"/>
    <w:rsid w:val="00085A44"/>
    <w:rsid w:val="00092EC3"/>
    <w:rsid w:val="00093DA8"/>
    <w:rsid w:val="000A6362"/>
    <w:rsid w:val="000B0CFA"/>
    <w:rsid w:val="000B0EC7"/>
    <w:rsid w:val="000B1103"/>
    <w:rsid w:val="000B1D8D"/>
    <w:rsid w:val="000C49B6"/>
    <w:rsid w:val="000D0981"/>
    <w:rsid w:val="000D0FCB"/>
    <w:rsid w:val="000D5757"/>
    <w:rsid w:val="000E2C7A"/>
    <w:rsid w:val="00115746"/>
    <w:rsid w:val="001163EA"/>
    <w:rsid w:val="00117F92"/>
    <w:rsid w:val="001256C7"/>
    <w:rsid w:val="00136039"/>
    <w:rsid w:val="001419AA"/>
    <w:rsid w:val="00141D38"/>
    <w:rsid w:val="00175512"/>
    <w:rsid w:val="001779B5"/>
    <w:rsid w:val="001A73CB"/>
    <w:rsid w:val="001B10D5"/>
    <w:rsid w:val="001D6E5F"/>
    <w:rsid w:val="001E56E1"/>
    <w:rsid w:val="001F1835"/>
    <w:rsid w:val="002045AD"/>
    <w:rsid w:val="00205920"/>
    <w:rsid w:val="00210C09"/>
    <w:rsid w:val="002131CC"/>
    <w:rsid w:val="00220C51"/>
    <w:rsid w:val="002254A1"/>
    <w:rsid w:val="00233DD2"/>
    <w:rsid w:val="0023477F"/>
    <w:rsid w:val="00237997"/>
    <w:rsid w:val="00237AC9"/>
    <w:rsid w:val="00237D91"/>
    <w:rsid w:val="00251C51"/>
    <w:rsid w:val="00251E11"/>
    <w:rsid w:val="00257E37"/>
    <w:rsid w:val="00267F15"/>
    <w:rsid w:val="0027157D"/>
    <w:rsid w:val="00282C45"/>
    <w:rsid w:val="002952E9"/>
    <w:rsid w:val="002979FA"/>
    <w:rsid w:val="002A179C"/>
    <w:rsid w:val="002A46DE"/>
    <w:rsid w:val="002B488B"/>
    <w:rsid w:val="002E09D4"/>
    <w:rsid w:val="002F41A2"/>
    <w:rsid w:val="002F56C2"/>
    <w:rsid w:val="00304817"/>
    <w:rsid w:val="00310741"/>
    <w:rsid w:val="0031104D"/>
    <w:rsid w:val="0032199B"/>
    <w:rsid w:val="00327EC5"/>
    <w:rsid w:val="00332580"/>
    <w:rsid w:val="00334F96"/>
    <w:rsid w:val="00340DDD"/>
    <w:rsid w:val="00343F87"/>
    <w:rsid w:val="00356066"/>
    <w:rsid w:val="00361CEE"/>
    <w:rsid w:val="003621C8"/>
    <w:rsid w:val="00364DAB"/>
    <w:rsid w:val="00364DDF"/>
    <w:rsid w:val="0036768D"/>
    <w:rsid w:val="00367C71"/>
    <w:rsid w:val="00384426"/>
    <w:rsid w:val="003847BF"/>
    <w:rsid w:val="003A494B"/>
    <w:rsid w:val="003A4B12"/>
    <w:rsid w:val="003A516F"/>
    <w:rsid w:val="003B5DD2"/>
    <w:rsid w:val="003C0A46"/>
    <w:rsid w:val="003C11A2"/>
    <w:rsid w:val="003C1918"/>
    <w:rsid w:val="003C7C62"/>
    <w:rsid w:val="003D3CE4"/>
    <w:rsid w:val="003D4438"/>
    <w:rsid w:val="003F202E"/>
    <w:rsid w:val="003F351D"/>
    <w:rsid w:val="003F3FD4"/>
    <w:rsid w:val="003F57ED"/>
    <w:rsid w:val="004078A6"/>
    <w:rsid w:val="0040790C"/>
    <w:rsid w:val="00411334"/>
    <w:rsid w:val="00423A18"/>
    <w:rsid w:val="004271C5"/>
    <w:rsid w:val="00440D26"/>
    <w:rsid w:val="00441243"/>
    <w:rsid w:val="004412B3"/>
    <w:rsid w:val="004455A4"/>
    <w:rsid w:val="00447673"/>
    <w:rsid w:val="00454415"/>
    <w:rsid w:val="00456F0C"/>
    <w:rsid w:val="004608CB"/>
    <w:rsid w:val="00464D07"/>
    <w:rsid w:val="00467D78"/>
    <w:rsid w:val="00474C36"/>
    <w:rsid w:val="004763FA"/>
    <w:rsid w:val="00480A8C"/>
    <w:rsid w:val="00486C23"/>
    <w:rsid w:val="00493ED4"/>
    <w:rsid w:val="00494B11"/>
    <w:rsid w:val="004B20BB"/>
    <w:rsid w:val="004B7A9B"/>
    <w:rsid w:val="004C04BF"/>
    <w:rsid w:val="004C3679"/>
    <w:rsid w:val="004C4FB1"/>
    <w:rsid w:val="004E1FF7"/>
    <w:rsid w:val="004E7EFF"/>
    <w:rsid w:val="004F6B60"/>
    <w:rsid w:val="005065A1"/>
    <w:rsid w:val="0051520D"/>
    <w:rsid w:val="00515318"/>
    <w:rsid w:val="00530A6A"/>
    <w:rsid w:val="005319A2"/>
    <w:rsid w:val="005559D4"/>
    <w:rsid w:val="00566807"/>
    <w:rsid w:val="00574D13"/>
    <w:rsid w:val="00575796"/>
    <w:rsid w:val="00585412"/>
    <w:rsid w:val="0058786F"/>
    <w:rsid w:val="005A2D1D"/>
    <w:rsid w:val="005E6D96"/>
    <w:rsid w:val="006172AA"/>
    <w:rsid w:val="006235B3"/>
    <w:rsid w:val="0062444E"/>
    <w:rsid w:val="00632DD9"/>
    <w:rsid w:val="00637B88"/>
    <w:rsid w:val="00655245"/>
    <w:rsid w:val="006553C6"/>
    <w:rsid w:val="00662035"/>
    <w:rsid w:val="0066600D"/>
    <w:rsid w:val="00666C8A"/>
    <w:rsid w:val="0067209D"/>
    <w:rsid w:val="00677C05"/>
    <w:rsid w:val="00697C12"/>
    <w:rsid w:val="006B30A2"/>
    <w:rsid w:val="006B35BC"/>
    <w:rsid w:val="006C5CA5"/>
    <w:rsid w:val="006E61B3"/>
    <w:rsid w:val="006F005B"/>
    <w:rsid w:val="006F0F08"/>
    <w:rsid w:val="006F2731"/>
    <w:rsid w:val="00700730"/>
    <w:rsid w:val="00700D9B"/>
    <w:rsid w:val="00710F87"/>
    <w:rsid w:val="00715A9C"/>
    <w:rsid w:val="00724F65"/>
    <w:rsid w:val="0073781F"/>
    <w:rsid w:val="0075384B"/>
    <w:rsid w:val="0075570E"/>
    <w:rsid w:val="00762D82"/>
    <w:rsid w:val="007857E4"/>
    <w:rsid w:val="00792679"/>
    <w:rsid w:val="00797E3E"/>
    <w:rsid w:val="007B148C"/>
    <w:rsid w:val="007B2599"/>
    <w:rsid w:val="007B6040"/>
    <w:rsid w:val="007C37C0"/>
    <w:rsid w:val="007C41F2"/>
    <w:rsid w:val="007C4A6C"/>
    <w:rsid w:val="007D0BF2"/>
    <w:rsid w:val="007D71FF"/>
    <w:rsid w:val="007E0AC3"/>
    <w:rsid w:val="007E5340"/>
    <w:rsid w:val="007E6B89"/>
    <w:rsid w:val="007E6B8F"/>
    <w:rsid w:val="007F6BCC"/>
    <w:rsid w:val="008023BD"/>
    <w:rsid w:val="00804C2A"/>
    <w:rsid w:val="00817785"/>
    <w:rsid w:val="00817C52"/>
    <w:rsid w:val="00835A32"/>
    <w:rsid w:val="008503EE"/>
    <w:rsid w:val="0085322E"/>
    <w:rsid w:val="00853477"/>
    <w:rsid w:val="00864A29"/>
    <w:rsid w:val="008758D7"/>
    <w:rsid w:val="00885A82"/>
    <w:rsid w:val="008A237F"/>
    <w:rsid w:val="008A2B50"/>
    <w:rsid w:val="008C701E"/>
    <w:rsid w:val="008C7B90"/>
    <w:rsid w:val="008C7F95"/>
    <w:rsid w:val="008D07D8"/>
    <w:rsid w:val="008D2C9E"/>
    <w:rsid w:val="008E0DDC"/>
    <w:rsid w:val="008E4275"/>
    <w:rsid w:val="008E4CD8"/>
    <w:rsid w:val="008F21B3"/>
    <w:rsid w:val="008F2A32"/>
    <w:rsid w:val="00902C96"/>
    <w:rsid w:val="009040D4"/>
    <w:rsid w:val="00914446"/>
    <w:rsid w:val="00920710"/>
    <w:rsid w:val="009241FE"/>
    <w:rsid w:val="00936DD3"/>
    <w:rsid w:val="0094456B"/>
    <w:rsid w:val="009609B0"/>
    <w:rsid w:val="0096622E"/>
    <w:rsid w:val="00974CE0"/>
    <w:rsid w:val="0098599C"/>
    <w:rsid w:val="0099242F"/>
    <w:rsid w:val="00995F12"/>
    <w:rsid w:val="009964E8"/>
    <w:rsid w:val="00996F38"/>
    <w:rsid w:val="009B247D"/>
    <w:rsid w:val="009C0B8F"/>
    <w:rsid w:val="009C358C"/>
    <w:rsid w:val="009D0E07"/>
    <w:rsid w:val="009D3654"/>
    <w:rsid w:val="009D5BA2"/>
    <w:rsid w:val="009D5FF4"/>
    <w:rsid w:val="009D6523"/>
    <w:rsid w:val="009D74EB"/>
    <w:rsid w:val="009E2E2A"/>
    <w:rsid w:val="009E72AF"/>
    <w:rsid w:val="009F1768"/>
    <w:rsid w:val="009F3093"/>
    <w:rsid w:val="009F36DB"/>
    <w:rsid w:val="00A219AC"/>
    <w:rsid w:val="00A30D21"/>
    <w:rsid w:val="00A3210D"/>
    <w:rsid w:val="00A37AB9"/>
    <w:rsid w:val="00A42E0D"/>
    <w:rsid w:val="00A44E2D"/>
    <w:rsid w:val="00A50A49"/>
    <w:rsid w:val="00A51A95"/>
    <w:rsid w:val="00A62128"/>
    <w:rsid w:val="00A7491D"/>
    <w:rsid w:val="00A81ED1"/>
    <w:rsid w:val="00A839E0"/>
    <w:rsid w:val="00A863AC"/>
    <w:rsid w:val="00A91C36"/>
    <w:rsid w:val="00A93A3D"/>
    <w:rsid w:val="00AA290E"/>
    <w:rsid w:val="00AB1589"/>
    <w:rsid w:val="00AC58DD"/>
    <w:rsid w:val="00AD361F"/>
    <w:rsid w:val="00AE672B"/>
    <w:rsid w:val="00AF333E"/>
    <w:rsid w:val="00B00F01"/>
    <w:rsid w:val="00B0379E"/>
    <w:rsid w:val="00B03FEC"/>
    <w:rsid w:val="00B07B79"/>
    <w:rsid w:val="00B159EA"/>
    <w:rsid w:val="00B2294E"/>
    <w:rsid w:val="00B27B6F"/>
    <w:rsid w:val="00B33D5D"/>
    <w:rsid w:val="00B44044"/>
    <w:rsid w:val="00B4580D"/>
    <w:rsid w:val="00B46E58"/>
    <w:rsid w:val="00B51218"/>
    <w:rsid w:val="00B5546B"/>
    <w:rsid w:val="00B601A2"/>
    <w:rsid w:val="00B67EEE"/>
    <w:rsid w:val="00B70F84"/>
    <w:rsid w:val="00B8049E"/>
    <w:rsid w:val="00B813C5"/>
    <w:rsid w:val="00B81D2C"/>
    <w:rsid w:val="00B96259"/>
    <w:rsid w:val="00B973D9"/>
    <w:rsid w:val="00BA2DD8"/>
    <w:rsid w:val="00BA743E"/>
    <w:rsid w:val="00BB0326"/>
    <w:rsid w:val="00BB6219"/>
    <w:rsid w:val="00BE3264"/>
    <w:rsid w:val="00BE792D"/>
    <w:rsid w:val="00BF1D0F"/>
    <w:rsid w:val="00BF5BFE"/>
    <w:rsid w:val="00BF679B"/>
    <w:rsid w:val="00C05F93"/>
    <w:rsid w:val="00C108A4"/>
    <w:rsid w:val="00C21B47"/>
    <w:rsid w:val="00C3307C"/>
    <w:rsid w:val="00C3778E"/>
    <w:rsid w:val="00C51076"/>
    <w:rsid w:val="00C530DA"/>
    <w:rsid w:val="00C557C7"/>
    <w:rsid w:val="00C56C4D"/>
    <w:rsid w:val="00C57659"/>
    <w:rsid w:val="00C64317"/>
    <w:rsid w:val="00C67DE4"/>
    <w:rsid w:val="00C7188A"/>
    <w:rsid w:val="00C73AF8"/>
    <w:rsid w:val="00C8020A"/>
    <w:rsid w:val="00C80B4F"/>
    <w:rsid w:val="00C923DC"/>
    <w:rsid w:val="00C96219"/>
    <w:rsid w:val="00C973A1"/>
    <w:rsid w:val="00CA2BF1"/>
    <w:rsid w:val="00CA32CF"/>
    <w:rsid w:val="00CA3EC0"/>
    <w:rsid w:val="00CA4D49"/>
    <w:rsid w:val="00CB7BA3"/>
    <w:rsid w:val="00CD38B6"/>
    <w:rsid w:val="00CD3E25"/>
    <w:rsid w:val="00CD7C52"/>
    <w:rsid w:val="00CE4C8B"/>
    <w:rsid w:val="00CE51CB"/>
    <w:rsid w:val="00CE6087"/>
    <w:rsid w:val="00CF073D"/>
    <w:rsid w:val="00CF3A6D"/>
    <w:rsid w:val="00CF3C1D"/>
    <w:rsid w:val="00CF6870"/>
    <w:rsid w:val="00D00342"/>
    <w:rsid w:val="00D01DB6"/>
    <w:rsid w:val="00D059F8"/>
    <w:rsid w:val="00D06078"/>
    <w:rsid w:val="00D068AD"/>
    <w:rsid w:val="00D113A8"/>
    <w:rsid w:val="00D12303"/>
    <w:rsid w:val="00D203A5"/>
    <w:rsid w:val="00D21DFD"/>
    <w:rsid w:val="00D25D33"/>
    <w:rsid w:val="00D343EA"/>
    <w:rsid w:val="00D500EA"/>
    <w:rsid w:val="00D5107C"/>
    <w:rsid w:val="00D669D3"/>
    <w:rsid w:val="00D71729"/>
    <w:rsid w:val="00D7503D"/>
    <w:rsid w:val="00D83043"/>
    <w:rsid w:val="00D93653"/>
    <w:rsid w:val="00D97FCC"/>
    <w:rsid w:val="00DA1470"/>
    <w:rsid w:val="00DA3C40"/>
    <w:rsid w:val="00DA48BD"/>
    <w:rsid w:val="00DA49AB"/>
    <w:rsid w:val="00DA6C11"/>
    <w:rsid w:val="00DB347C"/>
    <w:rsid w:val="00DC26AD"/>
    <w:rsid w:val="00DD12BD"/>
    <w:rsid w:val="00DD64B8"/>
    <w:rsid w:val="00DE235F"/>
    <w:rsid w:val="00DE7DB2"/>
    <w:rsid w:val="00DF56E6"/>
    <w:rsid w:val="00E01019"/>
    <w:rsid w:val="00E04A73"/>
    <w:rsid w:val="00E129DE"/>
    <w:rsid w:val="00E22B55"/>
    <w:rsid w:val="00E2758C"/>
    <w:rsid w:val="00E27F35"/>
    <w:rsid w:val="00E3306D"/>
    <w:rsid w:val="00E338C3"/>
    <w:rsid w:val="00E40502"/>
    <w:rsid w:val="00E4160A"/>
    <w:rsid w:val="00E527A3"/>
    <w:rsid w:val="00E64EFB"/>
    <w:rsid w:val="00E66E78"/>
    <w:rsid w:val="00E71EAF"/>
    <w:rsid w:val="00E77A03"/>
    <w:rsid w:val="00E80A09"/>
    <w:rsid w:val="00E82A16"/>
    <w:rsid w:val="00EA2B7A"/>
    <w:rsid w:val="00EA7E9A"/>
    <w:rsid w:val="00EB2988"/>
    <w:rsid w:val="00EB65CB"/>
    <w:rsid w:val="00EB724F"/>
    <w:rsid w:val="00EC1A45"/>
    <w:rsid w:val="00EC4C49"/>
    <w:rsid w:val="00EC4DB3"/>
    <w:rsid w:val="00ED510C"/>
    <w:rsid w:val="00ED67A5"/>
    <w:rsid w:val="00EE33E2"/>
    <w:rsid w:val="00EE55A7"/>
    <w:rsid w:val="00EF1958"/>
    <w:rsid w:val="00EF7C3A"/>
    <w:rsid w:val="00F0139C"/>
    <w:rsid w:val="00F03963"/>
    <w:rsid w:val="00F0422D"/>
    <w:rsid w:val="00F0507D"/>
    <w:rsid w:val="00F12537"/>
    <w:rsid w:val="00F14E41"/>
    <w:rsid w:val="00F2197C"/>
    <w:rsid w:val="00F30AF6"/>
    <w:rsid w:val="00F478CD"/>
    <w:rsid w:val="00F53D17"/>
    <w:rsid w:val="00F63A1E"/>
    <w:rsid w:val="00F64E1D"/>
    <w:rsid w:val="00F66898"/>
    <w:rsid w:val="00F70C04"/>
    <w:rsid w:val="00F80EE5"/>
    <w:rsid w:val="00F83069"/>
    <w:rsid w:val="00F8335B"/>
    <w:rsid w:val="00F92348"/>
    <w:rsid w:val="00F95A84"/>
    <w:rsid w:val="00FA0592"/>
    <w:rsid w:val="00FA1320"/>
    <w:rsid w:val="00FA4813"/>
    <w:rsid w:val="00FB20EC"/>
    <w:rsid w:val="00FC7C28"/>
    <w:rsid w:val="00FE2649"/>
    <w:rsid w:val="00FE771F"/>
    <w:rsid w:val="00FF7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D2C8D"/>
  <w15:docId w15:val="{604DEC69-27A3-497C-AB7B-8772548C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9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9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54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546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54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546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DB2"/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338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38C3"/>
  </w:style>
  <w:style w:type="character" w:customStyle="1" w:styleId="CommentTextChar">
    <w:name w:val="Comment Text Char"/>
    <w:basedOn w:val="DefaultParagraphFont"/>
    <w:link w:val="CommentText"/>
    <w:uiPriority w:val="99"/>
    <w:rsid w:val="00E338C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38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38C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1ED1"/>
    <w:pPr>
      <w:jc w:val="both"/>
    </w:pPr>
    <w:rPr>
      <w:rFonts w:asciiTheme="minorHAnsi" w:eastAsiaTheme="minorHAnsi" w:hAnsiTheme="minorHAnsi" w:cstheme="minorBidi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1ED1"/>
    <w:rPr>
      <w:sz w:val="20"/>
      <w:szCs w:val="20"/>
      <w:lang w:val="en-US"/>
    </w:rPr>
  </w:style>
  <w:style w:type="paragraph" w:customStyle="1" w:styleId="Paragrafi">
    <w:name w:val="Paragrafi"/>
    <w:rsid w:val="00A81ED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81ED1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74C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4CE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list0020paragraph">
    <w:name w:val="list_0020paragraph"/>
    <w:basedOn w:val="Normal"/>
    <w:rsid w:val="00655245"/>
    <w:pPr>
      <w:spacing w:before="100" w:beforeAutospacing="1" w:after="100" w:afterAutospacing="1"/>
    </w:pPr>
    <w:rPr>
      <w:sz w:val="24"/>
      <w:szCs w:val="24"/>
      <w:lang w:val="sq-AL" w:eastAsia="sq-AL"/>
    </w:rPr>
  </w:style>
  <w:style w:type="paragraph" w:customStyle="1" w:styleId="Tabele">
    <w:name w:val="Tabele"/>
    <w:rsid w:val="00655245"/>
    <w:pPr>
      <w:suppressAutoHyphens/>
      <w:spacing w:after="0" w:line="240" w:lineRule="auto"/>
    </w:pPr>
    <w:rPr>
      <w:rFonts w:ascii="CG Times" w:eastAsia="Times New Roman" w:hAnsi="CG Times" w:cs="CG Times"/>
      <w:szCs w:val="20"/>
      <w:lang w:val="en-GB" w:eastAsia="zh-CN"/>
    </w:rPr>
  </w:style>
  <w:style w:type="paragraph" w:customStyle="1" w:styleId="ColorfulList-Accent11">
    <w:name w:val="Colorful List - Accent 11"/>
    <w:basedOn w:val="Normal"/>
    <w:uiPriority w:val="34"/>
    <w:qFormat/>
    <w:rsid w:val="006552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q-AL" w:eastAsia="sq-AL"/>
    </w:rPr>
  </w:style>
  <w:style w:type="paragraph" w:customStyle="1" w:styleId="Default">
    <w:name w:val="Default"/>
    <w:rsid w:val="009C35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DA5C43B37BA4FC987C29986C1BCAA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2022-06-01T10:41:48Z</Data_x0020_e_x0020_Krijimit>
    <Modifikuesi xmlns="0e656187-b300-4fb0-8bf4-3a50f872073c">Eliona.Lloja</Modifikuesi>
    <Data_x0020_e_x0020_Modifikimit xmlns="0e656187-b300-4fb0-8bf4-3a50f872073c">2022-06-01T10:41:48Z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DA5C43B37BA4FC987C29986C1BCAA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7D0BF-D2AC-499A-BF60-62C3AEB33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3044054-EE86-4D71-92D9-6F96935CAD5A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B3B9873-43FE-44EA-948D-A44930DE5E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0AEC64-913B-422F-8B3B-517C632F88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162DD6-C8D7-4D10-8A1A-C287B9E90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6C3A9D-E6C7-4822-882E-09DB6BD0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për funksionimin e regjistrit të pronarëve përfitues, për mënyrën e komunikimit në formë elektronike dhe shkëmbimit të të dhënave ndërmjet Qendrës Kombëtare të Biznesit dhe organeve përgjegjëse shtetërore, si dhe për mënyrën e</vt:lpstr>
    </vt:vector>
  </TitlesOfParts>
  <Company>Microsoft</Company>
  <LinksUpToDate>false</LinksUpToDate>
  <CharactersWithSpaces>10176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për funksionimin e regjistrit të pronarëve përfitues, për mënyrën e komunikimit në formë elektronike dhe shkëmbimit të të dhënave ndërmjet Qendrës Kombëtare të Biznesit dhe organeve përgjegjëse shtetërore, si dhe për mënyrën e afatet e komunikimit mes regjistrit të pronarëve përfitues, regjistrit tregtar dhe regjistrit të organizatve jofitimprurëse</dc:title>
  <dc:creator>Enhela Shehu</dc:creator>
  <cp:lastModifiedBy>Elona Baci</cp:lastModifiedBy>
  <cp:revision>27</cp:revision>
  <cp:lastPrinted>2020-12-24T08:18:00Z</cp:lastPrinted>
  <dcterms:created xsi:type="dcterms:W3CDTF">2021-02-05T10:13:00Z</dcterms:created>
  <dcterms:modified xsi:type="dcterms:W3CDTF">2022-06-08T08:16:00Z</dcterms:modified>
</cp:coreProperties>
</file>