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5D233" w14:textId="0F8BA168" w:rsidR="00B636D8" w:rsidRPr="003538B0" w:rsidRDefault="00B636D8" w:rsidP="005961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538B0">
        <w:rPr>
          <w:rFonts w:ascii="Garamond" w:hAnsi="Garamond"/>
          <w:b/>
          <w:sz w:val="24"/>
          <w:szCs w:val="24"/>
        </w:rPr>
        <w:t>VENDIM</w:t>
      </w:r>
    </w:p>
    <w:p w14:paraId="16B5D236" w14:textId="140D22B4" w:rsidR="00B636D8" w:rsidRPr="003538B0" w:rsidRDefault="00BD2C3F" w:rsidP="005961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538B0">
        <w:rPr>
          <w:rFonts w:ascii="Garamond" w:hAnsi="Garamond"/>
          <w:b/>
          <w:sz w:val="24"/>
          <w:szCs w:val="24"/>
        </w:rPr>
        <w:t>Nr.</w:t>
      </w:r>
      <w:r w:rsidR="003538B0">
        <w:rPr>
          <w:rFonts w:ascii="Garamond" w:hAnsi="Garamond"/>
          <w:b/>
          <w:sz w:val="24"/>
          <w:szCs w:val="24"/>
        </w:rPr>
        <w:t xml:space="preserve"> </w:t>
      </w:r>
      <w:r w:rsidR="00C36EDB" w:rsidRPr="003538B0">
        <w:rPr>
          <w:rFonts w:ascii="Garamond" w:hAnsi="Garamond"/>
          <w:b/>
          <w:sz w:val="24"/>
          <w:szCs w:val="24"/>
        </w:rPr>
        <w:t>1098</w:t>
      </w:r>
      <w:r w:rsidRPr="003538B0">
        <w:rPr>
          <w:rFonts w:ascii="Garamond" w:hAnsi="Garamond"/>
          <w:b/>
          <w:sz w:val="24"/>
          <w:szCs w:val="24"/>
        </w:rPr>
        <w:t xml:space="preserve">, datë </w:t>
      </w:r>
      <w:r w:rsidR="00C36EDB" w:rsidRPr="003538B0">
        <w:rPr>
          <w:rFonts w:ascii="Garamond" w:hAnsi="Garamond"/>
          <w:b/>
          <w:sz w:val="24"/>
          <w:szCs w:val="24"/>
        </w:rPr>
        <w:t>24.12.2020</w:t>
      </w:r>
    </w:p>
    <w:p w14:paraId="16B5D237" w14:textId="77777777" w:rsidR="00B636D8" w:rsidRPr="003538B0" w:rsidRDefault="00B636D8" w:rsidP="005961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6B5D23B" w14:textId="556237C5" w:rsidR="00A35AAB" w:rsidRPr="003538B0" w:rsidRDefault="005961BD" w:rsidP="005961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538B0">
        <w:rPr>
          <w:rFonts w:ascii="Garamond" w:hAnsi="Garamond"/>
          <w:b/>
          <w:sz w:val="24"/>
          <w:szCs w:val="24"/>
        </w:rPr>
        <w:t xml:space="preserve">PËR </w:t>
      </w:r>
      <w:r w:rsidR="00A35AAB" w:rsidRPr="003538B0">
        <w:rPr>
          <w:rFonts w:ascii="Garamond" w:hAnsi="Garamond"/>
          <w:b/>
          <w:sz w:val="24"/>
          <w:szCs w:val="24"/>
        </w:rPr>
        <w:t>SHPRONËSIMIN</w:t>
      </w:r>
      <w:r w:rsidR="00582205">
        <w:rPr>
          <w:rFonts w:ascii="Garamond" w:hAnsi="Garamond"/>
          <w:b/>
          <w:sz w:val="24"/>
          <w:szCs w:val="24"/>
        </w:rPr>
        <w:t>,</w:t>
      </w:r>
      <w:r w:rsidR="007F00E7">
        <w:rPr>
          <w:rFonts w:ascii="Garamond" w:hAnsi="Garamond"/>
          <w:b/>
          <w:sz w:val="24"/>
          <w:szCs w:val="24"/>
        </w:rPr>
        <w:t xml:space="preserve"> PËR INTERES PUBLIK</w:t>
      </w:r>
      <w:r w:rsidR="00582205">
        <w:rPr>
          <w:rFonts w:ascii="Garamond" w:hAnsi="Garamond"/>
          <w:b/>
          <w:sz w:val="24"/>
          <w:szCs w:val="24"/>
        </w:rPr>
        <w:t>,</w:t>
      </w:r>
      <w:r w:rsidR="00A35AAB" w:rsidRPr="003538B0">
        <w:rPr>
          <w:rFonts w:ascii="Garamond" w:hAnsi="Garamond"/>
          <w:b/>
          <w:sz w:val="24"/>
          <w:szCs w:val="24"/>
        </w:rPr>
        <w:t xml:space="preserve"> TË PRONARIT TË PASURISË SË PALUAJTSHME, PRONË PRIVATE, QË PREKET NGA REALIZIMI I PROJEKTIT “PËR NDËRTIMIN E VENDPREHJEVE TË USHTARAKËVE GREKË, TË RËNË GJATË LUFTËS GREKO-ITALIANE TË VITEVE 1940</w:t>
      </w:r>
      <w:r w:rsidR="003538B0">
        <w:rPr>
          <w:rFonts w:ascii="Garamond" w:hAnsi="Garamond"/>
          <w:b/>
          <w:sz w:val="24"/>
          <w:szCs w:val="24"/>
        </w:rPr>
        <w:t>–</w:t>
      </w:r>
      <w:r w:rsidR="00A35AAB" w:rsidRPr="003538B0">
        <w:rPr>
          <w:rFonts w:ascii="Garamond" w:hAnsi="Garamond"/>
          <w:b/>
          <w:sz w:val="24"/>
          <w:szCs w:val="24"/>
        </w:rPr>
        <w:t>1941”</w:t>
      </w:r>
    </w:p>
    <w:p w14:paraId="16B5D23C" w14:textId="77777777" w:rsidR="00A35AAB" w:rsidRPr="003538B0" w:rsidRDefault="00A35AAB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B5D23D" w14:textId="05DEEE21" w:rsidR="00A35AAB" w:rsidRPr="003538B0" w:rsidRDefault="00A35AAB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>Në mbështetje të nenit 100 të Kushtetutës, të ligjit nr.</w:t>
      </w:r>
      <w:r w:rsidR="003538B0">
        <w:rPr>
          <w:rFonts w:ascii="Garamond" w:hAnsi="Garamond"/>
          <w:sz w:val="24"/>
          <w:szCs w:val="24"/>
        </w:rPr>
        <w:t xml:space="preserve"> </w:t>
      </w:r>
      <w:r w:rsidRPr="003538B0">
        <w:rPr>
          <w:rFonts w:ascii="Garamond" w:hAnsi="Garamond"/>
          <w:sz w:val="24"/>
          <w:szCs w:val="24"/>
        </w:rPr>
        <w:t>10256, datë 25.3.2010, “Për ratifikimin e marrëveshjes së bashkëpunimit, ndërmjet Këshillit të Ministrave të Republikës së Shqipërisë dhe qeverisë së Republikës së Greqisë, për kërkimin, zhvarrimin, identifikimin dhe varrimin e ushtarakëve grekë, të rënë në Shqipëri gjatë luftës greko-italiane të viteve 1940</w:t>
      </w:r>
      <w:r w:rsidR="007F00E7">
        <w:rPr>
          <w:rFonts w:ascii="Garamond" w:hAnsi="Garamond"/>
          <w:sz w:val="24"/>
          <w:szCs w:val="24"/>
        </w:rPr>
        <w:t>–</w:t>
      </w:r>
      <w:r w:rsidRPr="003538B0">
        <w:rPr>
          <w:rFonts w:ascii="Garamond" w:hAnsi="Garamond"/>
          <w:sz w:val="24"/>
          <w:szCs w:val="24"/>
        </w:rPr>
        <w:t>1941 dhe për ndërtimin e vendprehjes për ta brenda territorit të Republikës së Shqipërisë”, të neneve</w:t>
      </w:r>
      <w:r w:rsidR="005961BD" w:rsidRPr="003538B0">
        <w:rPr>
          <w:rFonts w:ascii="Garamond" w:hAnsi="Garamond"/>
          <w:sz w:val="24"/>
          <w:szCs w:val="24"/>
        </w:rPr>
        <w:t xml:space="preserve"> 5, pika 1, 20 e 21, të </w:t>
      </w:r>
      <w:r w:rsidRPr="003538B0">
        <w:rPr>
          <w:rFonts w:ascii="Garamond" w:hAnsi="Garamond"/>
          <w:sz w:val="24"/>
          <w:szCs w:val="24"/>
        </w:rPr>
        <w:t>ligjit nr.</w:t>
      </w:r>
      <w:r w:rsidR="003538B0">
        <w:rPr>
          <w:rFonts w:ascii="Garamond" w:hAnsi="Garamond"/>
          <w:sz w:val="24"/>
          <w:szCs w:val="24"/>
        </w:rPr>
        <w:t xml:space="preserve"> </w:t>
      </w:r>
      <w:r w:rsidRPr="003538B0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dhe në vijim të vendimit nr.</w:t>
      </w:r>
      <w:r w:rsidR="003538B0">
        <w:rPr>
          <w:rFonts w:ascii="Garamond" w:hAnsi="Garamond"/>
          <w:sz w:val="24"/>
          <w:szCs w:val="24"/>
        </w:rPr>
        <w:t xml:space="preserve"> </w:t>
      </w:r>
      <w:r w:rsidRPr="003538B0">
        <w:rPr>
          <w:rFonts w:ascii="Garamond" w:hAnsi="Garamond"/>
          <w:sz w:val="24"/>
          <w:szCs w:val="24"/>
        </w:rPr>
        <w:t>742, datë 13.12.2017, të Këshillit të Ministrave, “Për zbatimin e marrëveshje</w:t>
      </w:r>
      <w:r w:rsidR="00582205">
        <w:rPr>
          <w:rFonts w:ascii="Garamond" w:hAnsi="Garamond"/>
          <w:sz w:val="24"/>
          <w:szCs w:val="24"/>
        </w:rPr>
        <w:t>s së bashkëpunimit</w:t>
      </w:r>
      <w:r w:rsidRPr="003538B0">
        <w:rPr>
          <w:rFonts w:ascii="Garamond" w:hAnsi="Garamond"/>
          <w:sz w:val="24"/>
          <w:szCs w:val="24"/>
        </w:rPr>
        <w:t xml:space="preserve"> ndërmjet Këshillit të Ministrave të Republikës së Shqipërisë dhe </w:t>
      </w:r>
      <w:r w:rsidR="00582205" w:rsidRPr="003538B0">
        <w:rPr>
          <w:rFonts w:ascii="Garamond" w:hAnsi="Garamond"/>
          <w:sz w:val="24"/>
          <w:szCs w:val="24"/>
        </w:rPr>
        <w:t xml:space="preserve">Qeverisë </w:t>
      </w:r>
      <w:r w:rsidRPr="003538B0">
        <w:rPr>
          <w:rFonts w:ascii="Garamond" w:hAnsi="Garamond"/>
          <w:sz w:val="24"/>
          <w:szCs w:val="24"/>
        </w:rPr>
        <w:t>së Republikës së Greqisë, për kërkimin, zhvarrimin, identifikimin d</w:t>
      </w:r>
      <w:r w:rsidR="00582205">
        <w:rPr>
          <w:rFonts w:ascii="Garamond" w:hAnsi="Garamond"/>
          <w:sz w:val="24"/>
          <w:szCs w:val="24"/>
        </w:rPr>
        <w:t>he varrimin e ushtarakëve grekë,</w:t>
      </w:r>
      <w:r w:rsidRPr="003538B0">
        <w:rPr>
          <w:rFonts w:ascii="Garamond" w:hAnsi="Garamond"/>
          <w:sz w:val="24"/>
          <w:szCs w:val="24"/>
        </w:rPr>
        <w:t xml:space="preserve"> të rënë në Shqipëri gjatë luftës greko-italiane të viteve 1940</w:t>
      </w:r>
      <w:r w:rsidR="00582205">
        <w:rPr>
          <w:rFonts w:ascii="Garamond" w:hAnsi="Garamond"/>
          <w:sz w:val="24"/>
          <w:szCs w:val="24"/>
        </w:rPr>
        <w:t>–</w:t>
      </w:r>
      <w:r w:rsidRPr="003538B0">
        <w:rPr>
          <w:rFonts w:ascii="Garamond" w:hAnsi="Garamond"/>
          <w:sz w:val="24"/>
          <w:szCs w:val="24"/>
        </w:rPr>
        <w:t>1941, dhe për ndërtimin e vendprehjes për ta, brenda territorit të Republikës së Shqipërisë, ratifikuar me ligjin nr.</w:t>
      </w:r>
      <w:r w:rsidR="003538B0">
        <w:rPr>
          <w:rFonts w:ascii="Garamond" w:hAnsi="Garamond"/>
          <w:sz w:val="24"/>
          <w:szCs w:val="24"/>
        </w:rPr>
        <w:t xml:space="preserve"> </w:t>
      </w:r>
      <w:r w:rsidRPr="003538B0">
        <w:rPr>
          <w:rFonts w:ascii="Garamond" w:hAnsi="Garamond"/>
          <w:sz w:val="24"/>
          <w:szCs w:val="24"/>
        </w:rPr>
        <w:t>10256, datë 25.3.2010”, me propozimin e ministrit të Mbrojtjes dhe të ministrit të Infrastrukturës dhe Energjisë, Këshilli i Ministrave</w:t>
      </w:r>
    </w:p>
    <w:p w14:paraId="16B5D23E" w14:textId="77777777" w:rsidR="00AA592A" w:rsidRPr="003538B0" w:rsidRDefault="00AA592A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B5D240" w14:textId="4D251128" w:rsidR="00A35AAB" w:rsidRPr="003538B0" w:rsidRDefault="005961BD" w:rsidP="005961B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>VENDOS</w:t>
      </w:r>
      <w:r w:rsidR="00A35AAB" w:rsidRPr="003538B0">
        <w:rPr>
          <w:rFonts w:ascii="Garamond" w:hAnsi="Garamond"/>
          <w:sz w:val="24"/>
          <w:szCs w:val="24"/>
        </w:rPr>
        <w:t>I:</w:t>
      </w:r>
    </w:p>
    <w:p w14:paraId="16B5D242" w14:textId="77777777" w:rsidR="00A35AAB" w:rsidRPr="003538B0" w:rsidRDefault="00A35AAB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B5D243" w14:textId="3E6E4ADB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1. </w:t>
      </w:r>
      <w:r w:rsidR="00A35AAB" w:rsidRPr="003538B0">
        <w:rPr>
          <w:rFonts w:ascii="Garamond" w:hAnsi="Garamond"/>
          <w:sz w:val="24"/>
          <w:szCs w:val="24"/>
        </w:rPr>
        <w:t>Shpronësimin, për interes publik, të pronarit të pasurisë së paluajtshme, pronë private, që preket nga realizimi i projektit “Për ndërtimin e vendprehjeve të ushtarakëve grekë, të rënë gjatë luftës greko-italiane të viteve 1940</w:t>
      </w:r>
      <w:r w:rsidR="003538B0">
        <w:rPr>
          <w:rFonts w:ascii="Garamond" w:hAnsi="Garamond"/>
          <w:sz w:val="24"/>
          <w:szCs w:val="24"/>
        </w:rPr>
        <w:t>–</w:t>
      </w:r>
      <w:r w:rsidR="00A35AAB" w:rsidRPr="003538B0">
        <w:rPr>
          <w:rFonts w:ascii="Garamond" w:hAnsi="Garamond"/>
          <w:sz w:val="24"/>
          <w:szCs w:val="24"/>
        </w:rPr>
        <w:t>1941”, në zbatim të</w:t>
      </w:r>
      <w:r w:rsidR="00582205">
        <w:rPr>
          <w:rFonts w:ascii="Garamond" w:hAnsi="Garamond"/>
          <w:sz w:val="24"/>
          <w:szCs w:val="24"/>
        </w:rPr>
        <w:t xml:space="preserve"> marrëveshjes së bashkëpunimit </w:t>
      </w:r>
      <w:r w:rsidR="00A35AAB" w:rsidRPr="003538B0">
        <w:rPr>
          <w:rFonts w:ascii="Garamond" w:hAnsi="Garamond"/>
          <w:sz w:val="24"/>
          <w:szCs w:val="24"/>
        </w:rPr>
        <w:t xml:space="preserve">ndërmjet Këshillit të Ministrave të Republikës së Shqipërisë dhe </w:t>
      </w:r>
      <w:r w:rsidR="00582205" w:rsidRPr="003538B0">
        <w:rPr>
          <w:rFonts w:ascii="Garamond" w:hAnsi="Garamond"/>
          <w:sz w:val="24"/>
          <w:szCs w:val="24"/>
        </w:rPr>
        <w:t xml:space="preserve">Qeverisë </w:t>
      </w:r>
      <w:r w:rsidR="00A35AAB" w:rsidRPr="003538B0">
        <w:rPr>
          <w:rFonts w:ascii="Garamond" w:hAnsi="Garamond"/>
          <w:sz w:val="24"/>
          <w:szCs w:val="24"/>
        </w:rPr>
        <w:t>së Republikës së Greqisë, për kërkimin, zhvarrimin, identifikimin dhe varrimin e ushtarakëve grekë, të rënë në Shqipëri gjatë luftës greko-italiane të viteve 1940</w:t>
      </w:r>
      <w:r w:rsidR="003538B0">
        <w:rPr>
          <w:rFonts w:ascii="Garamond" w:hAnsi="Garamond"/>
          <w:sz w:val="24"/>
          <w:szCs w:val="24"/>
        </w:rPr>
        <w:t>–</w:t>
      </w:r>
      <w:r w:rsidR="00A35AAB" w:rsidRPr="003538B0">
        <w:rPr>
          <w:rFonts w:ascii="Garamond" w:hAnsi="Garamond"/>
          <w:sz w:val="24"/>
          <w:szCs w:val="24"/>
        </w:rPr>
        <w:t>1941, dhe për ndërtimin e vendprehjes për ta brenda territorit të Republikës së Shqipërisë, ratifikuar me ligjin nr.</w:t>
      </w:r>
      <w:r w:rsidR="003538B0">
        <w:rPr>
          <w:rFonts w:ascii="Garamond" w:hAnsi="Garamond"/>
          <w:sz w:val="24"/>
          <w:szCs w:val="24"/>
        </w:rPr>
        <w:t xml:space="preserve"> </w:t>
      </w:r>
      <w:r w:rsidR="00A35AAB" w:rsidRPr="003538B0">
        <w:rPr>
          <w:rFonts w:ascii="Garamond" w:hAnsi="Garamond"/>
          <w:sz w:val="24"/>
          <w:szCs w:val="24"/>
        </w:rPr>
        <w:t>10256, datë 25.3.2010.</w:t>
      </w:r>
    </w:p>
    <w:p w14:paraId="16B5D245" w14:textId="04A9A9BD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2. </w:t>
      </w:r>
      <w:r w:rsidR="00A35AAB" w:rsidRPr="003538B0">
        <w:rPr>
          <w:rFonts w:ascii="Garamond" w:hAnsi="Garamond"/>
          <w:sz w:val="24"/>
          <w:szCs w:val="24"/>
        </w:rPr>
        <w:t>Shpronësimi të bëhet në favor të Ministrisë së Mbrojtjes.</w:t>
      </w:r>
    </w:p>
    <w:p w14:paraId="16B5D247" w14:textId="28CC8FA5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3. </w:t>
      </w:r>
      <w:r w:rsidR="00A35AAB" w:rsidRPr="003538B0">
        <w:rPr>
          <w:rFonts w:ascii="Garamond" w:hAnsi="Garamond"/>
          <w:sz w:val="24"/>
          <w:szCs w:val="24"/>
        </w:rPr>
        <w:t>Pronari i pasurisë të paluajtshme, pronë private, që shpronësohet, të kompensohet në vlerë të plotë sipas masës përkatëse që paraqitet në tabelën bashkëlidhur këtij vendimi, për pasuritë e llojit tokë “truall”, me vlerë 733 700 (shtatëqind e tridhjetë e tre mijë e shtatëqind) lekë.</w:t>
      </w:r>
      <w:r w:rsidR="003538B0">
        <w:rPr>
          <w:rFonts w:ascii="Garamond" w:hAnsi="Garamond"/>
          <w:sz w:val="24"/>
          <w:szCs w:val="24"/>
        </w:rPr>
        <w:t xml:space="preserve"> </w:t>
      </w:r>
    </w:p>
    <w:p w14:paraId="16B5D249" w14:textId="2BA312C3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4. </w:t>
      </w:r>
      <w:r w:rsidR="00A35AAB" w:rsidRPr="003538B0">
        <w:rPr>
          <w:rFonts w:ascii="Garamond" w:hAnsi="Garamond"/>
          <w:sz w:val="24"/>
          <w:szCs w:val="24"/>
        </w:rPr>
        <w:t>Vlera e përgjithshme e shpronësimit prej 733 700 (shtatëqind e tridhjetë e tre mijë e shtatëqind) lekësh dhe shpenzimet procedurale, në vlerën 50 000 (pesëdhjetë mijë) lekë të përballohen nga Ministria e Mbrojtjes.</w:t>
      </w:r>
    </w:p>
    <w:p w14:paraId="16B5D24B" w14:textId="267207A9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5. </w:t>
      </w:r>
      <w:r w:rsidR="00A35AAB" w:rsidRPr="003538B0">
        <w:rPr>
          <w:rFonts w:ascii="Garamond" w:hAnsi="Garamond"/>
          <w:sz w:val="24"/>
          <w:szCs w:val="24"/>
        </w:rPr>
        <w:t>Shpronësimi të fillojë menjëherë pas botim</w:t>
      </w:r>
      <w:r w:rsidR="00BE2656">
        <w:rPr>
          <w:rFonts w:ascii="Garamond" w:hAnsi="Garamond"/>
          <w:sz w:val="24"/>
          <w:szCs w:val="24"/>
        </w:rPr>
        <w:t>it të këtij vendimi në Fletoren Zyrtare</w:t>
      </w:r>
      <w:r w:rsidR="00BE2656" w:rsidRPr="003538B0">
        <w:rPr>
          <w:rFonts w:ascii="Garamond" w:hAnsi="Garamond"/>
          <w:sz w:val="24"/>
          <w:szCs w:val="24"/>
        </w:rPr>
        <w:t xml:space="preserve"> </w:t>
      </w:r>
      <w:r w:rsidR="00A35AAB" w:rsidRPr="003538B0">
        <w:rPr>
          <w:rFonts w:ascii="Garamond" w:hAnsi="Garamond"/>
          <w:sz w:val="24"/>
          <w:szCs w:val="24"/>
        </w:rPr>
        <w:t>dhe afati i përfundimit të shpronësimit të jetë 3 (tre) muaj pas datës së hyrjes në fuqi të tij.</w:t>
      </w:r>
    </w:p>
    <w:p w14:paraId="16B5D24D" w14:textId="1B5EAE77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6. </w:t>
      </w:r>
      <w:r w:rsidR="00A35AAB" w:rsidRPr="003538B0">
        <w:rPr>
          <w:rFonts w:ascii="Garamond" w:hAnsi="Garamond"/>
          <w:sz w:val="24"/>
          <w:szCs w:val="24"/>
        </w:rPr>
        <w:t>Pronari i pasurisë së paluajtshme, pronë private, i pasqyruar në tabelën që i bashkëlidhet këtij vendimi, të kompensohet, për efekt shpronësimi, pasi të ketë paraqitur pranë Ministrisë së Mbrojtjes certifikatën e pronësisë, kartelën e pasurisë së paluajtshme si dhe hartën treguese të regjistrimit.</w:t>
      </w:r>
      <w:r w:rsidR="003538B0">
        <w:rPr>
          <w:rFonts w:ascii="Garamond" w:hAnsi="Garamond"/>
          <w:sz w:val="24"/>
          <w:szCs w:val="24"/>
        </w:rPr>
        <w:t xml:space="preserve"> </w:t>
      </w:r>
    </w:p>
    <w:p w14:paraId="16B5D24F" w14:textId="3663B316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7. </w:t>
      </w:r>
      <w:r w:rsidR="00A35AAB" w:rsidRPr="003538B0">
        <w:rPr>
          <w:rFonts w:ascii="Garamond" w:hAnsi="Garamond"/>
          <w:sz w:val="24"/>
          <w:szCs w:val="24"/>
        </w:rPr>
        <w:t>Ministria e Mbrojtjes të kryejë procedurat për likuidimin e pronarit të shpronësuar, sipas përcaktimeve të bëra në këtë vendim.</w:t>
      </w:r>
      <w:r w:rsidR="003538B0">
        <w:rPr>
          <w:rFonts w:ascii="Garamond" w:hAnsi="Garamond"/>
          <w:sz w:val="24"/>
          <w:szCs w:val="24"/>
        </w:rPr>
        <w:t xml:space="preserve"> </w:t>
      </w:r>
    </w:p>
    <w:p w14:paraId="16B5D251" w14:textId="41FFB3A5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8. </w:t>
      </w:r>
      <w:r w:rsidR="00A35AAB" w:rsidRPr="003538B0">
        <w:rPr>
          <w:rFonts w:ascii="Garamond" w:hAnsi="Garamond"/>
          <w:sz w:val="24"/>
          <w:szCs w:val="24"/>
        </w:rPr>
        <w:t xml:space="preserve">Afati i fillimit dhe mbarimit të punimeve të jetë në përputhje me parashikimet e projektit. </w:t>
      </w:r>
    </w:p>
    <w:p w14:paraId="16B5D253" w14:textId="099B8F05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9. </w:t>
      </w:r>
      <w:r w:rsidR="00A35AAB" w:rsidRPr="003538B0">
        <w:rPr>
          <w:rFonts w:ascii="Garamond" w:hAnsi="Garamond"/>
          <w:sz w:val="24"/>
          <w:szCs w:val="24"/>
        </w:rPr>
        <w:t xml:space="preserve">Agjencia Shtetërore e Kadastrës, në bashkëpunim me Ministrinë e Mbrojtjes, brenda 30 (tridhjetë) ditëve nga data e miratimit të këtij vendimi, të fillojë procedurat për hedhjen e gjurmës </w:t>
      </w:r>
      <w:r w:rsidR="00A35AAB" w:rsidRPr="003538B0">
        <w:rPr>
          <w:rFonts w:ascii="Garamond" w:hAnsi="Garamond"/>
          <w:sz w:val="24"/>
          <w:szCs w:val="24"/>
        </w:rPr>
        <w:lastRenderedPageBreak/>
        <w:t xml:space="preserve">së projektit mbi hartat kadastrale, sipas planimetrisë së shpronësimit të miratuar dhe të bëjë kalimin e pronësisë në favor të shtetit. </w:t>
      </w:r>
    </w:p>
    <w:p w14:paraId="16B5D255" w14:textId="044FCB13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10. </w:t>
      </w:r>
      <w:r w:rsidR="00A35AAB" w:rsidRPr="003538B0">
        <w:rPr>
          <w:rFonts w:ascii="Garamond" w:hAnsi="Garamond"/>
          <w:sz w:val="24"/>
          <w:szCs w:val="24"/>
        </w:rPr>
        <w:t>Agjencia Shtetërore e Kadastrës të pezullojë të gjitha transaksionet me pasuritë e shpronësuara, deri në momentin kur do të realizohe</w:t>
      </w:r>
      <w:r w:rsidR="00AA592A" w:rsidRPr="003538B0">
        <w:rPr>
          <w:rFonts w:ascii="Garamond" w:hAnsi="Garamond"/>
          <w:sz w:val="24"/>
          <w:szCs w:val="24"/>
        </w:rPr>
        <w:t>n</w:t>
      </w:r>
      <w:r w:rsidR="00A35AAB" w:rsidRPr="003538B0">
        <w:rPr>
          <w:rFonts w:ascii="Garamond" w:hAnsi="Garamond"/>
          <w:sz w:val="24"/>
          <w:szCs w:val="24"/>
        </w:rPr>
        <w:t xml:space="preserve"> procesi i hedhjes së gjurmës së projektit mbi hartat kadastrale dhe kalimi i pronësisë në favor të shtetit.</w:t>
      </w:r>
    </w:p>
    <w:p w14:paraId="16B5D256" w14:textId="042E51AD" w:rsidR="00A35AAB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11. </w:t>
      </w:r>
      <w:r w:rsidR="00A35AAB" w:rsidRPr="003538B0">
        <w:rPr>
          <w:rFonts w:ascii="Garamond" w:hAnsi="Garamond"/>
          <w:sz w:val="24"/>
          <w:szCs w:val="24"/>
        </w:rPr>
        <w:t>Ngarkohen Ministria e Mbrojtjes, Ministria e Infrastrukturës dhe Energjisë dhe Agjencia Shtetërore e Kadastrës për zbatimin e këtij vendimi.</w:t>
      </w:r>
    </w:p>
    <w:p w14:paraId="16B5D258" w14:textId="3580B8B4" w:rsidR="00A35AAB" w:rsidRPr="003538B0" w:rsidRDefault="00A35AAB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 xml:space="preserve">Ky vendim hyn në fuqi menjëherë dhe botohet </w:t>
      </w:r>
      <w:r w:rsidR="005961BD" w:rsidRPr="003538B0">
        <w:rPr>
          <w:rFonts w:ascii="Garamond" w:hAnsi="Garamond"/>
          <w:sz w:val="24"/>
          <w:szCs w:val="24"/>
        </w:rPr>
        <w:t xml:space="preserve">në </w:t>
      </w:r>
      <w:r w:rsidRPr="003538B0">
        <w:rPr>
          <w:rFonts w:ascii="Garamond" w:hAnsi="Garamond"/>
          <w:sz w:val="24"/>
          <w:szCs w:val="24"/>
        </w:rPr>
        <w:t>Fletor</w:t>
      </w:r>
      <w:r w:rsidR="005961BD" w:rsidRPr="003538B0">
        <w:rPr>
          <w:rFonts w:ascii="Garamond" w:hAnsi="Garamond"/>
          <w:sz w:val="24"/>
          <w:szCs w:val="24"/>
        </w:rPr>
        <w:t>en Zyrtare</w:t>
      </w:r>
      <w:r w:rsidRPr="003538B0">
        <w:rPr>
          <w:rFonts w:ascii="Garamond" w:hAnsi="Garamond"/>
          <w:sz w:val="24"/>
          <w:szCs w:val="24"/>
        </w:rPr>
        <w:t>.</w:t>
      </w:r>
    </w:p>
    <w:p w14:paraId="263A9A26" w14:textId="77777777" w:rsidR="005961BD" w:rsidRPr="003538B0" w:rsidRDefault="005961BD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B5D261" w14:textId="60C23D85" w:rsidR="000A7E52" w:rsidRPr="003538B0" w:rsidRDefault="005961BD" w:rsidP="005961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538B0">
        <w:rPr>
          <w:rFonts w:ascii="Garamond" w:hAnsi="Garamond"/>
          <w:sz w:val="24"/>
          <w:szCs w:val="24"/>
        </w:rPr>
        <w:t>ZËVENDËSKRYEMINISTËR</w:t>
      </w:r>
    </w:p>
    <w:p w14:paraId="16B5D262" w14:textId="2975DC18" w:rsidR="000A7E52" w:rsidRPr="003538B0" w:rsidRDefault="005961BD" w:rsidP="005961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538B0">
        <w:rPr>
          <w:rFonts w:ascii="Garamond" w:hAnsi="Garamond"/>
          <w:b/>
          <w:sz w:val="24"/>
          <w:szCs w:val="24"/>
        </w:rPr>
        <w:t>Erion</w:t>
      </w:r>
      <w:proofErr w:type="spellEnd"/>
      <w:r w:rsidRPr="003538B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538B0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16B5D269" w14:textId="77777777" w:rsidR="00B636D8" w:rsidRPr="003538B0" w:rsidRDefault="00B636D8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B5D26A" w14:textId="195B9C80" w:rsidR="00B636D8" w:rsidRPr="002C3868" w:rsidRDefault="00902920" w:rsidP="002A32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C3868">
        <w:rPr>
          <w:rFonts w:ascii="Garamond" w:eastAsia="Times New Roman" w:hAnsi="Garamond" w:cs="Times New Roman"/>
          <w:bCs/>
          <w:sz w:val="16"/>
          <w:szCs w:val="16"/>
        </w:rPr>
        <w:t>TABELA E SHPRONËSIMIT TË PRONARIT TË PASURISË SË PALUAJTSHME, PRONË PRIVATE, QË PREKET NGA REALIZIMI I PROJEKTIT “PËR NDËRTIMIN E VENDPREHJEVE TË USHTARAKËVE GREKË, TË RËNË GJATË LUFTËS GREKO-ITALIANE TË VITEVE 1940</w:t>
      </w:r>
      <w:r w:rsidR="002C3868">
        <w:rPr>
          <w:rFonts w:ascii="Garamond" w:eastAsia="Times New Roman" w:hAnsi="Garamond" w:cs="Times New Roman"/>
          <w:bCs/>
          <w:sz w:val="16"/>
          <w:szCs w:val="16"/>
        </w:rPr>
        <w:t>–</w:t>
      </w:r>
      <w:r w:rsidRPr="002C3868">
        <w:rPr>
          <w:rFonts w:ascii="Garamond" w:eastAsia="Times New Roman" w:hAnsi="Garamond" w:cs="Times New Roman"/>
          <w:bCs/>
          <w:sz w:val="16"/>
          <w:szCs w:val="16"/>
        </w:rPr>
        <w:t>1941”</w:t>
      </w:r>
    </w:p>
    <w:p w14:paraId="16B5D26B" w14:textId="77777777" w:rsidR="00B636D8" w:rsidRPr="002C3868" w:rsidRDefault="00B636D8" w:rsidP="005961BD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</w:rPr>
      </w:pPr>
    </w:p>
    <w:tbl>
      <w:tblPr>
        <w:tblW w:w="5045" w:type="pct"/>
        <w:tblLayout w:type="fixed"/>
        <w:tblLook w:val="04A0" w:firstRow="1" w:lastRow="0" w:firstColumn="1" w:lastColumn="0" w:noHBand="0" w:noVBand="1"/>
      </w:tblPr>
      <w:tblGrid>
        <w:gridCol w:w="378"/>
        <w:gridCol w:w="713"/>
        <w:gridCol w:w="584"/>
        <w:gridCol w:w="677"/>
        <w:gridCol w:w="530"/>
        <w:gridCol w:w="640"/>
        <w:gridCol w:w="491"/>
        <w:gridCol w:w="593"/>
        <w:gridCol w:w="571"/>
        <w:gridCol w:w="601"/>
        <w:gridCol w:w="713"/>
        <w:gridCol w:w="638"/>
        <w:gridCol w:w="718"/>
        <w:gridCol w:w="735"/>
        <w:gridCol w:w="744"/>
      </w:tblGrid>
      <w:tr w:rsidR="002A3239" w:rsidRPr="002C3868" w14:paraId="313AF83F" w14:textId="77777777" w:rsidTr="002C3868">
        <w:trPr>
          <w:trHeight w:val="345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FA1A5B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Nr.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D22047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Emër Mbiemër</w:t>
            </w:r>
          </w:p>
        </w:tc>
        <w:tc>
          <w:tcPr>
            <w:tcW w:w="3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2D0A27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Adresa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EB4325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Lloji i pasurisë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7BDF80" w14:textId="042E213B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Zona </w:t>
            </w:r>
            <w:proofErr w:type="spellStart"/>
            <w:r w:rsidR="002C3868"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kadas</w:t>
            </w:r>
            <w:r w:rsid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-</w:t>
            </w:r>
            <w:r w:rsidR="002C3868"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trale</w:t>
            </w:r>
            <w:proofErr w:type="spellEnd"/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39EB1E" w14:textId="067B68F1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Nr. i </w:t>
            </w:r>
            <w:r w:rsidR="002C3868"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pasurisë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FDD1E3" w14:textId="7C9DA36A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proofErr w:type="spellStart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Sip</w:t>
            </w:r>
            <w:proofErr w:type="spellEnd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. totale truall</w:t>
            </w:r>
            <w:r w:rsidR="003538B0"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</w:t>
            </w: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(</w:t>
            </w:r>
            <w:proofErr w:type="spellStart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m²</w:t>
            </w:r>
            <w:proofErr w:type="spellEnd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)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69D233" w14:textId="1A60669D" w:rsidR="002A3239" w:rsidRPr="002C3868" w:rsidRDefault="002A3239" w:rsidP="002C38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proofErr w:type="spellStart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Sip</w:t>
            </w:r>
            <w:proofErr w:type="spellEnd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. truall</w:t>
            </w:r>
            <w:r w:rsid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i</w:t>
            </w: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</w:t>
            </w:r>
            <w:r w:rsid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i</w:t>
            </w: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prekur</w:t>
            </w:r>
            <w:r w:rsidR="003538B0"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</w:t>
            </w: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(</w:t>
            </w:r>
            <w:proofErr w:type="spellStart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m²</w:t>
            </w:r>
            <w:proofErr w:type="spellEnd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)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B1B51D" w14:textId="7F4D5C23" w:rsidR="002A3239" w:rsidRPr="002C3868" w:rsidRDefault="002A3239" w:rsidP="002C38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Çmimi truall (lek/</w:t>
            </w:r>
            <w:proofErr w:type="spellStart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m²</w:t>
            </w:r>
            <w:proofErr w:type="spellEnd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)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7DD10F" w14:textId="55D4B961" w:rsidR="002A3239" w:rsidRPr="002C3868" w:rsidRDefault="002A3239" w:rsidP="002C38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Vlera</w:t>
            </w:r>
            <w:r w:rsidR="003538B0"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</w:t>
            </w: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(lek)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C9F6C9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proofErr w:type="spellStart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Sip</w:t>
            </w:r>
            <w:proofErr w:type="spellEnd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. totale e ndërtesës me certifikatë (</w:t>
            </w:r>
            <w:proofErr w:type="spellStart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m²</w:t>
            </w:r>
            <w:proofErr w:type="spellEnd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)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0D2855" w14:textId="4BBA6511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proofErr w:type="spellStart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Sip</w:t>
            </w:r>
            <w:proofErr w:type="spellEnd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.</w:t>
            </w:r>
            <w:r w:rsidR="003538B0"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</w:t>
            </w: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e prekur e ndërtesës (</w:t>
            </w:r>
            <w:proofErr w:type="spellStart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m²</w:t>
            </w:r>
            <w:proofErr w:type="spellEnd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)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D0F7E7" w14:textId="33595AD7" w:rsidR="002A3239" w:rsidRPr="002C3868" w:rsidRDefault="002A3239" w:rsidP="002C38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Vlera e ndërtesës me preventiv (lek)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C34D83" w14:textId="1A8A62C2" w:rsidR="002A3239" w:rsidRPr="002C3868" w:rsidRDefault="002A3239" w:rsidP="002C38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Vlera e </w:t>
            </w:r>
            <w:proofErr w:type="spellStart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përgjith</w:t>
            </w:r>
            <w:r w:rsid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-</w:t>
            </w: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shme</w:t>
            </w:r>
            <w:proofErr w:type="spellEnd"/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(lek)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814B85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Gjendja juridike e pasurisë</w:t>
            </w:r>
          </w:p>
        </w:tc>
      </w:tr>
      <w:tr w:rsidR="002A3239" w:rsidRPr="002C3868" w14:paraId="3DF66041" w14:textId="77777777" w:rsidTr="002C3868">
        <w:trPr>
          <w:trHeight w:val="139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54F0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6309" w14:textId="77777777" w:rsidR="002A3239" w:rsidRPr="002C3868" w:rsidRDefault="002A3239" w:rsidP="002C3868">
            <w:pPr>
              <w:spacing w:after="0" w:line="240" w:lineRule="auto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Mitropolia e Shenjtë Gjirokastër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4708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Këlcyrë, Përmet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D400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Truall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D287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2131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464E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362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0031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7150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3A2F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2900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E382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C22C" w14:textId="1EB9FAF3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 xml:space="preserve">733,700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0AEB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61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B9CF" w14:textId="2421DEE7" w:rsidR="002A3239" w:rsidRPr="002C3868" w:rsidRDefault="003538B0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 xml:space="preserve"> </w:t>
            </w:r>
            <w:r w:rsidR="002A3239" w:rsidRPr="002C3868">
              <w:rPr>
                <w:rFonts w:ascii="Garamond" w:eastAsia="Times New Roman" w:hAnsi="Garamond" w:cs="Calibri"/>
                <w:sz w:val="11"/>
                <w:szCs w:val="11"/>
              </w:rPr>
              <w:t>-</w:t>
            </w: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 xml:space="preserve">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E4E8" w14:textId="70065694" w:rsidR="002A3239" w:rsidRPr="002C3868" w:rsidRDefault="003538B0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 xml:space="preserve"> </w:t>
            </w:r>
            <w:r w:rsidR="002A3239" w:rsidRPr="002C3868">
              <w:rPr>
                <w:rFonts w:ascii="Garamond" w:eastAsia="Times New Roman" w:hAnsi="Garamond" w:cs="Calibri"/>
                <w:sz w:val="11"/>
                <w:szCs w:val="11"/>
              </w:rPr>
              <w:t>-</w:t>
            </w: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 xml:space="preserve">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86A7" w14:textId="2CEAA73E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 xml:space="preserve">733,700 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77D80" w14:textId="2E75F0E0" w:rsidR="002A3239" w:rsidRPr="002C3868" w:rsidRDefault="002A3239" w:rsidP="002C386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 xml:space="preserve">Konfirmuar nga </w:t>
            </w:r>
            <w:proofErr w:type="spellStart"/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Z</w:t>
            </w:r>
            <w:r w:rsidR="002C3868">
              <w:rPr>
                <w:rFonts w:ascii="Garamond" w:eastAsia="Times New Roman" w:hAnsi="Garamond" w:cs="Calibri"/>
                <w:sz w:val="11"/>
                <w:szCs w:val="11"/>
              </w:rPr>
              <w:t>V</w:t>
            </w:r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>A</w:t>
            </w:r>
            <w:r w:rsidR="002C3868">
              <w:rPr>
                <w:rFonts w:ascii="Garamond" w:eastAsia="Times New Roman" w:hAnsi="Garamond" w:cs="Calibri"/>
                <w:sz w:val="11"/>
                <w:szCs w:val="11"/>
              </w:rPr>
              <w:t>SHK</w:t>
            </w:r>
            <w:proofErr w:type="spellEnd"/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 xml:space="preserve"> Përmet, më datë 23.10.2019</w:t>
            </w:r>
            <w:bookmarkStart w:id="0" w:name="_GoBack"/>
            <w:bookmarkEnd w:id="0"/>
            <w:r w:rsidRPr="002C3868">
              <w:rPr>
                <w:rFonts w:ascii="Garamond" w:eastAsia="Times New Roman" w:hAnsi="Garamond" w:cs="Calibri"/>
                <w:sz w:val="11"/>
                <w:szCs w:val="11"/>
              </w:rPr>
              <w:t xml:space="preserve">. </w:t>
            </w:r>
          </w:p>
        </w:tc>
      </w:tr>
      <w:tr w:rsidR="002A3239" w:rsidRPr="002C3868" w14:paraId="547BC5DB" w14:textId="77777777" w:rsidTr="002C3868">
        <w:trPr>
          <w:trHeight w:val="139"/>
        </w:trPr>
        <w:tc>
          <w:tcPr>
            <w:tcW w:w="2152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  <w:vAlign w:val="center"/>
            <w:hideMark/>
          </w:tcPr>
          <w:p w14:paraId="2FD785C4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Vlera paraprake e shpronësimit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7A33761C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2900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46FC12" w14:textId="2449FCA3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253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75410797" w14:textId="456DC63E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733,700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5ACD2FE1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0CB2A6AE" w14:textId="775BB3C9" w:rsidR="002A3239" w:rsidRPr="002C3868" w:rsidRDefault="003538B0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</w:t>
            </w:r>
            <w:r w:rsidR="002A3239"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-</w:t>
            </w: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3CB10FD1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 -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FB89E03" w14:textId="411EBFC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 xml:space="preserve">733,700 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CCCCFF" w:fill="BFBFBF"/>
            <w:noWrap/>
            <w:vAlign w:val="center"/>
            <w:hideMark/>
          </w:tcPr>
          <w:p w14:paraId="1892D82C" w14:textId="77777777" w:rsidR="002A3239" w:rsidRPr="002C3868" w:rsidRDefault="002A3239" w:rsidP="002A323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</w:pPr>
            <w:r w:rsidRPr="002C3868">
              <w:rPr>
                <w:rFonts w:ascii="Garamond" w:eastAsia="Times New Roman" w:hAnsi="Garamond" w:cs="Calibri"/>
                <w:b/>
                <w:bCs/>
                <w:sz w:val="11"/>
                <w:szCs w:val="11"/>
              </w:rPr>
              <w:t> </w:t>
            </w:r>
          </w:p>
        </w:tc>
      </w:tr>
    </w:tbl>
    <w:p w14:paraId="16B5D26C" w14:textId="77777777" w:rsidR="00B636D8" w:rsidRPr="003538B0" w:rsidRDefault="00B636D8" w:rsidP="00596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636D8" w:rsidRPr="003538B0" w:rsidSect="00BD2C3F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D6AA4F" w14:textId="77777777" w:rsidR="003538B0" w:rsidRDefault="003538B0" w:rsidP="00A15646">
      <w:pPr>
        <w:spacing w:after="0" w:line="240" w:lineRule="auto"/>
      </w:pPr>
      <w:r>
        <w:separator/>
      </w:r>
    </w:p>
  </w:endnote>
  <w:endnote w:type="continuationSeparator" w:id="0">
    <w:p w14:paraId="64609D34" w14:textId="77777777" w:rsidR="003538B0" w:rsidRDefault="003538B0" w:rsidP="00A15646">
      <w:pPr>
        <w:spacing w:after="0" w:line="240" w:lineRule="auto"/>
      </w:pPr>
      <w:r>
        <w:continuationSeparator/>
      </w:r>
    </w:p>
  </w:endnote>
  <w:endnote w:type="continuationNotice" w:id="1">
    <w:p w14:paraId="4C767D0F" w14:textId="77777777" w:rsidR="003538B0" w:rsidRDefault="003538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3944311"/>
      <w:docPartObj>
        <w:docPartGallery w:val="Page Numbers (Bottom of Page)"/>
        <w:docPartUnique/>
      </w:docPartObj>
    </w:sdtPr>
    <w:sdtContent>
      <w:p w14:paraId="16B5D275" w14:textId="77777777" w:rsidR="003538B0" w:rsidRDefault="003538B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868">
          <w:rPr>
            <w:noProof/>
          </w:rPr>
          <w:t>2</w:t>
        </w:r>
        <w:r>
          <w:fldChar w:fldCharType="end"/>
        </w:r>
      </w:p>
    </w:sdtContent>
  </w:sdt>
  <w:p w14:paraId="16B5D276" w14:textId="77777777" w:rsidR="003538B0" w:rsidRDefault="003538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B16183" w14:textId="77777777" w:rsidR="003538B0" w:rsidRDefault="003538B0" w:rsidP="00A15646">
      <w:pPr>
        <w:spacing w:after="0" w:line="240" w:lineRule="auto"/>
      </w:pPr>
      <w:r>
        <w:separator/>
      </w:r>
    </w:p>
  </w:footnote>
  <w:footnote w:type="continuationSeparator" w:id="0">
    <w:p w14:paraId="540C1F50" w14:textId="77777777" w:rsidR="003538B0" w:rsidRDefault="003538B0" w:rsidP="00A15646">
      <w:pPr>
        <w:spacing w:after="0" w:line="240" w:lineRule="auto"/>
      </w:pPr>
      <w:r>
        <w:continuationSeparator/>
      </w:r>
    </w:p>
  </w:footnote>
  <w:footnote w:type="continuationNotice" w:id="1">
    <w:p w14:paraId="33CB0B51" w14:textId="77777777" w:rsidR="003538B0" w:rsidRDefault="003538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01698" w14:textId="77777777" w:rsidR="003538B0" w:rsidRDefault="003538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C83CDB"/>
    <w:multiLevelType w:val="hybridMultilevel"/>
    <w:tmpl w:val="EBF83F40"/>
    <w:lvl w:ilvl="0" w:tplc="E354A4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7D04"/>
    <w:rsid w:val="00020E71"/>
    <w:rsid w:val="00027188"/>
    <w:rsid w:val="00027FFD"/>
    <w:rsid w:val="000322E9"/>
    <w:rsid w:val="00046DED"/>
    <w:rsid w:val="000658A7"/>
    <w:rsid w:val="000777CB"/>
    <w:rsid w:val="0008603B"/>
    <w:rsid w:val="00096252"/>
    <w:rsid w:val="00096CCF"/>
    <w:rsid w:val="000A7E52"/>
    <w:rsid w:val="000B36B5"/>
    <w:rsid w:val="000E2A41"/>
    <w:rsid w:val="000E74CD"/>
    <w:rsid w:val="000F2D74"/>
    <w:rsid w:val="00103F36"/>
    <w:rsid w:val="00106738"/>
    <w:rsid w:val="00136B9C"/>
    <w:rsid w:val="00137586"/>
    <w:rsid w:val="001752B9"/>
    <w:rsid w:val="00180923"/>
    <w:rsid w:val="00190505"/>
    <w:rsid w:val="001B2DCA"/>
    <w:rsid w:val="001B6DC4"/>
    <w:rsid w:val="001C7AA2"/>
    <w:rsid w:val="001F5AE3"/>
    <w:rsid w:val="00202226"/>
    <w:rsid w:val="0021716B"/>
    <w:rsid w:val="0022209D"/>
    <w:rsid w:val="002275BC"/>
    <w:rsid w:val="00230AC3"/>
    <w:rsid w:val="00231770"/>
    <w:rsid w:val="002321B2"/>
    <w:rsid w:val="00235BFA"/>
    <w:rsid w:val="00240B95"/>
    <w:rsid w:val="002567F8"/>
    <w:rsid w:val="00257479"/>
    <w:rsid w:val="00266585"/>
    <w:rsid w:val="00275F91"/>
    <w:rsid w:val="00291C88"/>
    <w:rsid w:val="002945C2"/>
    <w:rsid w:val="00295A6D"/>
    <w:rsid w:val="002A3239"/>
    <w:rsid w:val="002B16C2"/>
    <w:rsid w:val="002C3868"/>
    <w:rsid w:val="002C7793"/>
    <w:rsid w:val="002E569E"/>
    <w:rsid w:val="002F026F"/>
    <w:rsid w:val="002F37A0"/>
    <w:rsid w:val="00313B65"/>
    <w:rsid w:val="003334C1"/>
    <w:rsid w:val="00334F71"/>
    <w:rsid w:val="00341120"/>
    <w:rsid w:val="003538B0"/>
    <w:rsid w:val="00363D41"/>
    <w:rsid w:val="00365731"/>
    <w:rsid w:val="00391B69"/>
    <w:rsid w:val="0039296B"/>
    <w:rsid w:val="00393917"/>
    <w:rsid w:val="003B601A"/>
    <w:rsid w:val="003C3E14"/>
    <w:rsid w:val="003C71C8"/>
    <w:rsid w:val="003F6FC8"/>
    <w:rsid w:val="0040498A"/>
    <w:rsid w:val="00404EE6"/>
    <w:rsid w:val="004148F7"/>
    <w:rsid w:val="00415167"/>
    <w:rsid w:val="004268D6"/>
    <w:rsid w:val="00437577"/>
    <w:rsid w:val="00442D81"/>
    <w:rsid w:val="0044516E"/>
    <w:rsid w:val="00446040"/>
    <w:rsid w:val="00447A06"/>
    <w:rsid w:val="0045190D"/>
    <w:rsid w:val="00454E30"/>
    <w:rsid w:val="00474EFA"/>
    <w:rsid w:val="004D519A"/>
    <w:rsid w:val="004E65DC"/>
    <w:rsid w:val="004F7B95"/>
    <w:rsid w:val="005019DC"/>
    <w:rsid w:val="005419C5"/>
    <w:rsid w:val="00562BDD"/>
    <w:rsid w:val="00565CDE"/>
    <w:rsid w:val="00575367"/>
    <w:rsid w:val="00582205"/>
    <w:rsid w:val="0058451A"/>
    <w:rsid w:val="005961BD"/>
    <w:rsid w:val="005A3C03"/>
    <w:rsid w:val="005B723E"/>
    <w:rsid w:val="005C0B64"/>
    <w:rsid w:val="005C37B5"/>
    <w:rsid w:val="005C7182"/>
    <w:rsid w:val="005D199F"/>
    <w:rsid w:val="006626D4"/>
    <w:rsid w:val="00666E60"/>
    <w:rsid w:val="00677316"/>
    <w:rsid w:val="00696590"/>
    <w:rsid w:val="00696774"/>
    <w:rsid w:val="006A381F"/>
    <w:rsid w:val="006A4D91"/>
    <w:rsid w:val="006D4E6C"/>
    <w:rsid w:val="006F482A"/>
    <w:rsid w:val="00704165"/>
    <w:rsid w:val="00706950"/>
    <w:rsid w:val="007470B1"/>
    <w:rsid w:val="00752660"/>
    <w:rsid w:val="00763714"/>
    <w:rsid w:val="007664A9"/>
    <w:rsid w:val="007D48C7"/>
    <w:rsid w:val="007F00E7"/>
    <w:rsid w:val="007F3AC6"/>
    <w:rsid w:val="007F6822"/>
    <w:rsid w:val="00802179"/>
    <w:rsid w:val="008027F2"/>
    <w:rsid w:val="00817B13"/>
    <w:rsid w:val="00844697"/>
    <w:rsid w:val="0085197E"/>
    <w:rsid w:val="00875B86"/>
    <w:rsid w:val="008A31A7"/>
    <w:rsid w:val="008A32EF"/>
    <w:rsid w:val="008B143C"/>
    <w:rsid w:val="008B2977"/>
    <w:rsid w:val="008B2B83"/>
    <w:rsid w:val="008D7A03"/>
    <w:rsid w:val="008F22D7"/>
    <w:rsid w:val="009009AE"/>
    <w:rsid w:val="00902920"/>
    <w:rsid w:val="0091239A"/>
    <w:rsid w:val="00914B6A"/>
    <w:rsid w:val="00932B43"/>
    <w:rsid w:val="00934A81"/>
    <w:rsid w:val="0095762D"/>
    <w:rsid w:val="00964266"/>
    <w:rsid w:val="00980C45"/>
    <w:rsid w:val="0098252F"/>
    <w:rsid w:val="00990DEC"/>
    <w:rsid w:val="009924FB"/>
    <w:rsid w:val="00997E12"/>
    <w:rsid w:val="009B470A"/>
    <w:rsid w:val="009D6300"/>
    <w:rsid w:val="009F3E7F"/>
    <w:rsid w:val="00A15646"/>
    <w:rsid w:val="00A20117"/>
    <w:rsid w:val="00A35AAB"/>
    <w:rsid w:val="00A537B4"/>
    <w:rsid w:val="00A70D1B"/>
    <w:rsid w:val="00A70E85"/>
    <w:rsid w:val="00A714DB"/>
    <w:rsid w:val="00AA592A"/>
    <w:rsid w:val="00AB52F7"/>
    <w:rsid w:val="00AC03C4"/>
    <w:rsid w:val="00AD2386"/>
    <w:rsid w:val="00AE1C23"/>
    <w:rsid w:val="00AF47EF"/>
    <w:rsid w:val="00AF4965"/>
    <w:rsid w:val="00B05B6C"/>
    <w:rsid w:val="00B0728E"/>
    <w:rsid w:val="00B11545"/>
    <w:rsid w:val="00B41FDF"/>
    <w:rsid w:val="00B56278"/>
    <w:rsid w:val="00B634B1"/>
    <w:rsid w:val="00B636D8"/>
    <w:rsid w:val="00B860BA"/>
    <w:rsid w:val="00BB5244"/>
    <w:rsid w:val="00BC22D8"/>
    <w:rsid w:val="00BD29B8"/>
    <w:rsid w:val="00BD2C3F"/>
    <w:rsid w:val="00BE2656"/>
    <w:rsid w:val="00BE6B87"/>
    <w:rsid w:val="00BF609A"/>
    <w:rsid w:val="00BF6239"/>
    <w:rsid w:val="00C03CC9"/>
    <w:rsid w:val="00C15AB5"/>
    <w:rsid w:val="00C27214"/>
    <w:rsid w:val="00C32D3E"/>
    <w:rsid w:val="00C3334A"/>
    <w:rsid w:val="00C33E46"/>
    <w:rsid w:val="00C36EDB"/>
    <w:rsid w:val="00C41016"/>
    <w:rsid w:val="00C54F29"/>
    <w:rsid w:val="00C80C2C"/>
    <w:rsid w:val="00CA3B3C"/>
    <w:rsid w:val="00CB3BE5"/>
    <w:rsid w:val="00CC5A58"/>
    <w:rsid w:val="00CC7171"/>
    <w:rsid w:val="00CE0E8C"/>
    <w:rsid w:val="00CF4AD9"/>
    <w:rsid w:val="00D054A8"/>
    <w:rsid w:val="00D060F6"/>
    <w:rsid w:val="00D31485"/>
    <w:rsid w:val="00D33025"/>
    <w:rsid w:val="00D52322"/>
    <w:rsid w:val="00D616FB"/>
    <w:rsid w:val="00D676FC"/>
    <w:rsid w:val="00D7750B"/>
    <w:rsid w:val="00D80E8A"/>
    <w:rsid w:val="00D918F3"/>
    <w:rsid w:val="00D9773F"/>
    <w:rsid w:val="00DB2EFA"/>
    <w:rsid w:val="00DC09E6"/>
    <w:rsid w:val="00DC6710"/>
    <w:rsid w:val="00DD0B01"/>
    <w:rsid w:val="00DF306B"/>
    <w:rsid w:val="00DF465D"/>
    <w:rsid w:val="00DF7498"/>
    <w:rsid w:val="00E430B8"/>
    <w:rsid w:val="00E43560"/>
    <w:rsid w:val="00E937BA"/>
    <w:rsid w:val="00EA0BB4"/>
    <w:rsid w:val="00EA1B6A"/>
    <w:rsid w:val="00EA58BC"/>
    <w:rsid w:val="00EC4AD5"/>
    <w:rsid w:val="00EC5D4F"/>
    <w:rsid w:val="00ED0D69"/>
    <w:rsid w:val="00EE08C1"/>
    <w:rsid w:val="00F02038"/>
    <w:rsid w:val="00F072C3"/>
    <w:rsid w:val="00F07344"/>
    <w:rsid w:val="00F076B2"/>
    <w:rsid w:val="00F1530F"/>
    <w:rsid w:val="00F16129"/>
    <w:rsid w:val="00F62285"/>
    <w:rsid w:val="00F6261E"/>
    <w:rsid w:val="00F7697B"/>
    <w:rsid w:val="00F8174B"/>
    <w:rsid w:val="00F931CA"/>
    <w:rsid w:val="00FB594B"/>
    <w:rsid w:val="00FC3174"/>
    <w:rsid w:val="00FC6A04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5D230"/>
  <w15:docId w15:val="{7EA1EC33-A9E0-4E2C-B640-41D12E5A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156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64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156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64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C4A74CFDF94B00AB8CA6FFC588F2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1098</Nr_x002e__x0020_akti>
    <Data_x0020_e_x0020_Krijimit xmlns="0e656187-b300-4fb0-8bf4-3a50f872073c">2020-12-30T14:38:04Z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Për shpronësim për interes publik, të pronarit të pasurisë të paluajtshme, pronë private, që preken nga realizimi projektit "Për ndërtimin e vendprehjeve të ushtarakëve grekë, të rënë gjatë luftës Greko-Italiane në vitet 1940-1941"</Titulli>
    <Modifikuesi xmlns="0e656187-b300-4fb0-8bf4-3a50f872073c">vjollca.pacrami</Modifikuesi>
    <Nr_x002e__x0020_prot_x0020_QBZ xmlns="0e656187-b300-4fb0-8bf4-3a50f872073c">1987</Nr_x002e__x0020_prot_x0020_QBZ>
    <Data_x0020_e_x0020_Modifikimit xmlns="0e656187-b300-4fb0-8bf4-3a50f872073c">2021-01-05T09:47:01Z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6413/1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C4A74CFDF94B00AB8CA6FFC588F2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414AC-7BE0-4396-99FA-B41B5FC3D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0F2F17-0EE9-4A6A-8D81-9D33DC682B8F}">
  <ds:schemaRefs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8DF2D2B-7AAC-4E56-B470-1966945599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775DAA-6B81-47E6-B162-F7B3C1997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01A86C-09A2-4449-90C4-631949F6BD4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F5A7B5F-EFA8-4E3D-9071-2E6D90F8DC4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03DE8AD-A02C-4628-A698-71DAE3BCF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publik, të pronarit të pasurisë të paluajtshme, pronë private, që preken nga realizimi projektit "Për ndërtimin e vendprehjeve të ushtarakëve grekë, të rënë gjatë luftës Greko-Italiane në vitet 1940-1941"</vt:lpstr>
    </vt:vector>
  </TitlesOfParts>
  <Company>Microsoft</Company>
  <LinksUpToDate>false</LinksUpToDate>
  <CharactersWithSpaces>5075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publik, të pronarit të pasurisë të paluajtshme, pronë private, që preken nga realizimi projektit "Për ndërtimin e vendprehjeve të ushtarakëve grekë, të rënë gjatë luftës Greko-Italiane në vitet 1940-1941"</dc:title>
  <dc:creator>Fadil Pemaj</dc:creator>
  <cp:lastModifiedBy>Alma Lisaku</cp:lastModifiedBy>
  <cp:revision>12</cp:revision>
  <cp:lastPrinted>2020-12-24T09:53:00Z</cp:lastPrinted>
  <dcterms:created xsi:type="dcterms:W3CDTF">2020-12-30T14:40:00Z</dcterms:created>
  <dcterms:modified xsi:type="dcterms:W3CDTF">2021-01-05T10:10:00Z</dcterms:modified>
</cp:coreProperties>
</file>