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4EBF9" w14:textId="6E4F0F7F" w:rsidR="002765A5" w:rsidRPr="000B797B" w:rsidRDefault="00CF6640" w:rsidP="00CF664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B797B">
        <w:rPr>
          <w:rFonts w:ascii="Garamond" w:hAnsi="Garamond"/>
          <w:b/>
          <w:sz w:val="24"/>
          <w:szCs w:val="24"/>
        </w:rPr>
        <w:t>VENDI</w:t>
      </w:r>
      <w:r w:rsidR="002765A5" w:rsidRPr="000B797B">
        <w:rPr>
          <w:rFonts w:ascii="Garamond" w:hAnsi="Garamond"/>
          <w:b/>
          <w:sz w:val="24"/>
          <w:szCs w:val="24"/>
        </w:rPr>
        <w:t>M</w:t>
      </w:r>
    </w:p>
    <w:p w14:paraId="2F24EBFB" w14:textId="25F28621" w:rsidR="002765A5" w:rsidRPr="000B797B" w:rsidRDefault="002276D6" w:rsidP="00CF664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B797B">
        <w:rPr>
          <w:rFonts w:ascii="Garamond" w:hAnsi="Garamond"/>
          <w:b/>
          <w:sz w:val="24"/>
          <w:szCs w:val="24"/>
        </w:rPr>
        <w:t>Nr.</w:t>
      </w:r>
      <w:r w:rsidR="00392F1C" w:rsidRPr="000B797B">
        <w:rPr>
          <w:rFonts w:ascii="Garamond" w:hAnsi="Garamond"/>
          <w:b/>
          <w:sz w:val="24"/>
          <w:szCs w:val="24"/>
        </w:rPr>
        <w:t xml:space="preserve"> 59</w:t>
      </w:r>
      <w:r w:rsidR="00857694" w:rsidRPr="000B797B">
        <w:rPr>
          <w:rFonts w:ascii="Garamond" w:hAnsi="Garamond"/>
          <w:b/>
          <w:sz w:val="24"/>
          <w:szCs w:val="24"/>
        </w:rPr>
        <w:t xml:space="preserve">, </w:t>
      </w:r>
      <w:r w:rsidR="009802C6">
        <w:rPr>
          <w:rFonts w:ascii="Garamond" w:hAnsi="Garamond"/>
          <w:b/>
          <w:sz w:val="24"/>
          <w:szCs w:val="24"/>
        </w:rPr>
        <w:t xml:space="preserve">datë </w:t>
      </w:r>
      <w:r w:rsidR="00392F1C" w:rsidRPr="000B797B">
        <w:rPr>
          <w:rFonts w:ascii="Garamond" w:hAnsi="Garamond"/>
          <w:b/>
          <w:sz w:val="24"/>
          <w:szCs w:val="24"/>
        </w:rPr>
        <w:t>3.2.2021</w:t>
      </w:r>
    </w:p>
    <w:p w14:paraId="2F24EBFC" w14:textId="77777777" w:rsidR="002276D6" w:rsidRPr="000B797B" w:rsidRDefault="002276D6" w:rsidP="00CF664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F24EBFF" w14:textId="0BFF14D7" w:rsidR="002765A5" w:rsidRPr="000B797B" w:rsidRDefault="00CF6640" w:rsidP="00CF664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B797B">
        <w:rPr>
          <w:rFonts w:ascii="Garamond" w:hAnsi="Garamond"/>
          <w:b/>
          <w:sz w:val="24"/>
          <w:szCs w:val="24"/>
        </w:rPr>
        <w:t xml:space="preserve">PËR </w:t>
      </w:r>
      <w:r w:rsidR="002765A5" w:rsidRPr="000B797B">
        <w:rPr>
          <w:rFonts w:ascii="Garamond" w:hAnsi="Garamond"/>
          <w:b/>
          <w:sz w:val="24"/>
          <w:szCs w:val="24"/>
        </w:rPr>
        <w:t xml:space="preserve">SHPRONËSIMIN, PËR INTERES PUBLIK, </w:t>
      </w:r>
      <w:r w:rsidRPr="000B797B">
        <w:rPr>
          <w:rFonts w:ascii="Garamond" w:hAnsi="Garamond"/>
          <w:b/>
          <w:sz w:val="24"/>
          <w:szCs w:val="24"/>
        </w:rPr>
        <w:t>TË PRONARËVE</w:t>
      </w:r>
      <w:r w:rsidR="00B42D30" w:rsidRPr="000B797B">
        <w:rPr>
          <w:rFonts w:ascii="Garamond" w:hAnsi="Garamond"/>
          <w:b/>
          <w:sz w:val="24"/>
          <w:szCs w:val="24"/>
        </w:rPr>
        <w:t xml:space="preserve"> </w:t>
      </w:r>
      <w:r w:rsidR="002276D6" w:rsidRPr="000B797B">
        <w:rPr>
          <w:rFonts w:ascii="Garamond" w:hAnsi="Garamond"/>
          <w:b/>
          <w:sz w:val="24"/>
          <w:szCs w:val="24"/>
        </w:rPr>
        <w:t xml:space="preserve">TË PASURIVE TË PALUAJTSHME, </w:t>
      </w:r>
      <w:r w:rsidR="002765A5" w:rsidRPr="000B797B">
        <w:rPr>
          <w:rFonts w:ascii="Garamond" w:hAnsi="Garamond"/>
          <w:b/>
          <w:sz w:val="24"/>
          <w:szCs w:val="24"/>
        </w:rPr>
        <w:t>PRONË PRIVATE, QË PREKEN NGA REALIZIMI I PROJEKTIT “RIKUALIFIKIMI URBA</w:t>
      </w:r>
      <w:r w:rsidR="002276D6" w:rsidRPr="000B797B">
        <w:rPr>
          <w:rFonts w:ascii="Garamond" w:hAnsi="Garamond"/>
          <w:b/>
          <w:sz w:val="24"/>
          <w:szCs w:val="24"/>
        </w:rPr>
        <w:t>N I BLLOKUT</w:t>
      </w:r>
      <w:r w:rsidR="00B42D30" w:rsidRPr="000B797B">
        <w:rPr>
          <w:rFonts w:ascii="Garamond" w:hAnsi="Garamond"/>
          <w:b/>
          <w:sz w:val="24"/>
          <w:szCs w:val="24"/>
        </w:rPr>
        <w:t>,</w:t>
      </w:r>
      <w:r w:rsidR="002276D6" w:rsidRPr="000B797B">
        <w:rPr>
          <w:rFonts w:ascii="Garamond" w:hAnsi="Garamond"/>
          <w:b/>
          <w:sz w:val="24"/>
          <w:szCs w:val="24"/>
        </w:rPr>
        <w:t xml:space="preserve"> KUFIZUAR NGA RRUGA E DIBRËS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B42D30" w:rsidRPr="000B797B">
        <w:rPr>
          <w:rFonts w:ascii="Garamond" w:hAnsi="Garamond"/>
          <w:b/>
          <w:sz w:val="24"/>
          <w:szCs w:val="24"/>
        </w:rPr>
        <w:t>“NJAZI MEKA”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2765A5" w:rsidRPr="000B797B">
        <w:rPr>
          <w:rFonts w:ascii="Garamond" w:hAnsi="Garamond"/>
          <w:b/>
          <w:sz w:val="24"/>
          <w:szCs w:val="24"/>
        </w:rPr>
        <w:t>“NI</w:t>
      </w:r>
      <w:r w:rsidR="00B42D30" w:rsidRPr="000B797B">
        <w:rPr>
          <w:rFonts w:ascii="Garamond" w:hAnsi="Garamond"/>
          <w:b/>
          <w:sz w:val="24"/>
          <w:szCs w:val="24"/>
        </w:rPr>
        <w:t>KO AVRAMI”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2765A5" w:rsidRPr="000B797B">
        <w:rPr>
          <w:rFonts w:ascii="Garamond" w:hAnsi="Garamond"/>
          <w:b/>
          <w:sz w:val="24"/>
          <w:szCs w:val="24"/>
        </w:rPr>
        <w:t>“GRIGOR PERÇELEV”, NË TIRANË</w:t>
      </w:r>
      <w:r w:rsidR="00FE227D" w:rsidRPr="000B797B">
        <w:rPr>
          <w:rFonts w:ascii="Garamond" w:hAnsi="Garamond"/>
          <w:b/>
          <w:sz w:val="24"/>
          <w:szCs w:val="24"/>
        </w:rPr>
        <w:t>”</w:t>
      </w:r>
    </w:p>
    <w:p w14:paraId="2F24EC00" w14:textId="77777777" w:rsidR="004F620A" w:rsidRPr="000B797B" w:rsidRDefault="004F620A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24EC01" w14:textId="61A3CACC" w:rsidR="002276D6" w:rsidRPr="000B797B" w:rsidRDefault="002765A5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>Në mbështe</w:t>
      </w:r>
      <w:r w:rsidR="002276D6" w:rsidRPr="000B797B">
        <w:rPr>
          <w:rFonts w:ascii="Garamond" w:hAnsi="Garamond"/>
          <w:sz w:val="24"/>
          <w:szCs w:val="24"/>
        </w:rPr>
        <w:t>tje të nenit 100 të Kushtetutës dhe</w:t>
      </w:r>
      <w:r w:rsidRPr="000B797B">
        <w:rPr>
          <w:rFonts w:ascii="Garamond" w:hAnsi="Garamond"/>
          <w:sz w:val="24"/>
          <w:szCs w:val="24"/>
        </w:rPr>
        <w:t xml:space="preserve"> të n</w:t>
      </w:r>
      <w:r w:rsidR="002276D6" w:rsidRPr="000B797B">
        <w:rPr>
          <w:rFonts w:ascii="Garamond" w:hAnsi="Garamond"/>
          <w:sz w:val="24"/>
          <w:szCs w:val="24"/>
        </w:rPr>
        <w:t>eneve 5, 20 e 21, të ligjit nr.</w:t>
      </w:r>
      <w:r w:rsidRPr="000B797B">
        <w:rPr>
          <w:rFonts w:ascii="Garamond" w:hAnsi="Garamond"/>
          <w:sz w:val="24"/>
          <w:szCs w:val="24"/>
        </w:rPr>
        <w:t>8561,</w:t>
      </w:r>
      <w:r w:rsidR="004F620A" w:rsidRPr="000B797B">
        <w:rPr>
          <w:rFonts w:ascii="Garamond" w:hAnsi="Garamond"/>
          <w:sz w:val="24"/>
          <w:szCs w:val="24"/>
        </w:rPr>
        <w:t xml:space="preserve"> </w:t>
      </w:r>
      <w:r w:rsidR="009802C6">
        <w:rPr>
          <w:rFonts w:ascii="Garamond" w:hAnsi="Garamond"/>
          <w:sz w:val="24"/>
          <w:szCs w:val="24"/>
        </w:rPr>
        <w:t xml:space="preserve">datë </w:t>
      </w:r>
      <w:r w:rsidRPr="000B797B">
        <w:rPr>
          <w:rFonts w:ascii="Garamond" w:hAnsi="Garamond"/>
          <w:sz w:val="24"/>
          <w:szCs w:val="24"/>
        </w:rPr>
        <w:t>22.12.1999, “Për shpronësimet dhe marrjen në përdorim të përkohshëm të pasurisë, pronë private, për interes publik”, me propozimin e ministrit të Infrastrukturës dhe Energjisë, Këshilli i Ministrave</w:t>
      </w:r>
    </w:p>
    <w:p w14:paraId="2F24EC03" w14:textId="4432C643" w:rsidR="002765A5" w:rsidRPr="000B797B" w:rsidRDefault="00CF6640" w:rsidP="00CF664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>VENDOS</w:t>
      </w:r>
      <w:r w:rsidR="002276D6" w:rsidRPr="000B797B">
        <w:rPr>
          <w:rFonts w:ascii="Garamond" w:hAnsi="Garamond"/>
          <w:sz w:val="24"/>
          <w:szCs w:val="24"/>
        </w:rPr>
        <w:t>I</w:t>
      </w:r>
      <w:r w:rsidR="002765A5" w:rsidRPr="000B797B">
        <w:rPr>
          <w:rFonts w:ascii="Garamond" w:hAnsi="Garamond"/>
          <w:sz w:val="24"/>
          <w:szCs w:val="24"/>
        </w:rPr>
        <w:t>:</w:t>
      </w:r>
    </w:p>
    <w:p w14:paraId="2F24EC04" w14:textId="77777777" w:rsidR="002276D6" w:rsidRPr="000B797B" w:rsidRDefault="002276D6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24EC05" w14:textId="50B82087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1. </w:t>
      </w:r>
      <w:r w:rsidR="002765A5" w:rsidRPr="000B797B">
        <w:rPr>
          <w:rFonts w:ascii="Garamond" w:hAnsi="Garamond"/>
          <w:sz w:val="24"/>
          <w:szCs w:val="24"/>
        </w:rPr>
        <w:t xml:space="preserve">Shpronësimin, për interes publik, </w:t>
      </w:r>
      <w:r w:rsidR="002276D6" w:rsidRPr="000B797B">
        <w:rPr>
          <w:rFonts w:ascii="Garamond" w:hAnsi="Garamond"/>
          <w:sz w:val="24"/>
          <w:szCs w:val="24"/>
        </w:rPr>
        <w:t>të pronarëve të pasurive të paluajtshme,</w:t>
      </w:r>
      <w:r w:rsidR="002765A5" w:rsidRPr="000B797B">
        <w:rPr>
          <w:rFonts w:ascii="Garamond" w:hAnsi="Garamond"/>
          <w:sz w:val="24"/>
          <w:szCs w:val="24"/>
        </w:rPr>
        <w:t xml:space="preserve"> pronë private, që preken nga realizimi i projektit “Rikualifikimi urban i bllo</w:t>
      </w:r>
      <w:r w:rsidR="002276D6" w:rsidRPr="000B797B">
        <w:rPr>
          <w:rFonts w:ascii="Garamond" w:hAnsi="Garamond"/>
          <w:sz w:val="24"/>
          <w:szCs w:val="24"/>
        </w:rPr>
        <w:t>kut</w:t>
      </w:r>
      <w:r w:rsidR="00B42D30" w:rsidRPr="000B797B">
        <w:rPr>
          <w:rFonts w:ascii="Garamond" w:hAnsi="Garamond"/>
          <w:sz w:val="24"/>
          <w:szCs w:val="24"/>
        </w:rPr>
        <w:t>,</w:t>
      </w:r>
      <w:r w:rsidR="002276D6" w:rsidRPr="000B797B">
        <w:rPr>
          <w:rFonts w:ascii="Garamond" w:hAnsi="Garamond"/>
          <w:sz w:val="24"/>
          <w:szCs w:val="24"/>
        </w:rPr>
        <w:t xml:space="preserve"> kufizuar nga Rruga e Dibrës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B42D30" w:rsidRPr="000B797B">
        <w:rPr>
          <w:rFonts w:ascii="Garamond" w:hAnsi="Garamond"/>
          <w:sz w:val="24"/>
          <w:szCs w:val="24"/>
        </w:rPr>
        <w:t>“Njazi Meka”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2765A5" w:rsidRPr="000B797B">
        <w:rPr>
          <w:rFonts w:ascii="Garamond" w:hAnsi="Garamond"/>
          <w:sz w:val="24"/>
          <w:szCs w:val="24"/>
        </w:rPr>
        <w:t>“Ni</w:t>
      </w:r>
      <w:r w:rsidR="00B42D30" w:rsidRPr="000B797B">
        <w:rPr>
          <w:rFonts w:ascii="Garamond" w:hAnsi="Garamond"/>
          <w:sz w:val="24"/>
          <w:szCs w:val="24"/>
        </w:rPr>
        <w:t>ko Avrami”</w:t>
      </w:r>
      <w:r w:rsidR="000B797B" w:rsidRPr="000B797B">
        <w:rPr>
          <w:rFonts w:ascii="Garamond" w:hAnsi="Garamond"/>
          <w:sz w:val="24"/>
          <w:szCs w:val="24"/>
        </w:rPr>
        <w:t>–</w:t>
      </w:r>
      <w:r w:rsidR="002765A5" w:rsidRPr="000B797B">
        <w:rPr>
          <w:rFonts w:ascii="Garamond" w:hAnsi="Garamond"/>
          <w:sz w:val="24"/>
          <w:szCs w:val="24"/>
        </w:rPr>
        <w:t>“Grigor Perçelev”, në Tiranë</w:t>
      </w:r>
      <w:r w:rsidR="00F63683" w:rsidRPr="000B797B">
        <w:rPr>
          <w:rFonts w:ascii="Garamond" w:hAnsi="Garamond"/>
          <w:sz w:val="24"/>
          <w:szCs w:val="24"/>
        </w:rPr>
        <w:t>”</w:t>
      </w:r>
      <w:r w:rsidR="002765A5" w:rsidRPr="000B797B">
        <w:rPr>
          <w:rFonts w:ascii="Garamond" w:hAnsi="Garamond"/>
          <w:sz w:val="24"/>
          <w:szCs w:val="24"/>
        </w:rPr>
        <w:t>.</w:t>
      </w:r>
    </w:p>
    <w:p w14:paraId="2F24EC07" w14:textId="6D0156C5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2. </w:t>
      </w:r>
      <w:r w:rsidR="002765A5" w:rsidRPr="000B797B">
        <w:rPr>
          <w:rFonts w:ascii="Garamond" w:hAnsi="Garamond"/>
          <w:sz w:val="24"/>
          <w:szCs w:val="24"/>
        </w:rPr>
        <w:t>Shpronësimi të bëhet në favor të Bashkisë Tiranë.</w:t>
      </w:r>
    </w:p>
    <w:p w14:paraId="2F24EC09" w14:textId="676AC138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3. </w:t>
      </w:r>
      <w:r w:rsidR="002765A5" w:rsidRPr="000B797B">
        <w:rPr>
          <w:rFonts w:ascii="Garamond" w:hAnsi="Garamond"/>
          <w:sz w:val="24"/>
          <w:szCs w:val="24"/>
        </w:rPr>
        <w:t>Pronarët e pasurive të paluajtshme, që shpronësohen, të kompensohen në vlerë të plotë, sipas masës përkatës</w:t>
      </w:r>
      <w:r w:rsidR="002276D6" w:rsidRPr="000B797B">
        <w:rPr>
          <w:rFonts w:ascii="Garamond" w:hAnsi="Garamond"/>
          <w:sz w:val="24"/>
          <w:szCs w:val="24"/>
        </w:rPr>
        <w:t>e, që paraqitet</w:t>
      </w:r>
      <w:r w:rsidR="002765A5" w:rsidRPr="000B797B">
        <w:rPr>
          <w:rFonts w:ascii="Garamond" w:hAnsi="Garamond"/>
          <w:sz w:val="24"/>
          <w:szCs w:val="24"/>
        </w:rPr>
        <w:t xml:space="preserve"> në tabelën bashkëlidhur këtij vendimi, me vlerë</w:t>
      </w:r>
      <w:r w:rsidR="002276D6" w:rsidRPr="000B797B">
        <w:rPr>
          <w:rFonts w:ascii="Garamond" w:hAnsi="Garamond"/>
          <w:sz w:val="24"/>
          <w:szCs w:val="24"/>
        </w:rPr>
        <w:t>n</w:t>
      </w:r>
      <w:r w:rsidR="002765A5" w:rsidRPr="000B797B">
        <w:rPr>
          <w:rFonts w:ascii="Garamond" w:hAnsi="Garamond"/>
          <w:sz w:val="24"/>
          <w:szCs w:val="24"/>
        </w:rPr>
        <w:t xml:space="preserve"> 213 603 986 (dyqind e trembëdhjetë milionë e gjashtëqind e tre mijë e nëntëqind e tetëdhjetë e gjashtë) lekë.</w:t>
      </w:r>
    </w:p>
    <w:p w14:paraId="2F24EC0B" w14:textId="058372B7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4. </w:t>
      </w:r>
      <w:r w:rsidR="002765A5" w:rsidRPr="000B797B">
        <w:rPr>
          <w:rFonts w:ascii="Garamond" w:hAnsi="Garamond"/>
          <w:sz w:val="24"/>
          <w:szCs w:val="24"/>
        </w:rPr>
        <w:t>Vlera e përgjithshme e shpronësimit</w:t>
      </w:r>
      <w:r w:rsidR="002276D6" w:rsidRPr="000B797B">
        <w:rPr>
          <w:rFonts w:ascii="Garamond" w:hAnsi="Garamond"/>
          <w:sz w:val="24"/>
          <w:szCs w:val="24"/>
        </w:rPr>
        <w:t>,</w:t>
      </w:r>
      <w:r w:rsidR="002765A5" w:rsidRPr="000B797B">
        <w:rPr>
          <w:rFonts w:ascii="Garamond" w:hAnsi="Garamond"/>
          <w:sz w:val="24"/>
          <w:szCs w:val="24"/>
        </w:rPr>
        <w:t xml:space="preserve"> prej 213 603 986 (dyqind e trembëdhjetë milionë e gjashtëqind e tre mijë e nëntëqind e tetëdhjetë e gjashtë) lekë</w:t>
      </w:r>
      <w:r w:rsidR="002276D6" w:rsidRPr="000B797B">
        <w:rPr>
          <w:rFonts w:ascii="Garamond" w:hAnsi="Garamond"/>
          <w:sz w:val="24"/>
          <w:szCs w:val="24"/>
        </w:rPr>
        <w:t>sh</w:t>
      </w:r>
      <w:r w:rsidR="002765A5" w:rsidRPr="000B797B">
        <w:rPr>
          <w:rFonts w:ascii="Garamond" w:hAnsi="Garamond"/>
          <w:sz w:val="24"/>
          <w:szCs w:val="24"/>
        </w:rPr>
        <w:t>, të përballohet nga buxheti i Bashkisë Tiranë.</w:t>
      </w:r>
    </w:p>
    <w:p w14:paraId="2F24EC0D" w14:textId="1ED48324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5. </w:t>
      </w:r>
      <w:r w:rsidR="00B42D30" w:rsidRPr="000B797B">
        <w:rPr>
          <w:rFonts w:ascii="Garamond" w:hAnsi="Garamond"/>
          <w:sz w:val="24"/>
          <w:szCs w:val="24"/>
        </w:rPr>
        <w:t>Shpenzimet procedur</w:t>
      </w:r>
      <w:r w:rsidR="002765A5" w:rsidRPr="000B797B">
        <w:rPr>
          <w:rFonts w:ascii="Garamond" w:hAnsi="Garamond"/>
          <w:sz w:val="24"/>
          <w:szCs w:val="24"/>
        </w:rPr>
        <w:t>ale, në vlerën 50 000 (pesëdhjetë mijë) lekë, të përballohen nga buxheti i miratuar për Ministrinë e Infrastrukturës dhe Energjisë.</w:t>
      </w:r>
    </w:p>
    <w:p w14:paraId="2F24EC0F" w14:textId="5864EF41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6. </w:t>
      </w:r>
      <w:r w:rsidR="002765A5" w:rsidRPr="000B797B">
        <w:rPr>
          <w:rFonts w:ascii="Garamond" w:hAnsi="Garamond"/>
          <w:sz w:val="24"/>
          <w:szCs w:val="24"/>
        </w:rPr>
        <w:t xml:space="preserve">Shpronësimi të fillojë menjëherë pas botimit të këtij vendimi në “Fletoren zyrtare” dhe afati i përfundimit të shpronësimit të jetë 3 (tre) muaj pas </w:t>
      </w:r>
      <w:r w:rsidR="009802C6">
        <w:rPr>
          <w:rFonts w:ascii="Garamond" w:hAnsi="Garamond"/>
          <w:sz w:val="24"/>
          <w:szCs w:val="24"/>
        </w:rPr>
        <w:t xml:space="preserve">datë </w:t>
      </w:r>
      <w:r w:rsidR="002765A5" w:rsidRPr="000B797B">
        <w:rPr>
          <w:rFonts w:ascii="Garamond" w:hAnsi="Garamond"/>
          <w:sz w:val="24"/>
          <w:szCs w:val="24"/>
        </w:rPr>
        <w:t>s së hyrjes në fuqi të tij</w:t>
      </w:r>
      <w:r w:rsidR="002276D6" w:rsidRPr="000B797B">
        <w:rPr>
          <w:rFonts w:ascii="Garamond" w:hAnsi="Garamond"/>
          <w:sz w:val="24"/>
          <w:szCs w:val="24"/>
        </w:rPr>
        <w:t>.</w:t>
      </w:r>
    </w:p>
    <w:p w14:paraId="2F24EC10" w14:textId="00E9D2F0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7. </w:t>
      </w:r>
      <w:r w:rsidR="002765A5" w:rsidRPr="000B797B">
        <w:rPr>
          <w:rFonts w:ascii="Garamond" w:hAnsi="Garamond"/>
          <w:sz w:val="24"/>
          <w:szCs w:val="24"/>
        </w:rPr>
        <w:t>Pronarët e pasqyruar në tabelën, që i bashkëlidhet këtij vendimi, të kompensohen</w:t>
      </w:r>
      <w:r w:rsidR="002276D6" w:rsidRPr="000B797B">
        <w:rPr>
          <w:rFonts w:ascii="Garamond" w:hAnsi="Garamond"/>
          <w:sz w:val="24"/>
          <w:szCs w:val="24"/>
        </w:rPr>
        <w:t>,</w:t>
      </w:r>
      <w:r w:rsidR="002765A5" w:rsidRPr="000B797B">
        <w:rPr>
          <w:rFonts w:ascii="Garamond" w:hAnsi="Garamond"/>
          <w:sz w:val="24"/>
          <w:szCs w:val="24"/>
        </w:rPr>
        <w:t xml:space="preserve"> për efekt shpronësimi, pasi të kenë paraqitur dokumentacionin</w:t>
      </w:r>
      <w:r w:rsidR="002276D6" w:rsidRPr="000B797B">
        <w:rPr>
          <w:rFonts w:ascii="Garamond" w:hAnsi="Garamond"/>
          <w:sz w:val="24"/>
          <w:szCs w:val="24"/>
        </w:rPr>
        <w:t xml:space="preserve"> për likuidim, c</w:t>
      </w:r>
      <w:r w:rsidR="002765A5" w:rsidRPr="000B797B">
        <w:rPr>
          <w:rFonts w:ascii="Garamond" w:hAnsi="Garamond"/>
          <w:sz w:val="24"/>
          <w:szCs w:val="24"/>
        </w:rPr>
        <w:t xml:space="preserve">ertifikatën e pronësisë, kartelën e pasurisë, si dhe </w:t>
      </w:r>
      <w:r w:rsidR="002276D6" w:rsidRPr="000B797B">
        <w:rPr>
          <w:rFonts w:ascii="Garamond" w:hAnsi="Garamond"/>
          <w:sz w:val="24"/>
          <w:szCs w:val="24"/>
        </w:rPr>
        <w:t>hartën treguese të regjistrimit</w:t>
      </w:r>
      <w:r w:rsidR="002765A5" w:rsidRPr="000B797B">
        <w:rPr>
          <w:rFonts w:ascii="Garamond" w:hAnsi="Garamond"/>
          <w:sz w:val="24"/>
          <w:szCs w:val="24"/>
        </w:rPr>
        <w:t xml:space="preserve"> pranë Bashkisë Tiranë.</w:t>
      </w:r>
    </w:p>
    <w:p w14:paraId="2F24EC12" w14:textId="78521B2F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8. </w:t>
      </w:r>
      <w:r w:rsidR="002765A5" w:rsidRPr="000B797B">
        <w:rPr>
          <w:rFonts w:ascii="Garamond" w:hAnsi="Garamond"/>
          <w:sz w:val="24"/>
          <w:szCs w:val="24"/>
        </w:rPr>
        <w:t xml:space="preserve">Bashkia Tiranë të kryejë procedurat për likuidimin e pronarëve të shpronësuar, sipas përcaktimeve të bëra në këtë vendim. </w:t>
      </w:r>
    </w:p>
    <w:p w14:paraId="2F24EC14" w14:textId="254DF437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9. </w:t>
      </w:r>
      <w:r w:rsidR="002765A5" w:rsidRPr="000B797B">
        <w:rPr>
          <w:rFonts w:ascii="Garamond" w:hAnsi="Garamond"/>
          <w:sz w:val="24"/>
          <w:szCs w:val="24"/>
        </w:rPr>
        <w:t xml:space="preserve">Afati i fillimit dhe i përfundimit të punimeve të jetë në përputhje me afatet e parashikuara nga Bashkia Tiranë. </w:t>
      </w:r>
    </w:p>
    <w:p w14:paraId="2F24EC16" w14:textId="74DAB881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10. </w:t>
      </w:r>
      <w:r w:rsidR="002765A5" w:rsidRPr="000B797B">
        <w:rPr>
          <w:rFonts w:ascii="Garamond" w:hAnsi="Garamond"/>
          <w:sz w:val="24"/>
          <w:szCs w:val="24"/>
        </w:rPr>
        <w:t>Agjencia Shtetërore e Kadastrës, Drejtoria Vendore Tirana Veri, në bashkëpunim me Bashkinë Tiranë, brenda 30 (tridhjetë) ditëve nga data e mirati</w:t>
      </w:r>
      <w:r w:rsidR="00B42D30" w:rsidRPr="000B797B">
        <w:rPr>
          <w:rFonts w:ascii="Garamond" w:hAnsi="Garamond"/>
          <w:sz w:val="24"/>
          <w:szCs w:val="24"/>
        </w:rPr>
        <w:t>mit të këtij vendimi, të filloj</w:t>
      </w:r>
      <w:r w:rsidR="002765A5" w:rsidRPr="000B797B">
        <w:rPr>
          <w:rFonts w:ascii="Garamond" w:hAnsi="Garamond"/>
          <w:sz w:val="24"/>
          <w:szCs w:val="24"/>
        </w:rPr>
        <w:t>ë procedurat për hedhjen e gjurmës së projektit mbi hartat kadastrale, sipas planimetrisë së shpronësimit të miratuar</w:t>
      </w:r>
      <w:r w:rsidR="002276D6" w:rsidRPr="000B797B">
        <w:rPr>
          <w:rFonts w:ascii="Garamond" w:hAnsi="Garamond"/>
          <w:sz w:val="24"/>
          <w:szCs w:val="24"/>
        </w:rPr>
        <w:t>,</w:t>
      </w:r>
      <w:r w:rsidR="00B42D30" w:rsidRPr="000B797B">
        <w:rPr>
          <w:rFonts w:ascii="Garamond" w:hAnsi="Garamond"/>
          <w:sz w:val="24"/>
          <w:szCs w:val="24"/>
        </w:rPr>
        <w:t xml:space="preserve"> dhe të bëj</w:t>
      </w:r>
      <w:r w:rsidR="002765A5" w:rsidRPr="000B797B">
        <w:rPr>
          <w:rFonts w:ascii="Garamond" w:hAnsi="Garamond"/>
          <w:sz w:val="24"/>
          <w:szCs w:val="24"/>
        </w:rPr>
        <w:t xml:space="preserve">ë kalimin e pronësisë në favor të Bashkisë Tiranë. </w:t>
      </w:r>
    </w:p>
    <w:p w14:paraId="2F24EC18" w14:textId="05E52DE5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11. </w:t>
      </w:r>
      <w:r w:rsidR="002765A5" w:rsidRPr="000B797B">
        <w:rPr>
          <w:rFonts w:ascii="Garamond" w:hAnsi="Garamond"/>
          <w:sz w:val="24"/>
          <w:szCs w:val="24"/>
        </w:rPr>
        <w:t xml:space="preserve">Agjencia Shtetërore e Kadastrës, Drejtoria Vendore Tirana Veri, të pezullojë të gjitha transaksionet me pasuritë e shpronësuara, deri </w:t>
      </w:r>
      <w:r w:rsidR="002276D6" w:rsidRPr="000B797B">
        <w:rPr>
          <w:rFonts w:ascii="Garamond" w:hAnsi="Garamond"/>
          <w:sz w:val="24"/>
          <w:szCs w:val="24"/>
        </w:rPr>
        <w:t>në momentin kur do të realizohen</w:t>
      </w:r>
      <w:r w:rsidR="002765A5" w:rsidRPr="000B797B">
        <w:rPr>
          <w:rFonts w:ascii="Garamond" w:hAnsi="Garamond"/>
          <w:sz w:val="24"/>
          <w:szCs w:val="24"/>
        </w:rPr>
        <w:t xml:space="preserve"> procesi i hedhjes së gjurmës së projektit mbi hartat kadastrale dhe kalimi i pronësisë në favor të Bashkisë Tiranë. </w:t>
      </w:r>
    </w:p>
    <w:p w14:paraId="2F24EC1A" w14:textId="441E5593" w:rsidR="002765A5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 xml:space="preserve">12. </w:t>
      </w:r>
      <w:r w:rsidR="002765A5" w:rsidRPr="000B797B">
        <w:rPr>
          <w:rFonts w:ascii="Garamond" w:hAnsi="Garamond"/>
          <w:sz w:val="24"/>
          <w:szCs w:val="24"/>
        </w:rPr>
        <w:t>Ngarkohen Ministria e Infrastrukturës dhe Energjisë, Bashkia Tiranë</w:t>
      </w:r>
      <w:r w:rsidR="002276D6" w:rsidRPr="000B797B">
        <w:rPr>
          <w:rFonts w:ascii="Garamond" w:hAnsi="Garamond"/>
          <w:sz w:val="24"/>
          <w:szCs w:val="24"/>
        </w:rPr>
        <w:t xml:space="preserve"> </w:t>
      </w:r>
      <w:r w:rsidR="002765A5" w:rsidRPr="000B797B">
        <w:rPr>
          <w:rFonts w:ascii="Garamond" w:hAnsi="Garamond"/>
          <w:sz w:val="24"/>
          <w:szCs w:val="24"/>
        </w:rPr>
        <w:t>dhe Agjencia Shtetërore e Kadastrës, Drejtoria Vendore Tirana Veri, për zbatimin e këtij vendimi.</w:t>
      </w:r>
    </w:p>
    <w:p w14:paraId="2F24EC1C" w14:textId="4749AF6E" w:rsidR="002765A5" w:rsidRPr="000B797B" w:rsidRDefault="002765A5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>Ky vendim hyn në fuqi menj</w:t>
      </w:r>
      <w:r w:rsidR="00CF6640" w:rsidRPr="000B797B">
        <w:rPr>
          <w:rFonts w:ascii="Garamond" w:hAnsi="Garamond"/>
          <w:sz w:val="24"/>
          <w:szCs w:val="24"/>
        </w:rPr>
        <w:t xml:space="preserve">ëherë dhe botohet në </w:t>
      </w:r>
      <w:r w:rsidR="002276D6" w:rsidRPr="000B797B">
        <w:rPr>
          <w:rFonts w:ascii="Garamond" w:hAnsi="Garamond"/>
          <w:sz w:val="24"/>
          <w:szCs w:val="24"/>
        </w:rPr>
        <w:t xml:space="preserve">Fletoren </w:t>
      </w:r>
      <w:r w:rsidR="00CF6640" w:rsidRPr="000B797B">
        <w:rPr>
          <w:rFonts w:ascii="Garamond" w:hAnsi="Garamond"/>
          <w:sz w:val="24"/>
          <w:szCs w:val="24"/>
        </w:rPr>
        <w:t>Zyrtare</w:t>
      </w:r>
      <w:r w:rsidRPr="000B797B">
        <w:rPr>
          <w:rFonts w:ascii="Garamond" w:hAnsi="Garamond"/>
          <w:sz w:val="24"/>
          <w:szCs w:val="24"/>
        </w:rPr>
        <w:t>.</w:t>
      </w:r>
    </w:p>
    <w:p w14:paraId="2F24EC1D" w14:textId="77777777" w:rsidR="002276D6" w:rsidRPr="000B797B" w:rsidRDefault="002276D6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24EC26" w14:textId="171C489B" w:rsidR="004F620A" w:rsidRPr="000B797B" w:rsidRDefault="00CF6640" w:rsidP="000B797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0B797B">
        <w:rPr>
          <w:rFonts w:ascii="Garamond" w:hAnsi="Garamond"/>
          <w:sz w:val="24"/>
          <w:szCs w:val="24"/>
        </w:rPr>
        <w:t>ZËVENDËSKRYEMINISTËR</w:t>
      </w:r>
    </w:p>
    <w:p w14:paraId="2F24EC27" w14:textId="6B13F569" w:rsidR="004F620A" w:rsidRPr="000B797B" w:rsidRDefault="00CF6640" w:rsidP="000B797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B797B">
        <w:rPr>
          <w:rFonts w:ascii="Garamond" w:hAnsi="Garamond"/>
          <w:b/>
          <w:sz w:val="24"/>
          <w:szCs w:val="24"/>
        </w:rPr>
        <w:t>Erion Braçe</w:t>
      </w:r>
    </w:p>
    <w:p w14:paraId="7728EC92" w14:textId="77777777" w:rsidR="00CF6640" w:rsidRPr="000B797B" w:rsidRDefault="00CF6640" w:rsidP="00CF66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CF6640" w:rsidRPr="000B797B" w:rsidSect="00CF6640">
          <w:headerReference w:type="default" r:id="rId15"/>
          <w:footerReference w:type="default" r:id="rId16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1F3EDA6F" w14:textId="39F059CB" w:rsidR="00831765" w:rsidRPr="000B797B" w:rsidRDefault="00831765" w:rsidP="000B797B">
      <w:pPr>
        <w:spacing w:after="0" w:line="240" w:lineRule="auto"/>
        <w:jc w:val="center"/>
        <w:rPr>
          <w:rFonts w:ascii="Garamond" w:eastAsia="Times New Roman" w:hAnsi="Garamond" w:cs="Arial"/>
          <w:bCs/>
          <w:sz w:val="20"/>
          <w:szCs w:val="20"/>
        </w:rPr>
      </w:pPr>
      <w:r w:rsidRPr="000B797B">
        <w:rPr>
          <w:rFonts w:ascii="Garamond" w:eastAsia="Times New Roman" w:hAnsi="Garamond" w:cs="Arial"/>
          <w:bCs/>
          <w:sz w:val="20"/>
          <w:szCs w:val="20"/>
        </w:rPr>
        <w:lastRenderedPageBreak/>
        <w:t>LISTA EMËRORE E PRONARËVE TË PASURIVE TË PALUAJTSHME, PRONË PRIVATE, QË SHPRONËSOHEN NGA</w:t>
      </w:r>
      <w:r w:rsidR="009802C6">
        <w:rPr>
          <w:rFonts w:ascii="Garamond" w:eastAsia="Times New Roman" w:hAnsi="Garamond" w:cs="Arial"/>
          <w:bCs/>
          <w:sz w:val="20"/>
          <w:szCs w:val="20"/>
        </w:rPr>
        <w:t xml:space="preserve"> </w:t>
      </w:r>
      <w:r w:rsidRPr="000B797B">
        <w:rPr>
          <w:rFonts w:ascii="Garamond" w:eastAsia="Times New Roman" w:hAnsi="Garamond" w:cs="Arial"/>
          <w:bCs/>
          <w:sz w:val="20"/>
          <w:szCs w:val="20"/>
        </w:rPr>
        <w:t>ZBATIMI I PROJEKTIT “RIKUALIFIKIMI URBAN I BLLOKUT, KUFIZUAR NGA RRUGA E DIBRËS-“NJAZI MEKA”-“NIKO AVRAMI”-“GRIGOR PERÇELEV”, NË TIRANË”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"/>
        <w:gridCol w:w="1543"/>
        <w:gridCol w:w="439"/>
        <w:gridCol w:w="522"/>
        <w:gridCol w:w="578"/>
        <w:gridCol w:w="578"/>
        <w:gridCol w:w="628"/>
        <w:gridCol w:w="555"/>
        <w:gridCol w:w="555"/>
        <w:gridCol w:w="628"/>
        <w:gridCol w:w="939"/>
        <w:gridCol w:w="555"/>
        <w:gridCol w:w="939"/>
        <w:gridCol w:w="2342"/>
        <w:gridCol w:w="3090"/>
      </w:tblGrid>
      <w:tr w:rsidR="00831765" w:rsidRPr="000B797B" w14:paraId="2E53D244" w14:textId="77777777" w:rsidTr="00831765">
        <w:trPr>
          <w:trHeight w:val="139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B26FF" w14:textId="77777777" w:rsidR="00831765" w:rsidRPr="000B797B" w:rsidRDefault="00831765" w:rsidP="00831765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"/>
                <w:szCs w:val="10"/>
              </w:rPr>
            </w:pPr>
          </w:p>
        </w:tc>
      </w:tr>
      <w:tr w:rsidR="00831765" w:rsidRPr="000B797B" w14:paraId="0DE34C9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B635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Nr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1EE07C" w14:textId="6D00F55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EMËR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Atësi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MBIEMËR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96D2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Z. K.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26E52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NR. Pas.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31EA33" w14:textId="469DE944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SIP. Përgj. Truall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(m²)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F2890F" w14:textId="3C9B520E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SIP. Prekur Truall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(m²)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80D8E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Çmimi për Truall (lekë/m²)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0D97D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Objekti sip. Pergj. (m²)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87EED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Objekti sip. prekur (m²)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E2D4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Çmimi për Objekt (lekë/m²)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FCFC8C" w14:textId="177D7C78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VLERA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truall i prekur(lekë)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714640" w14:textId="209CEC8B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VLERA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objekt i prekur (lekë)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A0D25A" w14:textId="7EDA9F93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VLERA truall + objekt</w:t>
            </w:r>
            <w:r w:rsidR="009802C6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(lekë)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B29D0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KONFIRMIM ASHK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3E5F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Shënime</w:t>
            </w:r>
          </w:p>
        </w:tc>
      </w:tr>
      <w:tr w:rsidR="00831765" w:rsidRPr="000B797B" w14:paraId="49CC914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DACB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F335" w14:textId="4BE25EE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Bashkëpronarët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Cenomeri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(Bedri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Ethem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Hysen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Mehmet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Zija Ismail Cenomeri)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6E73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BE5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2/170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0E04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164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8221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68.99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0853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3D6B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1F4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3B15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F12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2008023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B8A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E7F0B" w14:textId="01CC2DB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2,008,023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713C" w14:textId="004235A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D308" w14:textId="0864B41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“D” ka shënimin “Mbi këtë pasuri bie ndërtesa me nr. 2/239-ND vol. 54,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207, përfituar me leje legalizimi” dhe në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seksionin “E”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ka shënimin “ka një ndërtim pa leje”</w:t>
            </w:r>
          </w:p>
        </w:tc>
      </w:tr>
      <w:tr w:rsidR="00831765" w:rsidRPr="000B797B" w14:paraId="402EF73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E338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6B2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Bashkëpronarët Cenomeri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D90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1E8E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2/240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067D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254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D7ED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184.29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824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B0C8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D163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B62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8ED0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5363945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96F8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81C95" w14:textId="1102EBE6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5,363,945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D3CBF" w14:textId="677E12D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0433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1E633C2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F8E5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7043" w14:textId="5BE1810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 Tafalla, Tufa, Dulla, Perja, Omeri, Toprra, Tagani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(Rexhep Daut Tafalla,Rebi Xhavit Tufa, Raimonda Ferit Dulla,Arben Xhavit Tufa,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Agim Tafalla,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Jonuz Tufa,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Bashkim Daut Tafalla,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Dhurata Xhavit Perja,Ermira Ferit 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Ganimete Ferit Toprra,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Anila Tagani,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Sadete Braho Tafalla,Servete Islam Tafalla,Luan Islam Tafalla,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Gëzim Ferit Dulla)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0721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5953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2/940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A6B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2218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84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101.00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D01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A012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B5A7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A2F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575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2939706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392D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89E8" w14:textId="38209A4B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2,939,706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80A4" w14:textId="3F50C3A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FAFB" w14:textId="520581F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pasurisë, në seksionin “E” ka shënimin “Ka ndërtim pa leje” dhe në seksionin “D”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ka shënimin “mbi këtë truall ndodhet ndërtesa 2/940/ND vol. 53,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195”</w:t>
            </w:r>
          </w:p>
        </w:tc>
      </w:tr>
      <w:tr w:rsidR="00831765" w:rsidRPr="000B797B" w14:paraId="539E48A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6D31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2B65" w14:textId="1C1A1FC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 P. Tafalla, Mara, Huta(Petrit Reshat Tafalla,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Bujar Tafalla,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Lirije Reshat Mara,Qanije Reshat Huta)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75D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3A32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2/990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60F1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2436.5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EBB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81.17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B1F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60AB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B6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9801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2AF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2362534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822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A56D" w14:textId="55CC0184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2,362,534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1439" w14:textId="2CBCA45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AF71" w14:textId="5F4C80A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të kartelës ka shënimin “mbi këtë truall ndodhet ndërtesa 2/970/ND vol. 53,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202”</w:t>
            </w:r>
          </w:p>
        </w:tc>
      </w:tr>
      <w:tr w:rsidR="00831765" w:rsidRPr="000B797B" w14:paraId="3534B90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4CB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B8FD" w14:textId="47E3F41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Bashkëpronarët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Cenomeri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(Bedri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Ethem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Hysen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Mehmet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Zija Ismail Cenomeri)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EA2F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DDA0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2/896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14C2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259D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33.00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C79D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C3CC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44CD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40C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E4C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960498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70F1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9CD53" w14:textId="712C77FD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960,498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D44C" w14:textId="0A39774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B5E1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41216D06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BD96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084D" w14:textId="004E5B1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Bashkëpronarët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Cenoneri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(Bedri Ismail Cenoneri,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Ethem Ismail Cenoneri,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Hysen Ismail Cenoneri,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Mehmet Ismail Cenoneri,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Zija Ismail Cenoneri)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B61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9D6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F97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3117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27.13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1DC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5AF8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FC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AE31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593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789646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7325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353BA" w14:textId="2E0AA99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789,646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E6C8" w14:textId="71946A4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542D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28257E7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046E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45CA" w14:textId="0FDD8C0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Bashkëpronarët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Cenomeri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(Bedri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Ethem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Hysen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Mehmet Ismail Cenomeri,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Zija Ismail Cenomeri)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094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60F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2/239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677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8CB4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4.25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24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E8E8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D9D5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AE2F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1B9A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123701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D18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0ED2" w14:textId="07C94C6E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123,701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59F7" w14:textId="014C6E7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441B" w14:textId="7F06139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të kartelës ka shënimin “mbi këtë truall ndodhet ndërtesa 2/239/ND, përfituar me legalizim”</w:t>
            </w:r>
          </w:p>
        </w:tc>
      </w:tr>
      <w:tr w:rsidR="00831765" w:rsidRPr="000B797B" w14:paraId="00972064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0D5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97E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Bedri e BP Cenoimeri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F323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7264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2/794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43CA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7716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67.00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5CEF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09D3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FA2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8AC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5EC2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1950102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471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D7DBF" w14:textId="7605BD68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1,950,102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B3B1" w14:textId="5A5FE12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8D0D" w14:textId="20292E6E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Përshkrim i veçantë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ka shënimin “Mbivendoset me 2/545. Në terren është trotuar. Tek kjo pasuri bën pjesë edhe pasuria 2/912, e cila është e kufizuar për shkak të mbivendosjes.”</w:t>
            </w:r>
          </w:p>
        </w:tc>
      </w:tr>
      <w:tr w:rsidR="00831765" w:rsidRPr="000B797B" w14:paraId="6AD4900E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248B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B4FC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MBIVENDOSJE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10B7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C3A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2/912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B94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42.14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EA3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16.46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3EC5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EF3A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698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DD4A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34C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479085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9C7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FACC9" w14:textId="0BAA92A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479,085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96BA" w14:textId="2141363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3336" w14:textId="662BBBF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të kartelës ka shënimin “Mbivendosje e pasurisë 2/544, V.25 F.191 BP Pëllumbi, me pas. 2/793, Vol.34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34 BP Cenomeri.”</w:t>
            </w:r>
          </w:p>
        </w:tc>
      </w:tr>
      <w:tr w:rsidR="00831765" w:rsidRPr="000B797B" w14:paraId="3521ADD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7696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CD5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78DB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04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552D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6DDC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8.08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75B4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4DAE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EA74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46D6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669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235176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5C5B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E30E7" w14:textId="276CD7B6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235,176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F5B1" w14:textId="5F8242E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7718" w14:textId="5E8CBB38" w:rsidR="00831765" w:rsidRPr="000B797B" w:rsidRDefault="00831765" w:rsidP="000B797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Përshkrim i veçantë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ka shënimin “Në terren është trotuar. Tek kjo pasuri bën pjesë edhe pasuria 2/912, e cila është e kufizuar për shkak të mbivendosjes.”Në seksionin E ka shënimin “kufizim mungon dokumentacioni në arkiv”. </w:t>
            </w:r>
          </w:p>
        </w:tc>
      </w:tr>
      <w:tr w:rsidR="00831765" w:rsidRPr="000B797B" w14:paraId="0B23841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798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0CB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B98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AE6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2/544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9B21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20BB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4.40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7A8B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07A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204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DDE6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9B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128066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A1F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5AA71" w14:textId="453F2F1B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128,066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9D9" w14:textId="6FB6A8C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 xml:space="preserve">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7788" w14:textId="006023E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 xml:space="preserve">Në kartelën e pasurisë 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Përshkrim i veçantë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ka shënimin “Tek kjo pasuri bën pjesë edhe pasuria 2/914, e cila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 xml:space="preserve">është e kufizuar për shkak të </w:t>
            </w:r>
            <w:r w:rsidR="000B797B" w:rsidRPr="000B797B">
              <w:rPr>
                <w:rFonts w:ascii="Arial" w:eastAsia="Times New Roman" w:hAnsi="Arial" w:cs="Arial"/>
                <w:sz w:val="10"/>
                <w:szCs w:val="10"/>
              </w:rPr>
              <w:t>mbivendosjes. ”Në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seksionin E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. </w:t>
            </w:r>
          </w:p>
        </w:tc>
      </w:tr>
      <w:tr w:rsidR="00831765" w:rsidRPr="000B797B" w14:paraId="12BA656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FE8A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6D1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Osman Lekperaj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2B87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942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2/789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DEC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F416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BF71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2E0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9BDB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F43A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376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266611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F5A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937AB" w14:textId="54BB1E0E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266,611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4C46" w14:textId="6A9C634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F94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3F17AEF8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096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8B3E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ACE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60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2/790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0951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3FC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34B1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514F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301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A6E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D28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145530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301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02B3D" w14:textId="42AC5B9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145,530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9C3F" w14:textId="7652626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1BF7" w14:textId="49A3B11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. </w:t>
            </w:r>
          </w:p>
        </w:tc>
      </w:tr>
      <w:tr w:rsidR="00831765" w:rsidRPr="000B797B" w14:paraId="325F34B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02A9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120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5B0F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1DBB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2/791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64D2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B877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00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835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3D7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C8E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2A4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276507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1A1D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1657" w14:textId="3B611025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276,507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E1E4" w14:textId="775E70E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E350" w14:textId="168918A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. </w:t>
            </w:r>
          </w:p>
        </w:tc>
      </w:tr>
      <w:tr w:rsidR="00831765" w:rsidRPr="000B797B" w14:paraId="4BFE436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940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46F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1F4F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02D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2/172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6E76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665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FFC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596.64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F4E1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35ED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9FE1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5F46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ED0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17365804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986C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4E067" w14:textId="1191F5F6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17,365,804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B458" w14:textId="7E103E7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8796" w14:textId="13D15F95" w:rsidR="00831765" w:rsidRPr="000B797B" w:rsidRDefault="00B8050C" w:rsidP="00B8050C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>Në kartelën e pasurisë,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në seksionin “D” ka shënimin “”Mbi truallin e pasurisë nr. 2/172 pozicionohet pasuria nr. 2/949/ND vol. 49,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29”, “Mbi këtë pasuri ngrihet ndërtesa me nr. 2/966/ND vo. 52,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170”, “Mbi këtë pasuri pozicionohet ndërtesa nr. 2/1695-ND vol. 57,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61””. </w:t>
            </w:r>
          </w:p>
        </w:tc>
      </w:tr>
      <w:tr w:rsidR="00831765" w:rsidRPr="000B797B" w14:paraId="0E32F77D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BE1C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DE6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DA4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897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2/551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3269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164.3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C6D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32.65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2460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69E4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6C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3242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EB2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950311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6EC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7786" w14:textId="66C5CC44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950,311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53B5" w14:textId="5C876F1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FC54" w14:textId="0F1BBCA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pasurisë, në seksionin “E” ka shënimin “”Kufizim,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, “Ka 2 ndërtime pa leje””. </w:t>
            </w:r>
          </w:p>
        </w:tc>
      </w:tr>
      <w:tr w:rsidR="00831765" w:rsidRPr="000B797B" w14:paraId="5D74377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D292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FC6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Astrit Xhixha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3E43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643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2/555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56C5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138.7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D31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27.47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40DD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4E8C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3AA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B53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22B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CE74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19E0E" w14:textId="2FC59123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6450" w14:textId="28C6DBA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3A1C" w14:textId="37B2045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 Në kartelën e pasurisë në seksionin Përshkrim i veçantë ka shënimin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 “Leje ndërtimi Nr. 332,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5.1998. Trualli vjen nga bashkimi i pas 8/550 me pas. 8/553</w:t>
            </w:r>
          </w:p>
        </w:tc>
      </w:tr>
      <w:tr w:rsidR="00831765" w:rsidRPr="000B797B" w14:paraId="668F97D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17EC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F70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7AE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20D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2/888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0CDF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334.25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A9B3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3.50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0FA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0133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E601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8A8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8FD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101871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ECE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DE91" w14:textId="3895CD07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101,871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1E31" w14:textId="6A2CBE8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,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1C82" w14:textId="108D8ECE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“Përshkrimi i veçantë” ka shënimin “Shaban Han Tusha”.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Në seksionin “E” ka shënimin “Posedues Shaban Han Tusha”. </w:t>
            </w:r>
          </w:p>
        </w:tc>
      </w:tr>
      <w:tr w:rsidR="00831765" w:rsidRPr="000B797B" w14:paraId="63FF1286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113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19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2EF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Vahit Halit Shkëmbi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2469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A44C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2/180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C614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DA1D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77.00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75B6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B2AA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0429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6EF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0A82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2241162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F8EF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DBAA2" w14:textId="6764D645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2,241,162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A535" w14:textId="76EECF6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9941" w14:textId="0DA513B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Në kartelën e pasurisë në seksionin “Përshkrimi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 veçantë” </w:t>
            </w:r>
            <w:r w:rsidR="006D6D59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ka shënimin “Hip. 5967, 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19.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8.1996 blerë para se të kthehet nga VKP”. Në seksionin “E” të kartelës ka shënimin “”Blerë përpara se shitësit të të bëheshin pronarë të kësaj prone”, “Kufizim, mungon dokumentacioni </w:t>
            </w:r>
            <w:r w:rsid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”.</w:t>
            </w:r>
          </w:p>
        </w:tc>
      </w:tr>
      <w:tr w:rsidR="00831765" w:rsidRPr="000B797B" w14:paraId="1CDB77D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69C8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F9C9" w14:textId="11F518E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Halilaj, Mneri, Ferhati(Flutura Hasan Halilaj,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Paqize Hasan Mneri, Sazana Hasan Ferhati)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53B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72F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2/920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EDEC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4EA2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8.44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6E78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D037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B4C9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2A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BD4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245655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D85E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5CBD" w14:textId="576FD5E1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245,655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ACBB" w14:textId="0D1B51A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554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3399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339966"/>
                <w:sz w:val="10"/>
                <w:szCs w:val="10"/>
              </w:rPr>
              <w:t> </w:t>
            </w:r>
          </w:p>
        </w:tc>
      </w:tr>
      <w:tr w:rsidR="00831765" w:rsidRPr="000B797B" w14:paraId="6C3AFDA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1CCD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74D4" w14:textId="1009DAA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Halili, Çela, Mneri, Ferhati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(Flutra Halili, Naile Çela,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Paqize Mneri,Suzana Ferhati)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AB4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07196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7/527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591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75.4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0EA4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75.40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8BD4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2F13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D88D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6F46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BB10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2194592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3DCB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76400" w14:textId="3F4AC72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2,194,592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0FB8" w14:textId="1777AF6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D6C5" w14:textId="3AD5AB4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. </w:t>
            </w:r>
          </w:p>
        </w:tc>
      </w:tr>
      <w:tr w:rsidR="00831765" w:rsidRPr="000B797B" w14:paraId="0B69ED1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127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0A0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6F86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9447E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85E5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26.64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D4A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26.64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2CD6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FC8B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48A9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C3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E0D2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775384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C7A4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AA93E" w14:textId="031371DF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775,384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67A5" w14:textId="436CB18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400A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5B271258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997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4A9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D04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E91C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7/92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E978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164.46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FF1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1.26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208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DB72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7142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DDC1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21AB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36674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8B0D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5A67C" w14:textId="63A76B23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36,674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D697" w14:textId="1C35596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Konfirmohet me shkr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 xml:space="preserve">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18.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1.2017,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15EE" w14:textId="7EC3B06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“Përshkrimi i veçantë” ka shënimin “Xhelo Duro Deraj”.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Në seksionin “E” ka shënimin “Posedues Xhelo Duro Deraj”. </w:t>
            </w:r>
          </w:p>
        </w:tc>
      </w:tr>
      <w:tr w:rsidR="00831765" w:rsidRPr="000B797B" w14:paraId="662A8F64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79B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3175" w14:textId="7CCA710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 BP. Beshiri, Dizdari, Hamzaraj, Kaba, Koka, Preza, Galanxhi, Ferra, Harshova, Krajka, Rustemaj, Roco, Sharra, Pustina,.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022E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EB7EA1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7/200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D07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6E6A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45.34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BB6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071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56E1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C804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2188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1319666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3F31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1C9D2" w14:textId="57290E36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1,319,666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388E" w14:textId="50B4FBF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të ASHK Drejtoria Vendore Tirana Veri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936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611FC4A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BE49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D58F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Shpresa Dervishi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AA29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DD6B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7/455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AA0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246.90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4D77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49.16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AA6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60428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161.40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A5D7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00CB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3F5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1430851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F5FB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B164" w14:textId="113FA07B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1,430,851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03A0" w14:textId="5C2C4EA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D0BD" w14:textId="5FFD2E5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seksionin përshkrim i veçantë ka shënimin “Lej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e Legalizimi nr. 1945,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16.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9.2009 për Godinë banimi dhe shërbimi 2 kate me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 sip.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katit përdhe 161.4 m2 dhe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 sip.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katit të parë 155 m2”</w:t>
            </w:r>
          </w:p>
        </w:tc>
      </w:tr>
      <w:tr w:rsidR="00831765" w:rsidRPr="000B797B" w14:paraId="3650D64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9E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237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E103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90666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6/642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5F4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1045.95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A41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1045.95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2C48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A28E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6EF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201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D717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30443421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582B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4AD0D" w14:textId="70A3A5AD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30,443,421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AE42" w14:textId="7B60B07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dhe me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C7FD" w14:textId="7853067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Në kartelën e pasurisë në seksionin “Përshkrimi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i veçantë” ka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lastRenderedPageBreak/>
              <w:t>shënimin “Bardhok Mark Pernoci, Gjovalin Bardhok Pernoci”. Në seksionin “E” të kartelës ka shënimin “Posedues Bardhok Mark Pernoci, Gjovalin Bardhok Pernoci”.</w:t>
            </w:r>
          </w:p>
        </w:tc>
      </w:tr>
      <w:tr w:rsidR="00831765" w:rsidRPr="000B797B" w14:paraId="334D31C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84E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27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001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44C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7B6453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A8D4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72.37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B848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62.57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8532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A37C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A09B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344B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D4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1821162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CD54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DE533" w14:textId="3DB39C91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1,821,162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E8D0D" w14:textId="2D42FA0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5F60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shesh</w:t>
            </w:r>
          </w:p>
        </w:tc>
      </w:tr>
      <w:tr w:rsidR="00831765" w:rsidRPr="000B797B" w14:paraId="013844A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9B9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FD7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 Qiraxhi, Sadija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DA3E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4C4C1B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7/168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4A5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BB76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215.00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8F04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663D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090E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40CC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A98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6257790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7938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3D23" w14:textId="6AB76F75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6,257,790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044EE" w14:textId="0564C2F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1BE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0C16073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ED5C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29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C04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73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51E5EF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7/771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DE68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23.17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07BF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23.17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086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038A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DBE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3EAD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5087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674386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3305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3969C" w14:textId="0562AEA5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674,386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C04E" w14:textId="7CD04BB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3DE4" w14:textId="4D792E0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Në kartelën e pasurisë në seksionin “Përshkrimi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i veçantë” ka shënimin “Ibrahim Gjyza”. Në seksionin “E” të kartelës ka shënimin “Posedues Ibrahim Gjyza”.</w:t>
            </w:r>
          </w:p>
        </w:tc>
      </w:tr>
      <w:tr w:rsidR="00831765" w:rsidRPr="000B797B" w14:paraId="5732227F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02D2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753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DFFE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5FD00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BBD7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14.76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01E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14.76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CFFA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E71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618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80A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7BA9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429605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F0B3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E8305" w14:textId="75B6989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429,605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0D37" w14:textId="3DFF20C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CBE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5C62551F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23EF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B25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3C1C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EEE3F9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7/768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A828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7.34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F87B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7.34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09F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A0395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7.34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8285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0A1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3C9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213638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A6F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30636" w14:textId="16395DDE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213,638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1856" w14:textId="3E7AAB6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897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në terren nuk është tashmë ndërtesë prandaj është vënë vlera zero</w:t>
            </w:r>
          </w:p>
        </w:tc>
      </w:tr>
      <w:tr w:rsidR="00831765" w:rsidRPr="000B797B" w14:paraId="7D41679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87D9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242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2C3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2CDC0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7/769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0B1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4.52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EFE3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4.52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B47A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393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8D1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64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25F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131559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6AC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5A40A" w14:textId="3B9404C9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131,559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BC64" w14:textId="58A04B5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2415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4FCA69E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F120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3CD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18A3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B18F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9720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3.82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7AED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3.82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B281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378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5E8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F8D2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6DD7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111185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A34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8AD4F" w14:textId="440FBE8E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111,185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8DE2" w14:textId="1568AC1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FD4E" w14:textId="5259C33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 i veçantë” ka shënimin “Teodor Muça”.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Në seksionin “E” ka shënimin “Posedues Teodor Muça”. </w:t>
            </w:r>
          </w:p>
        </w:tc>
      </w:tr>
      <w:tr w:rsidR="00831765" w:rsidRPr="000B797B" w14:paraId="051A331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CE70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E9C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Bajram Qamil Marishta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CCA5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72B1FA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7/398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B394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0D2E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370.00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6A7C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047C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65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AA96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CA8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10769220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754A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80EF7" w14:textId="54A29EFF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10,769,220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31AD5" w14:textId="635995C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9360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1027893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6A19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0C7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4758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BCD055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7/775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2EA3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32.51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12E3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32.51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761E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2C37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2689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2CB4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C867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946236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FFEE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335DF" w14:textId="61F3ECF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946,236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5DFD" w14:textId="7AF35ED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92A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3399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339966"/>
                <w:sz w:val="10"/>
                <w:szCs w:val="10"/>
              </w:rPr>
              <w:t> </w:t>
            </w:r>
          </w:p>
        </w:tc>
      </w:tr>
      <w:tr w:rsidR="00831765" w:rsidRPr="000B797B" w14:paraId="6E412A14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77CF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BB5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AED9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E85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7/777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413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23.01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1561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0333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927FC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23.01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FBD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5432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841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421164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F2F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739E" w14:textId="25E439CE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421,164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6970" w14:textId="4DFBE58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BCE4" w14:textId="3249C49B" w:rsidR="00831765" w:rsidRPr="000B797B" w:rsidRDefault="00831765" w:rsidP="0063070E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 i veçantë” ka shënimin “Izet Dalip Çollaku”.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Në seksionin “E” ka shënimin “Posedues Izet Dalip Çollaku”.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Vo: N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ë terren nuk ka tashmë ndërtesë prandaj është vënë vlera zero</w:t>
            </w:r>
          </w:p>
        </w:tc>
      </w:tr>
      <w:tr w:rsidR="00831765" w:rsidRPr="000B797B" w14:paraId="08C883C8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8246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91C8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Hajdar Shabani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7EE6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B11E2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7/861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EEEB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288.50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20C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202.99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DF3F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43E3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4944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89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3F33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5908227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6AB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EB88" w14:textId="35FD5031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5,908,227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99F2" w14:textId="4AC4EE3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DB51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3399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339966"/>
                <w:sz w:val="10"/>
                <w:szCs w:val="10"/>
              </w:rPr>
              <w:t> </w:t>
            </w:r>
          </w:p>
        </w:tc>
      </w:tr>
      <w:tr w:rsidR="00831765" w:rsidRPr="000B797B" w14:paraId="32EAB16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36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37A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Hajdar Shabani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8F9B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C047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7/501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451A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575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2AA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90.22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C7BF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BA66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B1C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E10D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967C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2625943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AB9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A759A" w14:textId="51FA3A4C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2,625,943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5BE6" w14:textId="2503BFA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 shkresa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29.5.2020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8749" w14:textId="6A76E2E7" w:rsidR="00831765" w:rsidRPr="000B797B" w:rsidRDefault="00831765" w:rsidP="0063070E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 i veçantë” ka shënimin “VKK,1214,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7.3.1995”.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</w:tr>
      <w:tr w:rsidR="00831765" w:rsidRPr="000B797B" w14:paraId="0DD5B6A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43A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39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7296" w14:textId="7721150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BP.Vathi, Kaimi, Kurti, Oketa (Ahmet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Ali Kaimi, Besim Kurti,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Bilal Kaimi,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Deshira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Diana Oketa, Fadil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Fatime Vathi, Luljeta Vathi,Lumturi Vathi,Rasim Kaimi, Shaban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Shqiponja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Vjollca Vathi)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0E52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D3919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01F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53.4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CA44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18.78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7AE3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3F73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7E8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3EB8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0422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546611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6F2B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B2051" w14:textId="522B47EF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546,611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8D3A" w14:textId="223343D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E70E" w14:textId="77D2E6C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seksionin “Përshkrim i veçantë” ka shënimin “Në terren është trotuar” dhe Në seksionin “E” te kartelës ka shënimin “Kufizim,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</w:p>
        </w:tc>
      </w:tr>
      <w:tr w:rsidR="00831765" w:rsidRPr="000B797B" w14:paraId="10ACEF6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D62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40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0640" w14:textId="4219E88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Çabej(Agim Sinan Çabej,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Ballkize Çabej,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Kaman Çabej,Vullnet Çabej)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8EF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2002D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7/536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982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0D3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1.30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7FB0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6409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9B7A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5B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6FB8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37838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B9D9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A85C0" w14:textId="67B87B69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37,838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D7F0" w14:textId="01692A8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ED14" w14:textId="113E7EE8" w:rsidR="00831765" w:rsidRPr="000B797B" w:rsidRDefault="00831765" w:rsidP="000B797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 i veçantë” ka shënimin “Në terren është rrugë”</w:t>
            </w:r>
          </w:p>
        </w:tc>
      </w:tr>
      <w:tr w:rsidR="00831765" w:rsidRPr="000B797B" w14:paraId="561CDDD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94C2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AF0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TARONINA shpk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C6D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308A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7/445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C835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500.00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8975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19.48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20D6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87EAE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204.00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0D2B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1B4B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B2E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5487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AFE49" w14:textId="58B7E6A5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21AA" w14:textId="473EF9F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6D3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 “Leje ndërtimi viti 2004”</w:t>
            </w:r>
          </w:p>
        </w:tc>
      </w:tr>
      <w:tr w:rsidR="00831765" w:rsidRPr="000B797B" w14:paraId="17B6ECA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7CC3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040C" w14:textId="6600D92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 Qeraxhi, Sadija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(Elisabet Sadija,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Guri Qeraxhi, Kozma Qeraxhi,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Llazi Qeraxhi,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Pandeli Qeraxhi, Sofije Qeraxhi,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Vangjel Qeraxhi)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F099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BBEC4E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7/330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4F23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C099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14.65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8736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A4F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664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B1BA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0FF6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426403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2160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44365" w14:textId="7E05518F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426,403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315C" w14:textId="2BCFE46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950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831765" w:rsidRPr="000B797B" w14:paraId="5F5D080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2009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4C1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B.P. Guni, Emini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B06E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03690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7/929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57C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27C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199.80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9BF4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C935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D241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E0B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462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5815379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E580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336D8" w14:textId="14974CD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5,815,379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C886" w14:textId="46166D0E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7E2C" w14:textId="25973285" w:rsidR="00831765" w:rsidRPr="000B797B" w:rsidRDefault="00831765" w:rsidP="000B797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“Përshkrim i veçantë” ka shënimin “Në terren është rrugë” dhe Në seksionin “E” te kartelës ka shënimin “Kufizim,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</w:p>
        </w:tc>
      </w:tr>
      <w:tr w:rsidR="00831765" w:rsidRPr="000B797B" w14:paraId="7815520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98C3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718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3D1D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7E6B6F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7/763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61D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292.52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846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240.00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FB85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F028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0954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B093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C06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6985440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AEA1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33072" w14:textId="0B6AD5C8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6,985,440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792D" w14:textId="4DD78A8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A59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përshkrimi i veçantë ka shënimin “Shaban Ismail Rushiti” dhe në seksionin E ka shënimin “Posedues shaban Ismail Rushiti”</w:t>
            </w:r>
          </w:p>
        </w:tc>
      </w:tr>
      <w:tr w:rsidR="00831765" w:rsidRPr="000B797B" w14:paraId="4528236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88FC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0988" w14:textId="7DDBF00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Artan Mehmet Emini,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Elisabeta Muhamet Guma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7756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EF5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7/1071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C73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360.00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7876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324.53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35E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20DE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E80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031B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06B5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9445770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38A8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547CA" w14:textId="1C9803B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9,445,770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FE174" w14:textId="4F99391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0D8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7EAFADBF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AEF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080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B13B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6065B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7/814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F3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327.89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9240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251.74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6F6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5336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13EA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E20E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2192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7327144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231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D045E" w14:textId="0ED2735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7,327,144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3ED2" w14:textId="4435FD5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F2B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2E3781F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972F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743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B.P. Vathi, Kaimi, Kurti, Oketa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3B0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CC0F5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7/542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56A4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200.40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BE2D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48.46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336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018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B0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2D6B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34C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1410477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A2D7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5A1E" w14:textId="5777FE45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1,410,477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FE99" w14:textId="2E636DB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1B49" w14:textId="6371553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“”ka diferncë dokument fakt”, “Kufizim,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</w:p>
        </w:tc>
      </w:tr>
      <w:tr w:rsidR="00831765" w:rsidRPr="000B797B" w14:paraId="46CB6AB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258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D43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 P. Llagami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55B2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60B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7/379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AF45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119.00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D92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36.73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865F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BC65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5A24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F0BA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EF6A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987F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0D43C" w14:textId="4A35F88D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D7A9" w14:textId="58D78D2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74B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ndërtimi.“Leje ndërtimi viti 2016” subjekti ndërtues “ÇABEJ” shpk.</w:t>
            </w:r>
          </w:p>
        </w:tc>
      </w:tr>
      <w:tr w:rsidR="00831765" w:rsidRPr="000B797B" w14:paraId="40F99D3D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A22E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49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071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Ilir Duro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F75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AFA5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7/282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2F4D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7AA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20.94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A1C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2E25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308F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AC26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0630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4B2B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7A14" w14:textId="3F1B092A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578A" w14:textId="5F4F972E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B0FC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ndërtimi.“Leje ndërtimi viti 2016” subjekti ndërtues “ÇABEJ” shpk.</w:t>
            </w:r>
          </w:p>
        </w:tc>
      </w:tr>
      <w:tr w:rsidR="00831765" w:rsidRPr="000B797B" w14:paraId="7F390DB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1F3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FE4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“Gener 2” shpk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380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DE9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7/436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249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1715.00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47C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320.81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28F1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8207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2A7D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8C5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AFB9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399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AA5E1" w14:textId="7E89A77B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9815" w14:textId="5F6772C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3452" w14:textId="3B875EA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</w:t>
            </w:r>
            <w:r w:rsid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“Leje ndërtimi viti 2006”, me të cilën është ndë</w:t>
            </w:r>
            <w:r w:rsid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r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tuar ndërtesa me nr. pasurie 7/928ND/, z.k. 8120, në pronësi të GENER 2”. (Bashkëlidhur kartela e pasurisë nr. 7/928/ND, e cila nuk preket nga projekti). Në kartelën e pasurisë në seksionin “D” ka shënimin “Mbi këtë truall ndodhet objekti 7/928/ND”,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dhe në seksionin “E” ka shënimin “Ismail Alibali Humbet pronësinë që kishte mbi 1/4 e truallit; kalon në funksion të ndërtimit të realizuar mbi këtë pasuri”</w:t>
            </w:r>
          </w:p>
        </w:tc>
      </w:tr>
      <w:tr w:rsidR="00831765" w:rsidRPr="000B797B" w14:paraId="09EFF44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F52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3E88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Nazmi Fahri Alibali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B6A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FDEE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7/1009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7BC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3AD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13.51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4764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AF57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77E0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4A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CC6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6748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050E8" w14:textId="66CCB67F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982B" w14:textId="59284C5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72D3" w14:textId="3DDC378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</w:t>
            </w:r>
            <w:r w:rsidR="00B8050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“Leje ndërtimi viti 2016” subjekti ndërtues “ÇABEJ” shpk.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 në seksionin Përshkrimi i veçantë ka shënimin “Pjesërisht mbi këtë truall ndodhet ndërtesa me nr. pas. 7/928/ND në pronësi të shoqërisë “GENER 2””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</w:p>
        </w:tc>
      </w:tr>
      <w:tr w:rsidR="00831765" w:rsidRPr="000B797B" w14:paraId="39CEA966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A0EC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66FE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F58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2F44C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7/848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51C7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244.33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26B2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236.93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BA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143C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108D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E30F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991C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6896085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76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486E2" w14:textId="1E060CC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6,896,085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51DD" w14:textId="7840297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C42E2" w14:textId="7B6E4D0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“Përshkrimi i veçantë” ka shënimin “Bedri Murja”, dhe në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seksionin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“E”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ka shënimin “Posedues Bedri Murja”</w:t>
            </w:r>
          </w:p>
        </w:tc>
      </w:tr>
      <w:tr w:rsidR="00831765" w:rsidRPr="000B797B" w14:paraId="1D6A121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8A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0890" w14:textId="475F64B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BP.Çaushi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(Ermira Ramazan Çaushi,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Dardana Agron Çaushi, Dorela Agron Troci (Çaushi), Valbona Galip Çaushi,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Evis Galip Çaushi,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Besmir Haxhi Çaushi,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Elton Haxhi Çaushi,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Liljana Abduraman Çaushi)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2463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BA36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7/458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7E1D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900.00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087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83.19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8DD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3005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FF8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BF3A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F226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800C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24B40" w14:textId="24A0DBFB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AD3E" w14:textId="15847B6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F8F2" w14:textId="1375CF0E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ndërtimi.“Leje ndërtimi viti 2016”, subjekti ndërtues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“MIVITA” shpk.Në kartelën e pasurisë në seksionin “Përshkrimi i veçantë” ka shënimin “Leje ndërtimi Nr. 30998/1,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14.10.2016. Godinë banimi dhe shërbime 4 dhe 7 kat me n1 kat parkim nëntokë”. Në seksionin “E” ka shënimin “ka 5 ndërtime pa leje”. </w:t>
            </w:r>
          </w:p>
        </w:tc>
      </w:tr>
      <w:tr w:rsidR="00831765" w:rsidRPr="000B797B" w14:paraId="1814752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4BC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54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717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Pema (Halebi), Fidani, Hidi, Gjeçi, Seferi, Ndreu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F682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BAB610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73B7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114E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42.00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CBA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DC3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13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CC69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AF8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1222452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007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B3E13" w14:textId="489121BF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1,222,452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11A2" w14:textId="5FB2EAF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2635" w14:textId="3AC341E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“Përshkrimi i veçantë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”ka shënimin ‘Në terren është “trotuar”.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Certifikata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e vlefshme për kompensim”</w:t>
            </w:r>
          </w:p>
        </w:tc>
      </w:tr>
      <w:tr w:rsidR="00831765" w:rsidRPr="000B797B" w14:paraId="3A60E22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E3D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ED3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Pema (Halebi), Fidani, Hidi, Gjeçi, Seferi, Ndreu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097B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2A22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DDD2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59.00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317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59.00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AE94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46D8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BF1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0FA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FC38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1717254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D0BF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0576C" w14:textId="0D7E2906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1,717,254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A485" w14:textId="01709A0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7DCC" w14:textId="7E1EB92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Përshkrimi i veçantë ka shënimin “Pasuria nr.10/262 në terren është “Rrugë”.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Certifikata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e vlefshme për kompensim”. </w:t>
            </w:r>
          </w:p>
        </w:tc>
      </w:tr>
      <w:tr w:rsidR="00831765" w:rsidRPr="000B797B" w14:paraId="3E900CF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0293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F36D" w14:textId="172D7FA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B.P. Vathi, Fidani, Hidi, Gjeçi,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Seferi, Ndreu, Pema (Halebi)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F600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D83FF0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10/571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B8D8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398.00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05F2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398.00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F84C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6B5A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42B0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27C9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25B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11584188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5D7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E39F0" w14:textId="53A728BC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11,584,188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187AD" w14:textId="2D883AA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Konfirmohet me shkre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sën nr. prot 826/1,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28.2.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2020, 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EC95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598E6B6E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36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0D8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B.P. Vathi, Pema (Halebi), Fidani, Hidi, Gjeçi, Seferi, Ndreu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DED6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9A52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10/572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5315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113.00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3963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113.00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7EA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9DF2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17B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EDC5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8E8C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3288978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7D47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ECAE6" w14:textId="5D475971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3,288,978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A215" w14:textId="5DFC444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Konfirmohet me shkre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sën nr. prot 826/1,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28.2.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2020, 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F93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1B8DC7BF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C45B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10EB" w14:textId="301CF81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B.P Pema (Halebi),.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Fidani, Hidi, Gjeçi, Seferi, Ndreu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D6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070396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10/573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806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213.00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C73A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209.76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D63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26DD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CCFA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758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01D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6105275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125A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F7739" w14:textId="153F314D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6,105,275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BF04" w14:textId="0D10447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Konfirmohet me shkre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sën nr. prot 826/1,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28.2.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2020, 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D94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0D05633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4B86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59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8B2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B.P. Vathi, Kodra, Haxhiaj, Beshikaj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215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36E0B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10/187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6EBB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380.00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EEB7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238.10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CB98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5725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F48D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A61E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9E5A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6930139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C2D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E6966" w14:textId="34531B0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6,930,139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E62F1" w14:textId="3111CDD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69F2E" w14:textId="2F50E42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“ka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një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ndërtim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pa leje”</w:t>
            </w:r>
          </w:p>
        </w:tc>
      </w:tr>
      <w:tr w:rsidR="00831765" w:rsidRPr="000B797B" w14:paraId="1E999034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BA44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D7D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B093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155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10/158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976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555.13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C40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330.00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1BF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DA9F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ED1F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A752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E4E3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9604980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C3C8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9E27" w14:textId="733FF2DE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9,604,980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0918" w14:textId="74086FF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29.5.2020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D02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3248455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DEB7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0BA4" w14:textId="583497B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Kodra, Beshikaj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(AdnanVathi,Afërdita Vathi, Arta Kodra,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Fisnik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Liri Haxhiaj,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Shaqir Beshikaj,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Skender Vathi)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1784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BF421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10/188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069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220.00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271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123.30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CB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3334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3271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D10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30F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3588770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100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B42B1" w14:textId="7755120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3,588,770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6FF2" w14:textId="71F1E1C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5631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4901701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8495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327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9E61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D82B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10/362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55F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96.190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84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62.49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230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4CAA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BC3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82EA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283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1818834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96C8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52786" w14:textId="35B42B09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1,818,834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072A" w14:textId="6D597BA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94A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558C33E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5EFE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F29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Çesk Jak Drangu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7E5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4A9FE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82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746.00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833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117.57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705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37F6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B22D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3F06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9E9D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CE22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C8F6" w14:textId="1067C632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85CB" w14:textId="47992F2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A37A" w14:textId="5D1090C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 “Leje ndërtimi viti 2001” subjekti ndërtues SHPN – ARBËRIA.Në kartelën e pasurisë në seksionin Përshkrimi i veçantë ka shënimin “Mbi të është ndërtuar pallati 10/275 vol. 25,</w:t>
            </w:r>
            <w:r w:rsidR="00B8050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67”.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Dhe në seksionin “D” ka shënimin “mbi truallin në pronësi të Çesk Drangut ka ndërtim në pronësi të Zyhdi Moravës vol. 20,</w:t>
            </w:r>
            <w:r w:rsidR="00B8050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206.”</w:t>
            </w:r>
          </w:p>
        </w:tc>
      </w:tr>
      <w:tr w:rsidR="00831765" w:rsidRPr="000B797B" w14:paraId="30C6ABD0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0ABD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3F6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Pronar i pa vërtetuar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4C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2679C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10/390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AB7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22.24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007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13.59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86DF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4DB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3D6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DFB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A129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395551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2E4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44A8F" w14:textId="47ECCE9B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395,551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37F3" w14:textId="1555F05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439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3E5B347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12D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B35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Ylli Tofik Mancaku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7625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7641A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10/193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C9B7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1200.00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244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37.14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FA22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CE2DA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700.00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7848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35B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2AE2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FB32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871A3" w14:textId="6BB93067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5E9F" w14:textId="4B5AF3F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BC86" w14:textId="054A284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Menaxhuar me leje ndërtimi.“Leje ndërtimi viti 2001” subjekti ndërtues SHPN – ARBËRIA.Në kartelën e pasurisë në seksionin “Përshkrimi i veçantë” ka shënimin “Mbi të është ndërtuar pallati 10/275 ”. Në seksionin “D” ka shënimin “mbi truallin 1200 m2 në pronësi të Ylli Mancakut ka ndërtim të Zyhdi Moravës vol. 20,</w:t>
            </w:r>
            <w:r w:rsidR="00B8050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180”.</w:t>
            </w:r>
            <w:r w:rsidR="009802C6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Dhe në seksionin “E”ka shënimin “Kufizim, mungon dokumentacioni në referencën e regjistrimit të pasurisë”.</w:t>
            </w:r>
          </w:p>
        </w:tc>
      </w:tr>
      <w:tr w:rsidR="00831765" w:rsidRPr="000B797B" w14:paraId="4BB0C41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7FC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2F29" w14:textId="01FC769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Halebi, Vathi, Hidi, Seferi, Pema.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(Alma Halebi,Bajram Halebi,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Blendi Vathi, Fiqirete Hidi,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Naime Vathi, Nazmie Vathi,Vjollca Seferi,Zana Pema)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6E7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96736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5A2B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002B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4.57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54E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3147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42D4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920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5B0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133014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CB3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DB3E5" w14:textId="3A37F6EA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133,014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45F6" w14:textId="3D03A9F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CC2D" w14:textId="1F46BF72" w:rsidR="00831765" w:rsidRPr="000B797B" w:rsidRDefault="00831765" w:rsidP="00B8050C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“Përshkrimi i veçantë” ka shënimin “Në terren është “Trotuar””. Në seksionin “E” ka shënimin “Kufizm, mungon dokumentacioni në ark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i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v”.</w:t>
            </w:r>
          </w:p>
        </w:tc>
      </w:tr>
      <w:tr w:rsidR="00831765" w:rsidRPr="000B797B" w14:paraId="048458C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CB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2761" w14:textId="2C5B67B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Pema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(Halebi), Fidani, Hidi, Gjeçi, Seferi, Ndreu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AB8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49141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56D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94.00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AC1A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70.08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4F90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2E3C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24E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C77D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DC58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2039748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07B4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3073" w14:textId="15B2FD2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2,039,748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AE15" w14:textId="29AE424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0A4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41F2CFB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DDF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922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Eqerem Vathi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AA92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F70AF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10/445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67F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B848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12.97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8995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F9E6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DDD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7FEF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C7C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377505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609D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B01B" w14:textId="19373C39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377,505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F9AF" w14:textId="708F597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B4C6" w14:textId="2907C9D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“E” ka shënimin “ka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një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ndërtim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pa leje”</w:t>
            </w:r>
          </w:p>
        </w:tc>
      </w:tr>
      <w:tr w:rsidR="00831765" w:rsidRPr="000B797B" w14:paraId="3341C3F8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6A93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69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A5FC" w14:textId="41606D7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Kodra, Vathi, Beshikaj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(Adnan Besim Kodra,Afërdita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Vathi, Arta Besim Kodra,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Fisnik Vathi,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Jashar Beshikaj,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Skender Vathi)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7950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FE122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9/675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3FE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6610.00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13DB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40.35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A02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F911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ECE2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7154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8AC6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1174427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A89D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6CD34" w14:textId="3C06F529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1,174,427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2466" w14:textId="6134807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 xml:space="preserve">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03518" w14:textId="1563B42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Në kartelën e pasurisë, në seksionin “D’ ka shënimin “Mbi këtë pasuri ndodhet ndërtesa nr. 9/675-ND, vol. 57,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246”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seksionin ”E’ ka shënimin “ka 13 ndërtime pa leje”</w:t>
            </w:r>
          </w:p>
        </w:tc>
      </w:tr>
      <w:tr w:rsidR="00831765" w:rsidRPr="000B797B" w14:paraId="650B7880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CA4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B13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Fidani, Hidi, Gjeçi, Seferi, Ndreu, Pema (Halebi)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11C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2EAD4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70E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24.50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D23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5F74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EF1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D59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BD1D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DC47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261954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8407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DC051" w14:textId="7DAF03B9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261,954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A7E8" w14:textId="462594D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1703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398F93B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AA4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D4F2" w14:textId="5987D3A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Vathi, Fidani, Hidi, Gjeçi, Seferi, Ndreu, Pema (Halebi)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FF0D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546AF3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D6F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34.00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17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9.92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F28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A46C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9FF3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16A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DACE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288732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EB55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FB6E1" w14:textId="1ED73C6C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288,732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9B46" w14:textId="705DCB7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C957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1DA981DF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262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F54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BP.Pema (Halebi),Vathi, Fidani, Hidi, Gjeçi, Seferi, Ndreu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E312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F0A4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10/268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9E1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E532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2.80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9DB5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357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DA0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143C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207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81497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B794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7EE03" w14:textId="4F51325B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81,497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A76E" w14:textId="7FC250C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059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6BB5EA9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7FFD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749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Agolli, Mato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B48A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C7FF8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8C19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119.00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8888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26.86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9F9A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7E3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32DC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FA8F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1A1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781787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FE90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C8BDC" w14:textId="276886BB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781,787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6598" w14:textId="17F7CBE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368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0AE1F28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53FC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93A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Nelson Rakip Çabej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8554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4BDA0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7/531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7636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65.00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E519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65.00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D1DD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FABD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FF09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D54A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654C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1891890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0222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F860" w14:textId="4B6C0D4B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1,891,890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5C49" w14:textId="6DA95F9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151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pasurisë, në seksionin “Përshkrimi i veçantë” ka shënimin “Në terren është rrugë”</w:t>
            </w:r>
          </w:p>
        </w:tc>
      </w:tr>
      <w:tr w:rsidR="00831765" w:rsidRPr="000B797B" w14:paraId="02ABDA5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17FC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D11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Dizdari, Ruco, Rustemi, Beshiri, Rustemaj, Hamzaraj, Harshova, Preza, Ferra, Sharra, Krajka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2FF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AA6E2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7/233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F816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3170.00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3A2E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995.77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D865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365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A577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52B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7B14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855A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B7B68" w14:textId="169E007C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090A" w14:textId="08455F1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B0AE" w14:textId="4B92BC1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“Leje ndërtimi viti 2002” subjekti ndërtues “ERIDES 55”.Në kartelën e pasurisë, në seksionin “Përshkrimi i veçantë” ka shënimin “Mbi këtë truall ngrihet pallati nr. 7/434/ND me investitor shoqëritë “ERIDES 55” shpk. dhe “TARONINA” shpk. Është lidhur kontratë sipërmarrje ndërmjet shoqërive dh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e pronarëve të truallit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20.9.2002.”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Në seksionin “E” ka shënimin “Ka diferencë dokument-fakt.”</w:t>
            </w:r>
          </w:p>
        </w:tc>
      </w:tr>
      <w:tr w:rsidR="00831765" w:rsidRPr="000B797B" w14:paraId="3E60B6C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4920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D10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Nelson Rakip Çabej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6848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8306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7/532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599C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23.30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9A0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10.00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1019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7D4B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8C4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B2A7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95E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2740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9440C" w14:textId="24C3E0CF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291,060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45999" w14:textId="09A12E5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293C" w14:textId="70CBB93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“Përshkrimi i veçantë ka shënimin “Në terren është trotuar”.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</w:tr>
      <w:tr w:rsidR="00831765" w:rsidRPr="000B797B" w14:paraId="70EB1AEA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54F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BC6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Fejzi Shaban Mezini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8D2F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21245F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3E93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750.00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658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372.68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43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7EAB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3EB3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2443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FB92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F492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6A00E" w14:textId="2D5D4585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2416" w14:textId="5CCC673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02228" w14:textId="70D640A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“Leje ndërtimi viti 1999”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subjekti ndërtues “ERIDES 55”.Në kartelën e pasurisë, seksioni “Përshkrimi i veçantë” ka shënimin “Mbi të është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pallati me nr. pas. 7/534</w:t>
            </w:r>
          </w:p>
        </w:tc>
      </w:tr>
      <w:tr w:rsidR="00831765" w:rsidRPr="000B797B" w14:paraId="5184246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80A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C4C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Egjëll Ferhat Halilaj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13FD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9BBEA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DDD7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217.00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50A8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67.53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2764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437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C6B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483E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42FC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1965528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97B1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44274" w14:textId="6DD45BDD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1,965,528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23DA" w14:textId="3E9EF1F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A0F28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20B387F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59ED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79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AD7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Vladimir Xhelal Dyrmishi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6E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D8FBF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B1F7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750.00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2726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204.54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4A9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9115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2C6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7A0A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EF1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644C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A91FD" w14:textId="5F5FE058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7A1E" w14:textId="619F01A0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9742" w14:textId="6414398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 “Leje ndërtimi viti 1999”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subjekti ndërtues “ERIDES 55”. Në kartelën e pasurisë, seksioni “Përshkrimi i veçantë” ka shënimin “Mbi të është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pallati me nr. pas. 7/534</w:t>
            </w:r>
          </w:p>
        </w:tc>
      </w:tr>
      <w:tr w:rsidR="00831765" w:rsidRPr="000B797B" w14:paraId="483D6F1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398B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C49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Agolli, Mato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3021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CB2DE4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71C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152.00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EE1E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123.68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D39D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13F5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853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221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FA42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3599830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A0A5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AB991" w14:textId="3A1113D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3,599,830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B7FB" w14:textId="66644B2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FCE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“E” ka shënimin “Ka diferencë Dokument-fakt”</w:t>
            </w:r>
          </w:p>
        </w:tc>
      </w:tr>
      <w:tr w:rsidR="00831765" w:rsidRPr="000B797B" w14:paraId="133F7F0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BFB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131E" w14:textId="5B8578D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Mato, Kurti, Agolli(Enri Rajmond Mato,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Shefikat Ismail Kurti,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Sokol Hiqmet Agolli,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Rindi Rajmond </w:t>
            </w:r>
            <w:r w:rsidR="00293EF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Mato)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B4C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93631D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3CB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600.00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423F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51.82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40A6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FE52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3F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A7CA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BE35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D329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A5DE4" w14:textId="6CEC039D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AC8C" w14:textId="124818D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63F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 “Leje ndërtimi viti 2008, shoq. Ndërtuese “ERIDES 55”K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ëtu është ndërtuar pallat me nr. pas. 7/962</w:t>
            </w:r>
          </w:p>
        </w:tc>
      </w:tr>
      <w:tr w:rsidR="00831765" w:rsidRPr="000B797B" w14:paraId="14F22DB5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80A6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DE5F" w14:textId="737A6D5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Mato, Kurti, Agolli(Enri Rajmond Mato,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Shefikat Ismail Kurti,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Sokol Hiqmet Agolli,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Rindi Rajmond Mato)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6AAE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FB6D87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C81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280.00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3A1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58.57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453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3872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3A92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E39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6C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AF20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4CEB1" w14:textId="37C47363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1A58" w14:textId="25A4171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64B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Menaxhuar me leje ndërtimi. “Leje ndërtimi viti 2008, shoq. Ndërtuese “ERIDES 5K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ëtu është ndërtuar pallat me nr. pas. 7/962</w:t>
            </w:r>
          </w:p>
        </w:tc>
      </w:tr>
      <w:tr w:rsidR="00831765" w:rsidRPr="000B797B" w14:paraId="7F537CE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02F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E031" w14:textId="5B19480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Mato, Kurti, Agolli(Enri Rajmond Mato,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Shefikat Ismail Kurti,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Sokol Hiqmet Agolli,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Rindi Rajmond </w:t>
            </w:r>
            <w:r w:rsidR="00BC1BC5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Mato)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78E0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FC1187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7/358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41FE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640.00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82A2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2.50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5AF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4183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1CA0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126E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EE92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43B1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BAFBB" w14:textId="665DA3ED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-</w:t>
            </w: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729F" w14:textId="32F6717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të ASHK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3ED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lastRenderedPageBreak/>
              <w:t>Menaxhuar me leje ndërtimi.“Leje ndërtimi viti 2008, shoq. Ndërtuese “ERIDES 55”” K</w:t>
            </w: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ëtu është ndërtuar pallat me nr. pas. 7/962</w:t>
            </w:r>
          </w:p>
        </w:tc>
      </w:tr>
      <w:tr w:rsidR="00831765" w:rsidRPr="000B797B" w14:paraId="5F55F899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C655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9ACD3" w14:textId="2299477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Gjeka, Daja, Farka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(Anila Hamid Gjeka,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Genc Hamid Daja,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Monika</w:t>
            </w:r>
            <w:r w:rsidR="005A594A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bookmarkStart w:id="0" w:name="_GoBack"/>
            <w:bookmarkEnd w:id="0"/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Hamid Farka)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8072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E7173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6/383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3889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307.00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B748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91.96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3167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0E95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2F0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94F9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F5B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2676588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F689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BBF0B" w14:textId="41651B4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2,676,588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FBB6" w14:textId="760ECF6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527B" w14:textId="4B534852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 e pasurisë, në seksionin “E”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</w:p>
        </w:tc>
      </w:tr>
      <w:tr w:rsidR="00831765" w:rsidRPr="000B797B" w14:paraId="6DF132E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DD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E7E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B.P. Gjeka, Daja, Farka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1E2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6A50C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6/978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AFC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96CE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5.00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37B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6B7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6C1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2C7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0C61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145530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728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4DA7C" w14:textId="63770069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145,530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D198" w14:textId="5DD3497D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B622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3EC3FF3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AC5B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232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Xhevahire Shaban Mulaj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133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F4BF9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7/918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78D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29.16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B58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19.64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4B0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605A8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29.16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3F9E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65CF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9785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571642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9E70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0366F" w14:textId="6E907FC5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571,642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4F9B9" w14:textId="0115DE6F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CE6E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Përshkrimi i veçantë ka shënimin “Në terren nuk ekziston ndërtesë”</w:t>
            </w:r>
          </w:p>
        </w:tc>
      </w:tr>
      <w:tr w:rsidR="00831765" w:rsidRPr="000B797B" w14:paraId="4FF8AAA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1E6A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4A3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Xhuma Hasan Bici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0DB6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ADC1D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7/919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2B45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30.84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C656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14.97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A584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8DF4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97D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0588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050F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435717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ED0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1E88" w14:textId="3B834DA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435,717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4F8D" w14:textId="774D830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AFB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Përshkrimi i veçantë ka shënimin “Në terren nuk ekziston ndërtesë”</w:t>
            </w:r>
          </w:p>
        </w:tc>
      </w:tr>
      <w:tr w:rsidR="00831765" w:rsidRPr="000B797B" w14:paraId="017BF450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7210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066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 P. Shabani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05BE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BC199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48B3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199.50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D411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40.53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75BF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0AEB5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B3FA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4D03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4A7D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1179666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6F4F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05AC2" w14:textId="405B2B4E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1,179,666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92C6" w14:textId="61150D3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9AF0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5562B3E2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85BF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89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970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Tomor Qazim Qelibari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9CDE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ECF2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7/513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F312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410.00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E52C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27.78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993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AE75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157.70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DA3A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C461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A977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808565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143F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81F42" w14:textId="0E552904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808,565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1559" w14:textId="25C5A605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3C03D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1B4F3663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C92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E3A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Haxhi Pëllumbi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CA63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191D9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2/548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092A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47.00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6586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41.22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A0B1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8102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074B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B8F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4E3C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1199749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3E1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85818" w14:textId="5C4E65F8" w:rsidR="00831765" w:rsidRPr="000B797B" w:rsidRDefault="009802C6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831765"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1,199,749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6649" w14:textId="1806C0C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E8FE" w14:textId="0926589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Përshkrim i veçantë ka shënimin “Në terren është trotuar” dhe në seksionin “E” ka shënimin “Kufizim mungon dokumentacioni </w:t>
            </w:r>
            <w:r w:rsidR="000B797B">
              <w:rPr>
                <w:rFonts w:ascii="Arial" w:eastAsia="Times New Roman" w:hAnsi="Arial" w:cs="Arial"/>
                <w:sz w:val="10"/>
                <w:szCs w:val="10"/>
              </w:rPr>
              <w:t>në arkiv”</w:t>
            </w:r>
          </w:p>
        </w:tc>
      </w:tr>
      <w:tr w:rsidR="00831765" w:rsidRPr="000B797B" w14:paraId="0175B0B7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62CD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E269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Luan Namik Rushani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B9B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5D76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6/350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58B8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38.50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645E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6.08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3BD6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5EB2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8BE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731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2C3A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176964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7B89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1BFF1" w14:textId="1E330E75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176,964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D4BC7" w14:textId="02C88194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F939" w14:textId="7090E66C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 e pasurisë, në seksionin “E” ka shënimin “Ka dy ndërtime pa leje”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</w:p>
        </w:tc>
      </w:tr>
      <w:tr w:rsidR="00831765" w:rsidRPr="000B797B" w14:paraId="0638C18C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908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496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BP.Bushati, Kadiu, Jaupi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D28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E0FA1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6/356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6A9C2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115.00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B3ED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12.77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5620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F077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EB84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F3C8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0DEC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371684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E6D4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3FEFD" w14:textId="0C090F9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371,684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E57C" w14:textId="46D4346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9B0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 e pasurisë, në seksionin “E” ka shënimin “ka një ndërtim pa leje”</w:t>
            </w:r>
          </w:p>
        </w:tc>
      </w:tr>
      <w:tr w:rsidR="00831765" w:rsidRPr="000B797B" w14:paraId="25D480F0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CA3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55DB" w14:textId="3995F5C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Helidon Sulejman Shkëmbi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97D0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EB13D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6/345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24B6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442.70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270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25.91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0815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E439D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312.00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4BE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EB28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41C0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754136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3B50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46C6A" w14:textId="7214CFEA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754,136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F20E" w14:textId="44B02E59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me shkresën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CADD" w14:textId="27350C5A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Në kartelën e pasurisë në seksionin 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“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Përshkrim i veçantë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>”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ka shënimin “Leje </w:t>
            </w:r>
            <w:r w:rsidR="00B8050C" w:rsidRPr="000B797B">
              <w:rPr>
                <w:rFonts w:ascii="Arial" w:eastAsia="Times New Roman" w:hAnsi="Arial" w:cs="Arial"/>
                <w:sz w:val="10"/>
                <w:szCs w:val="10"/>
              </w:rPr>
              <w:t>legalizimi nr. 721384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29.10.2015. Godinë e kombinuar 2 kate. Kati përdhe 312 m2 Soc - Eko. Kati I 347.1 m2 (Soc – Eko 284.6m2 + Banim 62.5 m2” </w:t>
            </w:r>
          </w:p>
        </w:tc>
      </w:tr>
      <w:tr w:rsidR="00831765" w:rsidRPr="000B797B" w14:paraId="206831C8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34C6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133B" w14:textId="1A8D8AB6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Genc Hamit Daja,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Monika Hamit Farka, Anila Hamit Gjeka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B12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B4DC2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6/1027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F1D8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739.80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E84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30.82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8185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B1AC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FA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A879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19D5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897047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D6C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9FBC" w14:textId="4B643962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897,047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DC8C" w14:textId="0A1E729B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C940A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993366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993366"/>
                <w:sz w:val="10"/>
                <w:szCs w:val="10"/>
              </w:rPr>
              <w:t> </w:t>
            </w:r>
          </w:p>
        </w:tc>
      </w:tr>
      <w:tr w:rsidR="00831765" w:rsidRPr="000B797B" w14:paraId="575FD631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A90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968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BP. Llagami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13A5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8120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9838B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7/319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533F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82.00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6F63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31.18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E53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29106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9049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0C7C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CF1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44EF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907525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6D71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55F85" w14:textId="4631211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907,525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61EE" w14:textId="2742029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Konfirmohet me shkresën nr. 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F46D74">
              <w:rPr>
                <w:rFonts w:ascii="Arial" w:eastAsia="Times New Roman" w:hAnsi="Arial" w:cs="Arial"/>
                <w:sz w:val="10"/>
                <w:szCs w:val="10"/>
              </w:rPr>
              <w:t xml:space="preserve"> të ZVRPP-së Tiranë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me shkresat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29.5.2020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dhe 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të ASHK Drejtoria Vendore Tirana Veri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E7E3" w14:textId="450D5E11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në kartelën e pasurisë në seksionin “D” ka shënimin “Alban Llagami dhe Artjan Llagami është pronar i ndërtesës me nr. pas 7/382 vol. 16,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116, i cili ndodhet në truallin me nr. pas 7/319 vol.15,</w:t>
            </w:r>
            <w:r w:rsidR="00B8050C">
              <w:rPr>
                <w:rFonts w:ascii="Arial" w:eastAsia="Times New Roman" w:hAnsi="Arial" w:cs="Arial"/>
                <w:sz w:val="10"/>
                <w:szCs w:val="10"/>
              </w:rPr>
              <w:t xml:space="preserve"> f.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171.”</w:t>
            </w:r>
          </w:p>
        </w:tc>
      </w:tr>
      <w:tr w:rsidR="00831765" w:rsidRPr="000B797B" w14:paraId="7244B997" w14:textId="77777777" w:rsidTr="004A121D">
        <w:trPr>
          <w:trHeight w:val="139"/>
        </w:trPr>
        <w:tc>
          <w:tcPr>
            <w:tcW w:w="11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BFBFBF"/>
            <w:noWrap/>
            <w:vAlign w:val="center"/>
            <w:hideMark/>
          </w:tcPr>
          <w:p w14:paraId="12A8F0C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Shuma totale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762956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9701.55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2AE0FD0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1456BCD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5E978E1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77342B6D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2772F194" w14:textId="1E1E2D30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213,603,985.98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7FAA93B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4DF15188" w14:textId="6A3F5139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 213,603,985.98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3DD1B309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CE37F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55782F3B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0DA0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9284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A9DD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6BCA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FB08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2FEF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AE7E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F2A9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09F3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8F712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B2B3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5568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5C52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9148E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6459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74BE40E4" w14:textId="77777777" w:rsidTr="004A121D">
        <w:trPr>
          <w:trHeight w:val="139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8DCE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0388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66BF0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7B38C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FE82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95E4F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3BD24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BC9A5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3A84B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C078E" w14:textId="77777777" w:rsidR="00831765" w:rsidRPr="000B797B" w:rsidRDefault="00831765" w:rsidP="008317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AC947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8517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AA75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35FCC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ED3C0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53F687D4" w14:textId="77777777" w:rsidTr="004A121D">
        <w:trPr>
          <w:trHeight w:val="139"/>
        </w:trPr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C6A5B" w14:textId="2DFD07A6" w:rsidR="00831765" w:rsidRPr="006D6D59" w:rsidRDefault="009802C6" w:rsidP="006D6D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="00831765" w:rsidRPr="006D6D59">
              <w:rPr>
                <w:rFonts w:ascii="Arial" w:eastAsia="Times New Roman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="00831765" w:rsidRPr="006D6D59">
              <w:rPr>
                <w:rFonts w:ascii="Arial" w:eastAsia="Times New Roman" w:hAnsi="Arial" w:cs="Arial"/>
                <w:b/>
                <w:bCs/>
                <w:iCs/>
                <w:sz w:val="10"/>
                <w:szCs w:val="10"/>
              </w:rPr>
              <w:t>SHËNIM</w:t>
            </w:r>
            <w:r w:rsidR="006D6D59" w:rsidRPr="006D6D59">
              <w:rPr>
                <w:rFonts w:ascii="Arial" w:eastAsia="Times New Roman" w:hAnsi="Arial" w:cs="Arial"/>
                <w:b/>
                <w:bCs/>
                <w:iCs/>
                <w:sz w:val="10"/>
                <w:szCs w:val="10"/>
              </w:rPr>
              <w:t>.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904E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84E2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F94B7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8F651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E3FFE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9C073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8D90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C1A1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2F2E6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D4104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3F9AB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DC5FA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0CBC8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51E1E0EC" w14:textId="77777777" w:rsidTr="004A121D">
        <w:trPr>
          <w:trHeight w:val="139"/>
        </w:trPr>
        <w:tc>
          <w:tcPr>
            <w:tcW w:w="391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C5B77E" w14:textId="14968618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1. Pasuritë e prekura nga projekti, Konfirmohen nga ZVRPP, Tiranë, me shkresat nr.prot. 8557/2,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18.1.2017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 nr. prot. 45405/1,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3070E">
              <w:rPr>
                <w:rFonts w:ascii="Arial" w:eastAsia="Times New Roman" w:hAnsi="Arial" w:cs="Arial"/>
                <w:sz w:val="10"/>
                <w:szCs w:val="10"/>
              </w:rPr>
              <w:t>6.2.2019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, si dhe me shkresat nr. prot. 826/1,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8.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2.2020, nr. prot. 3081/2,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29.5.2020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dhe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nr. prot. 3081/4,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28.7.2020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,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 xml:space="preserve">të ASHK Drejtoria Vendore Tirana Veri. 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D30B1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7AA499B8" w14:textId="77777777" w:rsidTr="004A121D">
        <w:trPr>
          <w:trHeight w:val="139"/>
        </w:trPr>
        <w:tc>
          <w:tcPr>
            <w:tcW w:w="391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EA9C7" w14:textId="1FC708F3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2.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Për truallin, çmimi i llogaritur ës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 xml:space="preserve">htë marrë nga VKM Nr.89, </w:t>
            </w:r>
            <w:r w:rsidR="009802C6">
              <w:rPr>
                <w:rFonts w:ascii="Arial" w:eastAsia="Times New Roman" w:hAnsi="Arial" w:cs="Arial"/>
                <w:sz w:val="10"/>
                <w:szCs w:val="10"/>
              </w:rPr>
              <w:t xml:space="preserve">datë </w:t>
            </w:r>
            <w:r w:rsidR="006D6D59">
              <w:rPr>
                <w:rFonts w:ascii="Arial" w:eastAsia="Times New Roman" w:hAnsi="Arial" w:cs="Arial"/>
                <w:sz w:val="10"/>
                <w:szCs w:val="10"/>
              </w:rPr>
              <w:t>3.</w:t>
            </w:r>
            <w:r w:rsidRPr="000B797B">
              <w:rPr>
                <w:rFonts w:ascii="Arial" w:eastAsia="Times New Roman" w:hAnsi="Arial" w:cs="Arial"/>
                <w:sz w:val="10"/>
                <w:szCs w:val="10"/>
              </w:rPr>
              <w:t>2.2016.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34A6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  <w:tr w:rsidR="00831765" w:rsidRPr="000B797B" w14:paraId="28DC9E3B" w14:textId="77777777" w:rsidTr="004A121D">
        <w:trPr>
          <w:trHeight w:val="139"/>
        </w:trPr>
        <w:tc>
          <w:tcPr>
            <w:tcW w:w="391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A2ABF" w14:textId="77777777" w:rsidR="00831765" w:rsidRPr="000B797B" w:rsidRDefault="00831765" w:rsidP="0083176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FFFFFF"/>
                <w:sz w:val="10"/>
                <w:szCs w:val="10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6A173" w14:textId="77777777" w:rsidR="00831765" w:rsidRPr="000B797B" w:rsidRDefault="00831765" w:rsidP="00831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0B797B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</w:tr>
    </w:tbl>
    <w:p w14:paraId="77BA9DCD" w14:textId="77777777" w:rsidR="00CF6640" w:rsidRPr="000B797B" w:rsidRDefault="00CF6640" w:rsidP="00A723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F6640" w:rsidRPr="000B797B" w:rsidSect="00CF6640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7D151" w14:textId="77777777" w:rsidR="00BC1BC5" w:rsidRDefault="00BC1BC5" w:rsidP="00FE227D">
      <w:pPr>
        <w:spacing w:after="0" w:line="240" w:lineRule="auto"/>
      </w:pPr>
      <w:r>
        <w:separator/>
      </w:r>
    </w:p>
  </w:endnote>
  <w:endnote w:type="continuationSeparator" w:id="0">
    <w:p w14:paraId="41AACC48" w14:textId="77777777" w:rsidR="00BC1BC5" w:rsidRDefault="00BC1BC5" w:rsidP="00FE227D">
      <w:pPr>
        <w:spacing w:after="0" w:line="240" w:lineRule="auto"/>
      </w:pPr>
      <w:r>
        <w:continuationSeparator/>
      </w:r>
    </w:p>
  </w:endnote>
  <w:endnote w:type="continuationNotice" w:id="1">
    <w:p w14:paraId="4F137DEE" w14:textId="77777777" w:rsidR="00BC1BC5" w:rsidRDefault="00BC1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3352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F24EC37" w14:textId="77777777" w:rsidR="00BC1BC5" w:rsidRPr="004F620A" w:rsidRDefault="00BC1BC5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4F620A">
          <w:rPr>
            <w:rFonts w:ascii="Times New Roman" w:hAnsi="Times New Roman" w:cs="Times New Roman"/>
            <w:sz w:val="24"/>
          </w:rPr>
          <w:fldChar w:fldCharType="begin"/>
        </w:r>
        <w:r w:rsidRPr="004F620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F620A">
          <w:rPr>
            <w:rFonts w:ascii="Times New Roman" w:hAnsi="Times New Roman" w:cs="Times New Roman"/>
            <w:sz w:val="24"/>
          </w:rPr>
          <w:fldChar w:fldCharType="separate"/>
        </w:r>
        <w:r w:rsidR="005A594A">
          <w:rPr>
            <w:rFonts w:ascii="Times New Roman" w:hAnsi="Times New Roman" w:cs="Times New Roman"/>
            <w:noProof/>
            <w:sz w:val="24"/>
          </w:rPr>
          <w:t>1</w:t>
        </w:r>
        <w:r w:rsidRPr="004F620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F24EC38" w14:textId="77777777" w:rsidR="00BC1BC5" w:rsidRDefault="00BC1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1BFA6" w14:textId="77777777" w:rsidR="00BC1BC5" w:rsidRDefault="00BC1BC5" w:rsidP="00FE227D">
      <w:pPr>
        <w:spacing w:after="0" w:line="240" w:lineRule="auto"/>
      </w:pPr>
      <w:r>
        <w:separator/>
      </w:r>
    </w:p>
  </w:footnote>
  <w:footnote w:type="continuationSeparator" w:id="0">
    <w:p w14:paraId="280E16E9" w14:textId="77777777" w:rsidR="00BC1BC5" w:rsidRDefault="00BC1BC5" w:rsidP="00FE227D">
      <w:pPr>
        <w:spacing w:after="0" w:line="240" w:lineRule="auto"/>
      </w:pPr>
      <w:r>
        <w:continuationSeparator/>
      </w:r>
    </w:p>
  </w:footnote>
  <w:footnote w:type="continuationNotice" w:id="1">
    <w:p w14:paraId="549CEF34" w14:textId="77777777" w:rsidR="00BC1BC5" w:rsidRDefault="00BC1B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352A7" w14:textId="77777777" w:rsidR="00BC1BC5" w:rsidRDefault="00BC1B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81B8189E"/>
    <w:lvl w:ilvl="0" w:tplc="BCE672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3C09"/>
    <w:rsid w:val="00027188"/>
    <w:rsid w:val="000370BE"/>
    <w:rsid w:val="00046DED"/>
    <w:rsid w:val="000658A7"/>
    <w:rsid w:val="00073CDE"/>
    <w:rsid w:val="0007518F"/>
    <w:rsid w:val="000773F1"/>
    <w:rsid w:val="00096CCF"/>
    <w:rsid w:val="00097B20"/>
    <w:rsid w:val="000A201F"/>
    <w:rsid w:val="000B36B5"/>
    <w:rsid w:val="000B797B"/>
    <w:rsid w:val="000C59DA"/>
    <w:rsid w:val="000E2A41"/>
    <w:rsid w:val="000E53D3"/>
    <w:rsid w:val="000F2D74"/>
    <w:rsid w:val="000F5BE3"/>
    <w:rsid w:val="00106738"/>
    <w:rsid w:val="00111070"/>
    <w:rsid w:val="001232C2"/>
    <w:rsid w:val="00136B9C"/>
    <w:rsid w:val="00144BFD"/>
    <w:rsid w:val="0016378F"/>
    <w:rsid w:val="001775FD"/>
    <w:rsid w:val="00180923"/>
    <w:rsid w:val="001913CA"/>
    <w:rsid w:val="001B2DCA"/>
    <w:rsid w:val="001B3F80"/>
    <w:rsid w:val="001C7AA2"/>
    <w:rsid w:val="001D41C9"/>
    <w:rsid w:val="001E4571"/>
    <w:rsid w:val="001F4102"/>
    <w:rsid w:val="001F68F4"/>
    <w:rsid w:val="00202226"/>
    <w:rsid w:val="00211BA4"/>
    <w:rsid w:val="00213299"/>
    <w:rsid w:val="002276D6"/>
    <w:rsid w:val="00230AC3"/>
    <w:rsid w:val="002321B2"/>
    <w:rsid w:val="00240B95"/>
    <w:rsid w:val="002613FE"/>
    <w:rsid w:val="00266585"/>
    <w:rsid w:val="00275F91"/>
    <w:rsid w:val="002765A5"/>
    <w:rsid w:val="00291C88"/>
    <w:rsid w:val="00293EFB"/>
    <w:rsid w:val="002A38C4"/>
    <w:rsid w:val="002D05CD"/>
    <w:rsid w:val="002D6FC2"/>
    <w:rsid w:val="002D751A"/>
    <w:rsid w:val="002E569E"/>
    <w:rsid w:val="002F026F"/>
    <w:rsid w:val="002F52FB"/>
    <w:rsid w:val="00304FCC"/>
    <w:rsid w:val="00310537"/>
    <w:rsid w:val="00313B65"/>
    <w:rsid w:val="0031774F"/>
    <w:rsid w:val="003334C1"/>
    <w:rsid w:val="00334F71"/>
    <w:rsid w:val="0035109F"/>
    <w:rsid w:val="003675A0"/>
    <w:rsid w:val="003708D2"/>
    <w:rsid w:val="00390FBD"/>
    <w:rsid w:val="00391B69"/>
    <w:rsid w:val="00392F1C"/>
    <w:rsid w:val="003B4C71"/>
    <w:rsid w:val="003B601A"/>
    <w:rsid w:val="003B6B8A"/>
    <w:rsid w:val="003E5550"/>
    <w:rsid w:val="003F1F07"/>
    <w:rsid w:val="004016EF"/>
    <w:rsid w:val="0040498A"/>
    <w:rsid w:val="00415167"/>
    <w:rsid w:val="00416AEA"/>
    <w:rsid w:val="00425FBF"/>
    <w:rsid w:val="0043196A"/>
    <w:rsid w:val="004370E1"/>
    <w:rsid w:val="00437577"/>
    <w:rsid w:val="0044516E"/>
    <w:rsid w:val="00446040"/>
    <w:rsid w:val="00447873"/>
    <w:rsid w:val="00447A06"/>
    <w:rsid w:val="0045190D"/>
    <w:rsid w:val="00474EFA"/>
    <w:rsid w:val="004843DA"/>
    <w:rsid w:val="004A0CA7"/>
    <w:rsid w:val="004A121D"/>
    <w:rsid w:val="004A7EAD"/>
    <w:rsid w:val="004B2745"/>
    <w:rsid w:val="004D02BA"/>
    <w:rsid w:val="004D417C"/>
    <w:rsid w:val="004E50DA"/>
    <w:rsid w:val="004E65DC"/>
    <w:rsid w:val="004F620A"/>
    <w:rsid w:val="004F7B95"/>
    <w:rsid w:val="005019DC"/>
    <w:rsid w:val="00514B50"/>
    <w:rsid w:val="005419C5"/>
    <w:rsid w:val="005475EF"/>
    <w:rsid w:val="00560294"/>
    <w:rsid w:val="00562BDD"/>
    <w:rsid w:val="005644BE"/>
    <w:rsid w:val="00565CDE"/>
    <w:rsid w:val="005840AF"/>
    <w:rsid w:val="0058451A"/>
    <w:rsid w:val="005A594A"/>
    <w:rsid w:val="005B723E"/>
    <w:rsid w:val="005C0791"/>
    <w:rsid w:val="005C0B64"/>
    <w:rsid w:val="005C37B5"/>
    <w:rsid w:val="005C575A"/>
    <w:rsid w:val="005C7182"/>
    <w:rsid w:val="005D199F"/>
    <w:rsid w:val="005D58E4"/>
    <w:rsid w:val="00615C01"/>
    <w:rsid w:val="00627AD3"/>
    <w:rsid w:val="0063070E"/>
    <w:rsid w:val="006626D4"/>
    <w:rsid w:val="00673920"/>
    <w:rsid w:val="00677316"/>
    <w:rsid w:val="00696590"/>
    <w:rsid w:val="00696774"/>
    <w:rsid w:val="006A381F"/>
    <w:rsid w:val="006A4D91"/>
    <w:rsid w:val="006A5A5F"/>
    <w:rsid w:val="006A6567"/>
    <w:rsid w:val="006B0E2C"/>
    <w:rsid w:val="006C31C0"/>
    <w:rsid w:val="006D4D46"/>
    <w:rsid w:val="006D4E6C"/>
    <w:rsid w:val="006D6D59"/>
    <w:rsid w:val="006F482A"/>
    <w:rsid w:val="006F5117"/>
    <w:rsid w:val="00704165"/>
    <w:rsid w:val="00706950"/>
    <w:rsid w:val="00710F9B"/>
    <w:rsid w:val="00724A7E"/>
    <w:rsid w:val="007470B1"/>
    <w:rsid w:val="00752660"/>
    <w:rsid w:val="00754014"/>
    <w:rsid w:val="00763714"/>
    <w:rsid w:val="00764C09"/>
    <w:rsid w:val="007664A9"/>
    <w:rsid w:val="00784C20"/>
    <w:rsid w:val="007A1604"/>
    <w:rsid w:val="007D0086"/>
    <w:rsid w:val="007D04F2"/>
    <w:rsid w:val="007D48C7"/>
    <w:rsid w:val="007E1D9B"/>
    <w:rsid w:val="007F1C89"/>
    <w:rsid w:val="007F3AC6"/>
    <w:rsid w:val="007F6822"/>
    <w:rsid w:val="0080052A"/>
    <w:rsid w:val="00802179"/>
    <w:rsid w:val="008027F2"/>
    <w:rsid w:val="00812E86"/>
    <w:rsid w:val="0081491D"/>
    <w:rsid w:val="00820C86"/>
    <w:rsid w:val="00831765"/>
    <w:rsid w:val="00845330"/>
    <w:rsid w:val="00845B93"/>
    <w:rsid w:val="0084633E"/>
    <w:rsid w:val="0085024E"/>
    <w:rsid w:val="00857694"/>
    <w:rsid w:val="00891D89"/>
    <w:rsid w:val="00892650"/>
    <w:rsid w:val="008B1F8B"/>
    <w:rsid w:val="008B2977"/>
    <w:rsid w:val="008D747C"/>
    <w:rsid w:val="008E10AB"/>
    <w:rsid w:val="008E5009"/>
    <w:rsid w:val="008E5FC0"/>
    <w:rsid w:val="008F117A"/>
    <w:rsid w:val="008F22D7"/>
    <w:rsid w:val="009009AE"/>
    <w:rsid w:val="00901973"/>
    <w:rsid w:val="0091432A"/>
    <w:rsid w:val="00917B4F"/>
    <w:rsid w:val="00932B43"/>
    <w:rsid w:val="00934A81"/>
    <w:rsid w:val="009404BF"/>
    <w:rsid w:val="00955292"/>
    <w:rsid w:val="0095762D"/>
    <w:rsid w:val="00971E76"/>
    <w:rsid w:val="009800F9"/>
    <w:rsid w:val="009802C6"/>
    <w:rsid w:val="0098252F"/>
    <w:rsid w:val="0098659D"/>
    <w:rsid w:val="00990DEC"/>
    <w:rsid w:val="0099190B"/>
    <w:rsid w:val="009924FB"/>
    <w:rsid w:val="009A0C59"/>
    <w:rsid w:val="009A4090"/>
    <w:rsid w:val="009B470A"/>
    <w:rsid w:val="009D6300"/>
    <w:rsid w:val="009D6811"/>
    <w:rsid w:val="009D7682"/>
    <w:rsid w:val="00A20117"/>
    <w:rsid w:val="00A30D16"/>
    <w:rsid w:val="00A42E0B"/>
    <w:rsid w:val="00A71C6C"/>
    <w:rsid w:val="00A721C3"/>
    <w:rsid w:val="00A723FB"/>
    <w:rsid w:val="00A83AA3"/>
    <w:rsid w:val="00A90488"/>
    <w:rsid w:val="00A97BD5"/>
    <w:rsid w:val="00A97D3F"/>
    <w:rsid w:val="00AB02BF"/>
    <w:rsid w:val="00AB52F7"/>
    <w:rsid w:val="00AB637A"/>
    <w:rsid w:val="00AC03C4"/>
    <w:rsid w:val="00AD5A3E"/>
    <w:rsid w:val="00AE1C23"/>
    <w:rsid w:val="00AE30CA"/>
    <w:rsid w:val="00AF0AA7"/>
    <w:rsid w:val="00AF4965"/>
    <w:rsid w:val="00B05256"/>
    <w:rsid w:val="00B05B6C"/>
    <w:rsid w:val="00B0728E"/>
    <w:rsid w:val="00B151B1"/>
    <w:rsid w:val="00B33542"/>
    <w:rsid w:val="00B41FDF"/>
    <w:rsid w:val="00B42D30"/>
    <w:rsid w:val="00B468D0"/>
    <w:rsid w:val="00B56278"/>
    <w:rsid w:val="00B65103"/>
    <w:rsid w:val="00B73627"/>
    <w:rsid w:val="00B7388E"/>
    <w:rsid w:val="00B8050C"/>
    <w:rsid w:val="00B861AD"/>
    <w:rsid w:val="00B93644"/>
    <w:rsid w:val="00BC1BC5"/>
    <w:rsid w:val="00BC422C"/>
    <w:rsid w:val="00BD29B8"/>
    <w:rsid w:val="00BD5E26"/>
    <w:rsid w:val="00BE6B87"/>
    <w:rsid w:val="00BF456A"/>
    <w:rsid w:val="00BF609A"/>
    <w:rsid w:val="00BF6239"/>
    <w:rsid w:val="00C03274"/>
    <w:rsid w:val="00C15AB5"/>
    <w:rsid w:val="00C22713"/>
    <w:rsid w:val="00C2509D"/>
    <w:rsid w:val="00C27214"/>
    <w:rsid w:val="00C31D5E"/>
    <w:rsid w:val="00C3334A"/>
    <w:rsid w:val="00C33E46"/>
    <w:rsid w:val="00C422A1"/>
    <w:rsid w:val="00C45721"/>
    <w:rsid w:val="00C65939"/>
    <w:rsid w:val="00C71473"/>
    <w:rsid w:val="00C7483B"/>
    <w:rsid w:val="00C80C2C"/>
    <w:rsid w:val="00C8719C"/>
    <w:rsid w:val="00CA3B60"/>
    <w:rsid w:val="00CA7F23"/>
    <w:rsid w:val="00CF2EDF"/>
    <w:rsid w:val="00CF4AD9"/>
    <w:rsid w:val="00CF6640"/>
    <w:rsid w:val="00CF6A93"/>
    <w:rsid w:val="00D054A8"/>
    <w:rsid w:val="00D060F6"/>
    <w:rsid w:val="00D06450"/>
    <w:rsid w:val="00D2631D"/>
    <w:rsid w:val="00D34A9E"/>
    <w:rsid w:val="00D365CD"/>
    <w:rsid w:val="00D45565"/>
    <w:rsid w:val="00D54D82"/>
    <w:rsid w:val="00D676FC"/>
    <w:rsid w:val="00D7750B"/>
    <w:rsid w:val="00D80E8A"/>
    <w:rsid w:val="00D81BD9"/>
    <w:rsid w:val="00D918F3"/>
    <w:rsid w:val="00D93C07"/>
    <w:rsid w:val="00D9773F"/>
    <w:rsid w:val="00DB28B6"/>
    <w:rsid w:val="00DB2EFA"/>
    <w:rsid w:val="00DB6F4C"/>
    <w:rsid w:val="00DC09E6"/>
    <w:rsid w:val="00DC7248"/>
    <w:rsid w:val="00DD0B01"/>
    <w:rsid w:val="00DE310D"/>
    <w:rsid w:val="00DF306B"/>
    <w:rsid w:val="00DF465D"/>
    <w:rsid w:val="00DF5BFF"/>
    <w:rsid w:val="00E13653"/>
    <w:rsid w:val="00E27548"/>
    <w:rsid w:val="00E310CB"/>
    <w:rsid w:val="00E41747"/>
    <w:rsid w:val="00E430B8"/>
    <w:rsid w:val="00E43560"/>
    <w:rsid w:val="00E64E53"/>
    <w:rsid w:val="00E7398D"/>
    <w:rsid w:val="00E96511"/>
    <w:rsid w:val="00EA1B6A"/>
    <w:rsid w:val="00EA58BC"/>
    <w:rsid w:val="00EB2DB2"/>
    <w:rsid w:val="00EC5D4F"/>
    <w:rsid w:val="00EC6940"/>
    <w:rsid w:val="00ED0D69"/>
    <w:rsid w:val="00ED4187"/>
    <w:rsid w:val="00F076B2"/>
    <w:rsid w:val="00F07C51"/>
    <w:rsid w:val="00F100E7"/>
    <w:rsid w:val="00F1530F"/>
    <w:rsid w:val="00F24052"/>
    <w:rsid w:val="00F2670C"/>
    <w:rsid w:val="00F41239"/>
    <w:rsid w:val="00F450E4"/>
    <w:rsid w:val="00F46D74"/>
    <w:rsid w:val="00F51EDE"/>
    <w:rsid w:val="00F62285"/>
    <w:rsid w:val="00F63683"/>
    <w:rsid w:val="00F65781"/>
    <w:rsid w:val="00F827D4"/>
    <w:rsid w:val="00F854B7"/>
    <w:rsid w:val="00F90AFE"/>
    <w:rsid w:val="00F92D62"/>
    <w:rsid w:val="00F931CA"/>
    <w:rsid w:val="00FA5FF2"/>
    <w:rsid w:val="00FA7902"/>
    <w:rsid w:val="00FB3CCB"/>
    <w:rsid w:val="00FB594B"/>
    <w:rsid w:val="00FC03FD"/>
    <w:rsid w:val="00FC3174"/>
    <w:rsid w:val="00FC6A04"/>
    <w:rsid w:val="00FD1FB8"/>
    <w:rsid w:val="00FE169D"/>
    <w:rsid w:val="00FE227D"/>
    <w:rsid w:val="00FF0F5E"/>
    <w:rsid w:val="00FF1D88"/>
    <w:rsid w:val="00FF63AD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24E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E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7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7D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E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7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7D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2021-02-05T08:16:59Z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2021-02-03T23:00:00Z</Date_x0020_protokolli>
    <Titulli xmlns="0e656187-b300-4fb0-8bf4-3a50f872073c">Për shpronësimin, për interes publik, të pronarëve të pasurive të paluajtshme, pronë private, që preken nga realizimi i projektit “Rikualifikimi urban i bllokut, kufizuar nga rruga e Dibrës-“Njazi Meka”-“Niko Avrami”-“Grigor Perçelev”, në Tiranë”</Titulli>
    <Modifikuesi xmlns="0e656187-b300-4fb0-8bf4-3a50f872073c">jorina.kryeziu</Modifikuesi>
    <Nr_x002e__x0020_prot_x0020_QBZ xmlns="0e656187-b300-4fb0-8bf4-3a50f872073c">215</Nr_x002e__x0020_prot_x0020_QBZ>
    <Data_x0020_e_x0020_Modifikimit xmlns="0e656187-b300-4fb0-8bf4-3a50f872073c">2021-02-05T09:21:23Z</Data_x0020_e_x0020_Modifikimit>
    <Dekretuar xmlns="0e656187-b300-4fb0-8bf4-3a50f872073c">false</Dekretuar>
    <Data xmlns="0e656187-b300-4fb0-8bf4-3a50f872073c">2021-02-02T23:00:00Z</Data>
    <Nr_x002e__x0020_protokolli_x0020_i_x0020_aktit xmlns="0e656187-b300-4fb0-8bf4-3a50f872073c">188/1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6315791CE164CC3859A72415B8E7C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6315791CE164CC3859A72415B8E7C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F85A-B208-4BDE-95D2-5FA9A50E3C7F}">
  <ds:schemaRefs>
    <ds:schemaRef ds:uri="http://purl.org/dc/terms/"/>
    <ds:schemaRef ds:uri="http://purl.org/dc/dcmitype/"/>
    <ds:schemaRef ds:uri="http://www.w3.org/XML/1998/namespace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E68319-CE9C-4F4C-948D-CBC407FC2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928F7-31FC-47C3-888C-6DA3774C3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C931C11-47F1-4CD2-A581-BA4F48F0AF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1DC55B-01D5-4878-B321-B44B70C96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0464C49-4D28-43AD-857C-3F7FF2C5417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B9F9DEB-D275-4E1E-BB18-483210B4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6503</Words>
  <Characters>37071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“Rikualifikimi urban i bllokut, kufizuar nga rruga e Dibrës-“Njazi Meka”-“Niko Avrami”-“Grigor Perçelev”, në Tiranë”</vt:lpstr>
    </vt:vector>
  </TitlesOfParts>
  <Company>Microsoft</Company>
  <LinksUpToDate>false</LinksUpToDate>
  <CharactersWithSpaces>43488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“Rikualifikimi urban i bllokut, kufizuar nga rruga e Dibrës-“Njazi Meka”-“Niko Avrami”-“Grigor Perçelev”, në Tiranë”</dc:title>
  <dc:creator>Fadil Pemaj</dc:creator>
  <cp:lastModifiedBy>Amarilda Muja</cp:lastModifiedBy>
  <cp:revision>16</cp:revision>
  <cp:lastPrinted>2021-02-03T12:06:00Z</cp:lastPrinted>
  <dcterms:created xsi:type="dcterms:W3CDTF">2021-02-04T14:47:00Z</dcterms:created>
  <dcterms:modified xsi:type="dcterms:W3CDTF">2021-02-05T09:33:00Z</dcterms:modified>
</cp:coreProperties>
</file>