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E5497" w14:textId="1248FAC6" w:rsidR="001A48F5" w:rsidRPr="002C0347" w:rsidRDefault="00A22074" w:rsidP="002C034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C0347">
        <w:rPr>
          <w:rFonts w:ascii="Garamond" w:hAnsi="Garamond"/>
          <w:b/>
          <w:sz w:val="24"/>
          <w:szCs w:val="24"/>
        </w:rPr>
        <w:t>VENDI</w:t>
      </w:r>
      <w:r w:rsidR="001A48F5" w:rsidRPr="002C0347">
        <w:rPr>
          <w:rFonts w:ascii="Garamond" w:hAnsi="Garamond"/>
          <w:b/>
          <w:sz w:val="24"/>
          <w:szCs w:val="24"/>
        </w:rPr>
        <w:t>M</w:t>
      </w:r>
    </w:p>
    <w:p w14:paraId="45BE549B" w14:textId="3D55A373" w:rsidR="001A48F5" w:rsidRPr="002C0347" w:rsidRDefault="001A48F5" w:rsidP="002C034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C0347">
        <w:rPr>
          <w:rFonts w:ascii="Garamond" w:hAnsi="Garamond"/>
          <w:b/>
          <w:sz w:val="24"/>
          <w:szCs w:val="24"/>
        </w:rPr>
        <w:t>Nr</w:t>
      </w:r>
      <w:r w:rsidR="002E0B63" w:rsidRPr="002C0347">
        <w:rPr>
          <w:rFonts w:ascii="Garamond" w:hAnsi="Garamond"/>
          <w:b/>
          <w:sz w:val="24"/>
          <w:szCs w:val="24"/>
        </w:rPr>
        <w:t>.</w:t>
      </w:r>
      <w:r w:rsidR="00D42DBC">
        <w:rPr>
          <w:rFonts w:ascii="Garamond" w:hAnsi="Garamond"/>
          <w:b/>
          <w:sz w:val="24"/>
          <w:szCs w:val="24"/>
        </w:rPr>
        <w:t xml:space="preserve"> </w:t>
      </w:r>
      <w:r w:rsidR="00BC7D4D" w:rsidRPr="002C0347">
        <w:rPr>
          <w:rFonts w:ascii="Garamond" w:hAnsi="Garamond"/>
          <w:b/>
          <w:sz w:val="24"/>
          <w:szCs w:val="24"/>
        </w:rPr>
        <w:t>93</w:t>
      </w:r>
      <w:r w:rsidR="002E0B63" w:rsidRPr="002C0347">
        <w:rPr>
          <w:rFonts w:ascii="Garamond" w:hAnsi="Garamond"/>
          <w:b/>
          <w:sz w:val="24"/>
          <w:szCs w:val="24"/>
        </w:rPr>
        <w:t>, d</w:t>
      </w:r>
      <w:r w:rsidRPr="002C0347">
        <w:rPr>
          <w:rFonts w:ascii="Garamond" w:hAnsi="Garamond"/>
          <w:b/>
          <w:sz w:val="24"/>
          <w:szCs w:val="24"/>
        </w:rPr>
        <w:t>atë</w:t>
      </w:r>
      <w:r w:rsidR="00BC7D4D" w:rsidRPr="002C0347">
        <w:rPr>
          <w:rFonts w:ascii="Garamond" w:hAnsi="Garamond"/>
          <w:b/>
          <w:sz w:val="24"/>
          <w:szCs w:val="24"/>
        </w:rPr>
        <w:t xml:space="preserve"> 17.2.2021</w:t>
      </w:r>
    </w:p>
    <w:p w14:paraId="45BE549F" w14:textId="77777777" w:rsidR="001A48F5" w:rsidRPr="002C0347" w:rsidRDefault="001A48F5" w:rsidP="002C034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5BE54A2" w14:textId="39AF8078" w:rsidR="001A48F5" w:rsidRPr="002C0347" w:rsidRDefault="002C0347" w:rsidP="002C034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C0347">
        <w:rPr>
          <w:rFonts w:ascii="Garamond" w:hAnsi="Garamond"/>
          <w:b/>
          <w:sz w:val="24"/>
          <w:szCs w:val="24"/>
        </w:rPr>
        <w:t xml:space="preserve">PËR </w:t>
      </w:r>
      <w:r w:rsidR="007C4097" w:rsidRPr="002C0347">
        <w:rPr>
          <w:rFonts w:ascii="Garamond" w:hAnsi="Garamond"/>
          <w:b/>
          <w:sz w:val="24"/>
          <w:szCs w:val="24"/>
        </w:rPr>
        <w:t>MIRATIMIN E MARRËVESHJES SHTESË</w:t>
      </w:r>
      <w:r w:rsidR="00A84217" w:rsidRPr="002C0347">
        <w:rPr>
          <w:rFonts w:ascii="Garamond" w:hAnsi="Garamond"/>
          <w:b/>
          <w:sz w:val="24"/>
          <w:szCs w:val="24"/>
        </w:rPr>
        <w:t>,</w:t>
      </w:r>
      <w:r w:rsidR="007C4097" w:rsidRPr="002C0347">
        <w:rPr>
          <w:rFonts w:ascii="Garamond" w:hAnsi="Garamond"/>
          <w:b/>
          <w:sz w:val="24"/>
          <w:szCs w:val="24"/>
        </w:rPr>
        <w:t xml:space="preserve"> NDËRMJET KËSHILLIT TË MINISTRAVE TË REPUBLIKËS SË SHQIPËRISË DHE BANKËS EVROPIANE</w:t>
      </w:r>
      <w:r w:rsidR="003C147C" w:rsidRPr="002C0347">
        <w:rPr>
          <w:rFonts w:ascii="Garamond" w:hAnsi="Garamond"/>
          <w:b/>
          <w:sz w:val="24"/>
          <w:szCs w:val="24"/>
        </w:rPr>
        <w:t xml:space="preserve"> </w:t>
      </w:r>
      <w:r w:rsidR="007C4097" w:rsidRPr="002C0347">
        <w:rPr>
          <w:rFonts w:ascii="Garamond" w:hAnsi="Garamond"/>
          <w:b/>
          <w:sz w:val="24"/>
          <w:szCs w:val="24"/>
        </w:rPr>
        <w:t>PËR RINDËRTIM DHE ZHVILLIM,</w:t>
      </w:r>
      <w:r w:rsidR="00A22074" w:rsidRPr="002C0347">
        <w:rPr>
          <w:rFonts w:ascii="Garamond" w:hAnsi="Garamond"/>
          <w:b/>
          <w:sz w:val="24"/>
          <w:szCs w:val="24"/>
        </w:rPr>
        <w:t xml:space="preserve"> QË VEPRON</w:t>
      </w:r>
      <w:r w:rsidR="00602721" w:rsidRPr="002C0347">
        <w:rPr>
          <w:rFonts w:ascii="Garamond" w:hAnsi="Garamond"/>
          <w:b/>
          <w:sz w:val="24"/>
          <w:szCs w:val="24"/>
        </w:rPr>
        <w:t xml:space="preserve"> </w:t>
      </w:r>
      <w:r w:rsidR="007C4097" w:rsidRPr="002C0347">
        <w:rPr>
          <w:rFonts w:ascii="Garamond" w:hAnsi="Garamond"/>
          <w:b/>
          <w:sz w:val="24"/>
          <w:szCs w:val="24"/>
        </w:rPr>
        <w:t>SI ADMINISTRATOR</w:t>
      </w:r>
      <w:r w:rsidR="006E2BB4" w:rsidRPr="002C0347">
        <w:rPr>
          <w:rFonts w:ascii="Garamond" w:hAnsi="Garamond"/>
          <w:b/>
          <w:sz w:val="24"/>
          <w:szCs w:val="24"/>
        </w:rPr>
        <w:t>E E</w:t>
      </w:r>
      <w:r w:rsidR="007C4097" w:rsidRPr="002C0347">
        <w:rPr>
          <w:rFonts w:ascii="Garamond" w:hAnsi="Garamond"/>
          <w:b/>
          <w:sz w:val="24"/>
          <w:szCs w:val="24"/>
        </w:rPr>
        <w:t xml:space="preserve"> FONDEVE GRANT</w:t>
      </w:r>
      <w:r w:rsidR="00A84217" w:rsidRPr="002C0347">
        <w:rPr>
          <w:rFonts w:ascii="Garamond" w:hAnsi="Garamond"/>
          <w:b/>
          <w:sz w:val="24"/>
          <w:szCs w:val="24"/>
        </w:rPr>
        <w:t>,</w:t>
      </w:r>
      <w:r w:rsidR="007C4097" w:rsidRPr="002C0347">
        <w:rPr>
          <w:rFonts w:ascii="Garamond" w:hAnsi="Garamond"/>
          <w:b/>
          <w:sz w:val="24"/>
          <w:szCs w:val="24"/>
        </w:rPr>
        <w:t xml:space="preserve"> TË SIGURUARA NGA NJË FOND I POSAÇËM I AKSIONARËVE TË BERZH-</w:t>
      </w:r>
      <w:r w:rsidR="00D42DBC">
        <w:rPr>
          <w:rFonts w:ascii="Garamond" w:hAnsi="Garamond"/>
          <w:b/>
          <w:sz w:val="24"/>
          <w:szCs w:val="24"/>
        </w:rPr>
        <w:t>it</w:t>
      </w:r>
      <w:r w:rsidR="007C4097" w:rsidRPr="002C0347">
        <w:rPr>
          <w:rFonts w:ascii="Garamond" w:hAnsi="Garamond"/>
          <w:b/>
          <w:sz w:val="24"/>
          <w:szCs w:val="24"/>
        </w:rPr>
        <w:t>,</w:t>
      </w:r>
      <w:r w:rsidR="00C87E36">
        <w:rPr>
          <w:rFonts w:ascii="Garamond" w:hAnsi="Garamond"/>
          <w:b/>
          <w:sz w:val="24"/>
          <w:szCs w:val="24"/>
        </w:rPr>
        <w:t xml:space="preserve"> </w:t>
      </w:r>
      <w:r w:rsidR="007C4097" w:rsidRPr="002C0347">
        <w:rPr>
          <w:rFonts w:ascii="Garamond" w:hAnsi="Garamond"/>
          <w:b/>
          <w:sz w:val="24"/>
          <w:szCs w:val="24"/>
        </w:rPr>
        <w:t xml:space="preserve">PËR PROJEKTIN E DETAJUAR TË LINJËS HEKURUDHORE TIRANË–DURRËS DHE VLERËSIMIN FINANCIAR/EKONOMIK TË TË GJITHË RRJETIT HEKURUDHOR SHQIPTAR, </w:t>
      </w:r>
      <w:r w:rsidR="003C147C" w:rsidRPr="002C0347">
        <w:rPr>
          <w:rFonts w:ascii="Garamond" w:hAnsi="Garamond"/>
          <w:b/>
          <w:sz w:val="24"/>
          <w:szCs w:val="24"/>
        </w:rPr>
        <w:t xml:space="preserve">TË MARRËVESHJES SË GRANTIT, </w:t>
      </w:r>
      <w:r w:rsidR="007C4097" w:rsidRPr="002C0347">
        <w:rPr>
          <w:rFonts w:ascii="Garamond" w:hAnsi="Garamond"/>
          <w:b/>
          <w:sz w:val="24"/>
          <w:szCs w:val="24"/>
        </w:rPr>
        <w:t>RATIFIKUAR ME LIGJIN NR.</w:t>
      </w:r>
      <w:r w:rsidR="00D42DBC">
        <w:rPr>
          <w:rFonts w:ascii="Garamond" w:hAnsi="Garamond"/>
          <w:b/>
          <w:sz w:val="24"/>
          <w:szCs w:val="24"/>
        </w:rPr>
        <w:t xml:space="preserve"> </w:t>
      </w:r>
      <w:r w:rsidR="007C4097" w:rsidRPr="002C0347">
        <w:rPr>
          <w:rFonts w:ascii="Garamond" w:hAnsi="Garamond"/>
          <w:b/>
          <w:sz w:val="24"/>
          <w:szCs w:val="24"/>
        </w:rPr>
        <w:t>63/2015</w:t>
      </w:r>
    </w:p>
    <w:p w14:paraId="45BE54A3" w14:textId="77777777" w:rsidR="001A48F5" w:rsidRPr="00A22074" w:rsidRDefault="001A48F5" w:rsidP="00A2207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BE54A4" w14:textId="196C3804" w:rsidR="001A48F5" w:rsidRPr="00A22074" w:rsidRDefault="001A48F5" w:rsidP="00A2207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22074">
        <w:rPr>
          <w:rFonts w:ascii="Garamond" w:hAnsi="Garamond"/>
          <w:sz w:val="24"/>
          <w:szCs w:val="24"/>
        </w:rPr>
        <w:t>Në mbështetje të nenit</w:t>
      </w:r>
      <w:r w:rsidR="00D941B0" w:rsidRPr="00A22074">
        <w:rPr>
          <w:rFonts w:ascii="Garamond" w:hAnsi="Garamond"/>
          <w:sz w:val="24"/>
          <w:szCs w:val="24"/>
        </w:rPr>
        <w:t xml:space="preserve"> 100 të Kushtetutës dhe të neneve</w:t>
      </w:r>
      <w:r w:rsidRPr="00A22074">
        <w:rPr>
          <w:rFonts w:ascii="Garamond" w:hAnsi="Garamond"/>
          <w:sz w:val="24"/>
          <w:szCs w:val="24"/>
        </w:rPr>
        <w:t xml:space="preserve"> 19</w:t>
      </w:r>
      <w:r w:rsidR="00D941B0" w:rsidRPr="00A22074">
        <w:rPr>
          <w:rFonts w:ascii="Garamond" w:hAnsi="Garamond"/>
          <w:sz w:val="24"/>
          <w:szCs w:val="24"/>
        </w:rPr>
        <w:t xml:space="preserve"> e 23</w:t>
      </w:r>
      <w:r w:rsidRPr="00A22074">
        <w:rPr>
          <w:rFonts w:ascii="Garamond" w:hAnsi="Garamond"/>
          <w:sz w:val="24"/>
          <w:szCs w:val="24"/>
        </w:rPr>
        <w:t>, të ligjit nr.</w:t>
      </w:r>
      <w:r w:rsidR="00D42DBC">
        <w:rPr>
          <w:rFonts w:ascii="Garamond" w:hAnsi="Garamond"/>
          <w:sz w:val="24"/>
          <w:szCs w:val="24"/>
        </w:rPr>
        <w:t xml:space="preserve"> </w:t>
      </w:r>
      <w:r w:rsidRPr="00A22074">
        <w:rPr>
          <w:rFonts w:ascii="Garamond" w:hAnsi="Garamond"/>
          <w:sz w:val="24"/>
          <w:szCs w:val="24"/>
        </w:rPr>
        <w:t>43/2016, “Për marrëveshjet ndërkombëtare në Republikën e Shqipërisë”, me propozimin e ministrit të Financave dhe Ekonomisë, Këshilli i Ministrave</w:t>
      </w:r>
    </w:p>
    <w:p w14:paraId="45BE54A6" w14:textId="77777777" w:rsidR="001A48F5" w:rsidRPr="00A22074" w:rsidRDefault="001A48F5" w:rsidP="00A2207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22074">
        <w:rPr>
          <w:rFonts w:ascii="Garamond" w:hAnsi="Garamond"/>
          <w:sz w:val="24"/>
          <w:szCs w:val="24"/>
        </w:rPr>
        <w:t xml:space="preserve"> </w:t>
      </w:r>
    </w:p>
    <w:p w14:paraId="45BE54A7" w14:textId="41188B13" w:rsidR="001A48F5" w:rsidRPr="00A22074" w:rsidRDefault="00A22074" w:rsidP="002500C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Pr="00A22074">
        <w:rPr>
          <w:rFonts w:ascii="Garamond" w:hAnsi="Garamond"/>
          <w:sz w:val="24"/>
          <w:szCs w:val="24"/>
        </w:rPr>
        <w:t>I:</w:t>
      </w:r>
    </w:p>
    <w:p w14:paraId="45BE54A9" w14:textId="77777777" w:rsidR="001A48F5" w:rsidRPr="00A22074" w:rsidRDefault="001A48F5" w:rsidP="00A2207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BE54AA" w14:textId="746602EC" w:rsidR="001A48F5" w:rsidRPr="00A22074" w:rsidRDefault="001A48F5" w:rsidP="003A00C4">
      <w:pPr>
        <w:pStyle w:val="TEKSTIIII"/>
      </w:pPr>
      <w:r w:rsidRPr="00A22074">
        <w:t>Miratimin e</w:t>
      </w:r>
      <w:r w:rsidR="00EC31EE" w:rsidRPr="00A22074">
        <w:t xml:space="preserve"> marrëveshjes shtesë</w:t>
      </w:r>
      <w:r w:rsidR="00F66A48" w:rsidRPr="00A22074">
        <w:t xml:space="preserve">, </w:t>
      </w:r>
      <w:r w:rsidRPr="00A22074">
        <w:t>ndërmjet Këshillit të Ministrave të Republ</w:t>
      </w:r>
      <w:r w:rsidR="00A84217" w:rsidRPr="00A22074">
        <w:t>ikës së Shqipërisë dhe Bankës Ev</w:t>
      </w:r>
      <w:r w:rsidRPr="00A22074">
        <w:t>ropiane për Rindërtim dhe Zhvil</w:t>
      </w:r>
      <w:r w:rsidR="006B5DB2" w:rsidRPr="00A22074">
        <w:t>lim, që vepron si administrator</w:t>
      </w:r>
      <w:r w:rsidR="006E2BB4" w:rsidRPr="00A22074">
        <w:t>e e</w:t>
      </w:r>
      <w:r w:rsidRPr="00A22074">
        <w:t xml:space="preserve"> fondeve grant</w:t>
      </w:r>
      <w:r w:rsidR="00A84217" w:rsidRPr="00A22074">
        <w:t>,</w:t>
      </w:r>
      <w:r w:rsidRPr="00A22074">
        <w:t xml:space="preserve"> të siguruara nga një fond i posaçëm i aksionarëve të BERZH-it, për projektin e detajuar të linjës hekurudhore Tiranë–Durrës dhe vlerësimin financiar/ekonomik të të gjithë rrjetit hekurudhor shqiptar, </w:t>
      </w:r>
      <w:r w:rsidR="00AF73F0" w:rsidRPr="00A22074">
        <w:t xml:space="preserve">të marrëveshjes së grantit, </w:t>
      </w:r>
      <w:r w:rsidRPr="00A22074">
        <w:t>ratifikuar me ligjin nr.</w:t>
      </w:r>
      <w:r w:rsidR="00D42DBC">
        <w:t xml:space="preserve"> </w:t>
      </w:r>
      <w:r w:rsidRPr="00A22074">
        <w:t xml:space="preserve">63/2015, sipas tekstit që i bashkëlidhet këtij vendimi dhe është pjesë përbërëse e tij. </w:t>
      </w:r>
    </w:p>
    <w:p w14:paraId="45BE54AC" w14:textId="4FAD8D9F" w:rsidR="001A48F5" w:rsidRPr="00A22074" w:rsidRDefault="001A48F5" w:rsidP="00A2207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22074">
        <w:rPr>
          <w:rFonts w:ascii="Garamond" w:hAnsi="Garamond"/>
          <w:sz w:val="24"/>
          <w:szCs w:val="24"/>
        </w:rPr>
        <w:t xml:space="preserve">Ky vendim </w:t>
      </w:r>
      <w:r w:rsidR="00CB5C8E" w:rsidRPr="00A22074">
        <w:rPr>
          <w:rFonts w:ascii="Garamond" w:hAnsi="Garamond"/>
          <w:sz w:val="24"/>
          <w:szCs w:val="24"/>
        </w:rPr>
        <w:t xml:space="preserve">hyn në fuqi </w:t>
      </w:r>
      <w:r w:rsidR="008F6497" w:rsidRPr="00A22074">
        <w:rPr>
          <w:rFonts w:ascii="Garamond" w:hAnsi="Garamond"/>
          <w:sz w:val="24"/>
          <w:szCs w:val="24"/>
        </w:rPr>
        <w:t xml:space="preserve">pas botimit në </w:t>
      </w:r>
      <w:r w:rsidR="00A84217" w:rsidRPr="00A22074">
        <w:rPr>
          <w:rFonts w:ascii="Garamond" w:hAnsi="Garamond"/>
          <w:sz w:val="24"/>
          <w:szCs w:val="24"/>
        </w:rPr>
        <w:t>F</w:t>
      </w:r>
      <w:r w:rsidR="008F6497" w:rsidRPr="00A22074">
        <w:rPr>
          <w:rFonts w:ascii="Garamond" w:hAnsi="Garamond"/>
          <w:sz w:val="24"/>
          <w:szCs w:val="24"/>
        </w:rPr>
        <w:t xml:space="preserve">letoren </w:t>
      </w:r>
      <w:r w:rsidR="00A22074" w:rsidRPr="00A22074">
        <w:rPr>
          <w:rFonts w:ascii="Garamond" w:hAnsi="Garamond"/>
          <w:sz w:val="24"/>
          <w:szCs w:val="24"/>
        </w:rPr>
        <w:t>Zyrtare</w:t>
      </w:r>
      <w:r w:rsidRPr="00A22074">
        <w:rPr>
          <w:rFonts w:ascii="Garamond" w:hAnsi="Garamond"/>
          <w:sz w:val="24"/>
          <w:szCs w:val="24"/>
        </w:rPr>
        <w:t>.</w:t>
      </w:r>
    </w:p>
    <w:p w14:paraId="45BE54AD" w14:textId="77777777" w:rsidR="001A48F5" w:rsidRPr="00A22074" w:rsidRDefault="001A48F5" w:rsidP="00A2207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5BE54AF" w14:textId="066F78F0" w:rsidR="001A48F5" w:rsidRPr="00A22074" w:rsidRDefault="002500C1" w:rsidP="002500C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KRYEMINISTËR</w:t>
      </w:r>
    </w:p>
    <w:p w14:paraId="45BE54B2" w14:textId="602A2007" w:rsidR="001A48F5" w:rsidRPr="002500C1" w:rsidRDefault="002500C1" w:rsidP="002500C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2500C1">
        <w:rPr>
          <w:rFonts w:ascii="Garamond" w:hAnsi="Garamond"/>
          <w:b/>
          <w:sz w:val="24"/>
          <w:szCs w:val="24"/>
        </w:rPr>
        <w:t>Edi Rama</w:t>
      </w:r>
    </w:p>
    <w:p w14:paraId="45BE54B3" w14:textId="77777777" w:rsidR="00991BDA" w:rsidRDefault="00991BDA" w:rsidP="00A2207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EC60C93" w14:textId="5A6D0C01" w:rsidR="003A00C4" w:rsidRPr="00F4775D" w:rsidRDefault="003A00C4" w:rsidP="003A00C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4775D">
        <w:rPr>
          <w:rFonts w:ascii="Garamond" w:hAnsi="Garamond" w:cs="Times New Roman"/>
          <w:b/>
          <w:sz w:val="24"/>
          <w:szCs w:val="24"/>
        </w:rPr>
        <w:t xml:space="preserve">SHTESË E MARRËVESHJES SË GRANTIT </w:t>
      </w:r>
      <w:r w:rsidR="00D42DBC">
        <w:rPr>
          <w:rFonts w:ascii="Garamond" w:hAnsi="Garamond" w:cs="Times New Roman"/>
          <w:b/>
          <w:sz w:val="24"/>
          <w:szCs w:val="24"/>
        </w:rPr>
        <w:t>n</w:t>
      </w:r>
      <w:r w:rsidRPr="00F4775D">
        <w:rPr>
          <w:rFonts w:ascii="Garamond" w:hAnsi="Garamond" w:cs="Times New Roman"/>
          <w:b/>
          <w:sz w:val="24"/>
          <w:szCs w:val="24"/>
        </w:rPr>
        <w:t>r. 001167</w:t>
      </w:r>
    </w:p>
    <w:p w14:paraId="726A6B6B" w14:textId="68E0A5F0" w:rsidR="003A00C4" w:rsidRPr="00EF6354" w:rsidRDefault="00D42DBC" w:rsidP="003A00C4">
      <w:pPr>
        <w:spacing w:after="0" w:line="240" w:lineRule="auto"/>
        <w:ind w:firstLine="284"/>
        <w:jc w:val="center"/>
        <w:rPr>
          <w:rFonts w:ascii="Garamond" w:hAnsi="Garamond" w:cs="Times New Roman"/>
          <w:i/>
          <w:sz w:val="24"/>
          <w:szCs w:val="24"/>
        </w:rPr>
      </w:pPr>
      <w:r w:rsidRPr="00EF6354">
        <w:rPr>
          <w:rFonts w:ascii="Garamond" w:hAnsi="Garamond" w:cs="Times New Roman"/>
          <w:i/>
          <w:sz w:val="24"/>
          <w:szCs w:val="24"/>
        </w:rPr>
        <w:t>e</w:t>
      </w:r>
    </w:p>
    <w:p w14:paraId="7B93BFDB" w14:textId="56A07683" w:rsidR="003A00C4" w:rsidRPr="00F4775D" w:rsidRDefault="003A00C4" w:rsidP="003A00C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4775D">
        <w:rPr>
          <w:rFonts w:ascii="Garamond" w:hAnsi="Garamond" w:cs="Times New Roman"/>
          <w:b/>
          <w:sz w:val="24"/>
          <w:szCs w:val="24"/>
        </w:rPr>
        <w:t xml:space="preserve">MARRËVESHJES FILLESTARE TË GRANTIT </w:t>
      </w:r>
      <w:r w:rsidR="00D42DBC">
        <w:rPr>
          <w:rFonts w:ascii="Garamond" w:hAnsi="Garamond" w:cs="Times New Roman"/>
          <w:b/>
          <w:sz w:val="24"/>
          <w:szCs w:val="24"/>
        </w:rPr>
        <w:t>n</w:t>
      </w:r>
      <w:r w:rsidRPr="00F4775D">
        <w:rPr>
          <w:rFonts w:ascii="Garamond" w:hAnsi="Garamond" w:cs="Times New Roman"/>
          <w:b/>
          <w:sz w:val="24"/>
          <w:szCs w:val="24"/>
        </w:rPr>
        <w:t>r. C25990/WBES-2013-03-02</w:t>
      </w:r>
    </w:p>
    <w:p w14:paraId="64EF6963" w14:textId="6398CF37" w:rsidR="00D42DBC" w:rsidRPr="00EF6354" w:rsidRDefault="00386977" w:rsidP="003A00C4">
      <w:pPr>
        <w:tabs>
          <w:tab w:val="left" w:pos="567"/>
        </w:tabs>
        <w:spacing w:after="0" w:line="240" w:lineRule="auto"/>
        <w:ind w:firstLine="284"/>
        <w:jc w:val="center"/>
        <w:rPr>
          <w:rFonts w:ascii="Garamond" w:hAnsi="Garamond" w:cs="Times New Roman"/>
          <w:i/>
          <w:sz w:val="24"/>
          <w:szCs w:val="24"/>
        </w:rPr>
      </w:pPr>
      <w:r w:rsidRPr="00EF6354">
        <w:rPr>
          <w:rFonts w:ascii="Garamond" w:hAnsi="Garamond" w:cs="Times New Roman"/>
          <w:i/>
          <w:sz w:val="24"/>
          <w:szCs w:val="24"/>
        </w:rPr>
        <w:t>për</w:t>
      </w:r>
      <w:bookmarkStart w:id="0" w:name="project_title"/>
      <w:r w:rsidRPr="00EF6354">
        <w:rPr>
          <w:rFonts w:ascii="Garamond" w:hAnsi="Garamond" w:cs="Times New Roman"/>
          <w:i/>
          <w:sz w:val="24"/>
          <w:szCs w:val="24"/>
        </w:rPr>
        <w:t xml:space="preserve"> </w:t>
      </w:r>
    </w:p>
    <w:p w14:paraId="03F24098" w14:textId="442233E2" w:rsidR="003A00C4" w:rsidRPr="00D42DBC" w:rsidDel="003E20F6" w:rsidRDefault="00D42DBC" w:rsidP="00D42DBC">
      <w:pPr>
        <w:tabs>
          <w:tab w:val="left" w:pos="567"/>
        </w:tabs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D42DBC">
        <w:rPr>
          <w:rFonts w:ascii="Garamond" w:hAnsi="Garamond" w:cs="Times New Roman"/>
          <w:b/>
          <w:sz w:val="24"/>
          <w:szCs w:val="24"/>
        </w:rPr>
        <w:t xml:space="preserve">Shqipëri: </w:t>
      </w:r>
      <w:r>
        <w:rPr>
          <w:rFonts w:ascii="Garamond" w:hAnsi="Garamond" w:cs="Times New Roman"/>
          <w:b/>
          <w:sz w:val="24"/>
          <w:szCs w:val="24"/>
        </w:rPr>
        <w:t>P</w:t>
      </w:r>
      <w:r w:rsidRPr="00D42DBC">
        <w:rPr>
          <w:rFonts w:ascii="Garamond" w:hAnsi="Garamond" w:cs="Times New Roman"/>
          <w:b/>
          <w:sz w:val="24"/>
          <w:szCs w:val="24"/>
        </w:rPr>
        <w:t>ër projektin e detajuar të linjës hekurudhore Tiranë–Durrës dhe vlerësimin financiar/ekonomik të të gjithë rrjetit hekurudhor shqiptar – shtesë</w:t>
      </w:r>
    </w:p>
    <w:bookmarkEnd w:id="0"/>
    <w:p w14:paraId="1721ED2A" w14:textId="7E6BCE17" w:rsidR="00133DDA" w:rsidRPr="00EF6354" w:rsidRDefault="00133DDA" w:rsidP="00CB252F">
      <w:pPr>
        <w:tabs>
          <w:tab w:val="left" w:pos="567"/>
        </w:tabs>
        <w:spacing w:after="0" w:line="240" w:lineRule="auto"/>
        <w:ind w:firstLine="284"/>
        <w:jc w:val="center"/>
        <w:rPr>
          <w:rFonts w:ascii="Garamond" w:hAnsi="Garamond" w:cs="Times New Roman"/>
          <w:i/>
          <w:sz w:val="24"/>
          <w:szCs w:val="24"/>
        </w:rPr>
      </w:pPr>
      <w:r w:rsidRPr="00EF6354">
        <w:rPr>
          <w:rFonts w:ascii="Garamond" w:hAnsi="Garamond" w:cs="Times New Roman"/>
          <w:i/>
          <w:sz w:val="24"/>
          <w:szCs w:val="24"/>
        </w:rPr>
        <w:t>n</w:t>
      </w:r>
      <w:r w:rsidR="00386977" w:rsidRPr="00EF6354">
        <w:rPr>
          <w:rFonts w:ascii="Garamond" w:hAnsi="Garamond" w:cs="Times New Roman"/>
          <w:i/>
          <w:sz w:val="24"/>
          <w:szCs w:val="24"/>
        </w:rPr>
        <w:t>ë</w:t>
      </w:r>
      <w:bookmarkStart w:id="1" w:name="country_name"/>
      <w:r w:rsidR="00386977" w:rsidRPr="00EF6354">
        <w:rPr>
          <w:rFonts w:ascii="Garamond" w:hAnsi="Garamond" w:cs="Times New Roman"/>
          <w:i/>
          <w:sz w:val="24"/>
          <w:szCs w:val="24"/>
        </w:rPr>
        <w:t xml:space="preserve"> </w:t>
      </w:r>
    </w:p>
    <w:p w14:paraId="52CBDBBF" w14:textId="0B941A0F" w:rsidR="003A00C4" w:rsidRPr="00CB252F" w:rsidRDefault="00386977" w:rsidP="00CB252F">
      <w:pPr>
        <w:tabs>
          <w:tab w:val="left" w:pos="567"/>
        </w:tabs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3A00C4">
        <w:rPr>
          <w:rFonts w:ascii="Garamond" w:hAnsi="Garamond" w:cs="Times New Roman"/>
          <w:sz w:val="24"/>
          <w:szCs w:val="24"/>
        </w:rPr>
        <w:t>Shqipëri</w:t>
      </w:r>
      <w:bookmarkEnd w:id="1"/>
      <w:r w:rsidRPr="003A00C4">
        <w:rPr>
          <w:rFonts w:ascii="Garamond" w:hAnsi="Garamond" w:cs="Times New Roman"/>
          <w:sz w:val="24"/>
          <w:szCs w:val="24"/>
        </w:rPr>
        <w:t xml:space="preserve"> ndërmjet</w:t>
      </w:r>
      <w:bookmarkStart w:id="2" w:name="client_name"/>
      <w:r w:rsidRPr="003A00C4">
        <w:rPr>
          <w:rFonts w:ascii="Garamond" w:hAnsi="Garamond" w:cs="Times New Roman"/>
          <w:sz w:val="24"/>
          <w:szCs w:val="24"/>
        </w:rPr>
        <w:t xml:space="preserve"> Këshillit të Ministrave të Republikës së Shqipërisë</w:t>
      </w:r>
      <w:bookmarkEnd w:id="2"/>
      <w:r w:rsidRPr="003A00C4">
        <w:rPr>
          <w:rFonts w:ascii="Garamond" w:hAnsi="Garamond" w:cs="Times New Roman"/>
          <w:sz w:val="24"/>
          <w:szCs w:val="24"/>
        </w:rPr>
        <w:t xml:space="preserve"> dhe Bankës Evropiane për Rindërtim dhe Zhvillim</w:t>
      </w:r>
      <w:bookmarkStart w:id="3" w:name="remove_if_bank_funded"/>
      <w:r w:rsidR="00CB252F">
        <w:rPr>
          <w:rFonts w:ascii="Garamond" w:hAnsi="Garamond" w:cs="Times New Roman"/>
          <w:sz w:val="24"/>
          <w:szCs w:val="24"/>
        </w:rPr>
        <w:t>, s</w:t>
      </w:r>
      <w:r w:rsidRPr="003A00C4">
        <w:rPr>
          <w:rFonts w:ascii="Garamond" w:hAnsi="Garamond" w:cs="Times New Roman"/>
          <w:sz w:val="24"/>
          <w:szCs w:val="24"/>
        </w:rPr>
        <w:t xml:space="preserve">i administratore e fondeve të grantit, të siguruara nga </w:t>
      </w:r>
      <w:bookmarkEnd w:id="3"/>
      <w:r w:rsidRPr="003A00C4">
        <w:rPr>
          <w:rFonts w:ascii="Garamond" w:hAnsi="Garamond" w:cs="Times New Roman"/>
          <w:bCs/>
          <w:sz w:val="24"/>
          <w:szCs w:val="24"/>
        </w:rPr>
        <w:t>Fondi i Veçantë i Aksionerëve të BERZH-it</w:t>
      </w:r>
    </w:p>
    <w:p w14:paraId="715F4AC1" w14:textId="0C73F945" w:rsidR="003A00C4" w:rsidRPr="003A00C4" w:rsidRDefault="003A00C4" w:rsidP="003A00C4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3A00C4">
        <w:rPr>
          <w:rFonts w:ascii="Garamond" w:hAnsi="Garamond" w:cs="Times New Roman"/>
          <w:sz w:val="24"/>
          <w:szCs w:val="24"/>
        </w:rPr>
        <w:t xml:space="preserve">28 </w:t>
      </w:r>
      <w:r w:rsidR="00386977">
        <w:rPr>
          <w:rFonts w:ascii="Garamond" w:hAnsi="Garamond" w:cs="Times New Roman"/>
          <w:sz w:val="24"/>
          <w:szCs w:val="24"/>
        </w:rPr>
        <w:t>j</w:t>
      </w:r>
      <w:r w:rsidRPr="003A00C4">
        <w:rPr>
          <w:rFonts w:ascii="Garamond" w:hAnsi="Garamond" w:cs="Times New Roman"/>
          <w:sz w:val="24"/>
          <w:szCs w:val="24"/>
        </w:rPr>
        <w:t>anar 2021</w:t>
      </w:r>
    </w:p>
    <w:p w14:paraId="114245F4" w14:textId="77777777" w:rsidR="003A00C4" w:rsidRPr="00F4775D" w:rsidRDefault="003A00C4" w:rsidP="003A00C4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</w:p>
    <w:p w14:paraId="420AE5EE" w14:textId="77777777" w:rsidR="003A00C4" w:rsidRPr="00101B07" w:rsidRDefault="003A00C4" w:rsidP="003A00C4">
      <w:pPr>
        <w:tabs>
          <w:tab w:val="left" w:pos="567"/>
        </w:tabs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101B07">
        <w:rPr>
          <w:rFonts w:ascii="Garamond" w:hAnsi="Garamond" w:cs="Times New Roman"/>
          <w:sz w:val="24"/>
          <w:szCs w:val="24"/>
        </w:rPr>
        <w:t>SHTESË E MARRËVESHJES SË GRANTIT</w:t>
      </w:r>
    </w:p>
    <w:p w14:paraId="3723C197" w14:textId="77777777" w:rsidR="003A00C4" w:rsidRPr="00F4775D" w:rsidRDefault="003A00C4" w:rsidP="003A00C4">
      <w:pPr>
        <w:tabs>
          <w:tab w:val="left" w:pos="567"/>
        </w:tabs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1C6876F" w14:textId="7656D3BF" w:rsidR="003A00C4" w:rsidRPr="00F4775D" w:rsidRDefault="003A00C4" w:rsidP="003A00C4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sz w:val="24"/>
          <w:szCs w:val="24"/>
        </w:rPr>
        <w:t xml:space="preserve">Shtesa e Marrëveshjes së Grantit </w:t>
      </w:r>
      <w:r w:rsidR="007C7562">
        <w:rPr>
          <w:rFonts w:ascii="Garamond" w:hAnsi="Garamond" w:cs="Times New Roman"/>
          <w:sz w:val="24"/>
          <w:szCs w:val="24"/>
        </w:rPr>
        <w:t>n</w:t>
      </w:r>
      <w:r w:rsidRPr="00F4775D">
        <w:rPr>
          <w:rFonts w:ascii="Garamond" w:hAnsi="Garamond" w:cs="Times New Roman"/>
          <w:sz w:val="24"/>
          <w:szCs w:val="24"/>
        </w:rPr>
        <w:t xml:space="preserve">r. 001167, datë 28 janar 2021, ndërmjet </w:t>
      </w:r>
      <w:r w:rsidRPr="00F4775D">
        <w:rPr>
          <w:rFonts w:ascii="Garamond" w:hAnsi="Garamond" w:cs="Times New Roman"/>
          <w:b/>
          <w:bCs/>
          <w:sz w:val="24"/>
          <w:szCs w:val="24"/>
        </w:rPr>
        <w:t>Këshillit të Ministrave të Republikës së Shqipërisë, të përfaqësuar nga Ministria e Financave dhe Ekonomisë</w:t>
      </w:r>
      <w:r w:rsidRPr="00F4775D">
        <w:rPr>
          <w:rFonts w:ascii="Garamond" w:hAnsi="Garamond" w:cs="Times New Roman"/>
          <w:sz w:val="24"/>
          <w:szCs w:val="24"/>
        </w:rPr>
        <w:t xml:space="preserve"> (“</w:t>
      </w:r>
      <w:r w:rsidRPr="00F4775D">
        <w:rPr>
          <w:rFonts w:ascii="Garamond" w:hAnsi="Garamond" w:cs="Times New Roman"/>
          <w:b/>
          <w:bCs/>
          <w:sz w:val="24"/>
          <w:szCs w:val="24"/>
        </w:rPr>
        <w:t>Marrësi</w:t>
      </w:r>
      <w:r w:rsidRPr="00F4775D">
        <w:rPr>
          <w:rFonts w:ascii="Garamond" w:hAnsi="Garamond" w:cs="Times New Roman"/>
          <w:sz w:val="24"/>
          <w:szCs w:val="24"/>
        </w:rPr>
        <w:t xml:space="preserve">”) me adresë: </w:t>
      </w:r>
      <w:r w:rsidR="007C7562">
        <w:rPr>
          <w:rFonts w:ascii="Garamond" w:hAnsi="Garamond" w:cs="Times New Roman"/>
          <w:sz w:val="24"/>
          <w:szCs w:val="24"/>
        </w:rPr>
        <w:t>b</w:t>
      </w:r>
      <w:r w:rsidRPr="00F4775D">
        <w:rPr>
          <w:rFonts w:ascii="Garamond" w:hAnsi="Garamond" w:cs="Times New Roman"/>
          <w:sz w:val="24"/>
          <w:szCs w:val="24"/>
        </w:rPr>
        <w:t xml:space="preserve">ulevardi “Dëshmorët e Kombit”, Tiranë, Shqipëri, dhe </w:t>
      </w:r>
      <w:r w:rsidRPr="00F4775D">
        <w:rPr>
          <w:rFonts w:ascii="Garamond" w:hAnsi="Garamond" w:cs="Times New Roman"/>
          <w:b/>
          <w:bCs/>
          <w:sz w:val="24"/>
          <w:szCs w:val="24"/>
        </w:rPr>
        <w:t>Bankës Evropiane për Rindërtim dhe Zhvillim</w:t>
      </w:r>
      <w:r w:rsidRPr="00F4775D">
        <w:rPr>
          <w:rFonts w:ascii="Garamond" w:hAnsi="Garamond" w:cs="Times New Roman"/>
          <w:sz w:val="24"/>
          <w:szCs w:val="24"/>
        </w:rPr>
        <w:t xml:space="preserve"> (“</w:t>
      </w:r>
      <w:r w:rsidRPr="00F4775D">
        <w:rPr>
          <w:rFonts w:ascii="Garamond" w:hAnsi="Garamond" w:cs="Times New Roman"/>
          <w:b/>
          <w:bCs/>
          <w:sz w:val="24"/>
          <w:szCs w:val="24"/>
        </w:rPr>
        <w:t>BERZH</w:t>
      </w:r>
      <w:r w:rsidRPr="00F4775D">
        <w:rPr>
          <w:rFonts w:ascii="Garamond" w:hAnsi="Garamond" w:cs="Times New Roman"/>
          <w:sz w:val="24"/>
          <w:szCs w:val="24"/>
        </w:rPr>
        <w:t>” ose “</w:t>
      </w:r>
      <w:r w:rsidRPr="00F4775D">
        <w:rPr>
          <w:rFonts w:ascii="Garamond" w:hAnsi="Garamond" w:cs="Times New Roman"/>
          <w:b/>
          <w:bCs/>
          <w:sz w:val="24"/>
          <w:szCs w:val="24"/>
        </w:rPr>
        <w:t>Banka</w:t>
      </w:r>
      <w:r w:rsidRPr="00F4775D">
        <w:rPr>
          <w:rFonts w:ascii="Garamond" w:hAnsi="Garamond" w:cs="Times New Roman"/>
          <w:sz w:val="24"/>
          <w:szCs w:val="24"/>
        </w:rPr>
        <w:t xml:space="preserve">”) me </w:t>
      </w:r>
      <w:r w:rsidR="007C7562">
        <w:rPr>
          <w:rFonts w:ascii="Garamond" w:hAnsi="Garamond" w:cs="Times New Roman"/>
          <w:sz w:val="24"/>
          <w:szCs w:val="24"/>
        </w:rPr>
        <w:t>s</w:t>
      </w:r>
      <w:r w:rsidRPr="00F4775D">
        <w:rPr>
          <w:rFonts w:ascii="Garamond" w:hAnsi="Garamond" w:cs="Times New Roman"/>
          <w:sz w:val="24"/>
          <w:szCs w:val="24"/>
        </w:rPr>
        <w:t>eli në One Exchange Square, London EC2A 2JN, United Kingdom (Mbretëri e Bashkuar), një institucion financiar ndërkombëtar i krijuar në bazë të Marrëveshjes për Themelimin e Bankës, të nënshkruar në Paris</w:t>
      </w:r>
      <w:r w:rsidR="007C7562">
        <w:rPr>
          <w:rFonts w:ascii="Garamond" w:hAnsi="Garamond" w:cs="Times New Roman"/>
          <w:sz w:val="24"/>
          <w:szCs w:val="24"/>
        </w:rPr>
        <w:t>,</w:t>
      </w:r>
      <w:r w:rsidRPr="00F4775D">
        <w:rPr>
          <w:rFonts w:ascii="Garamond" w:hAnsi="Garamond" w:cs="Times New Roman"/>
          <w:sz w:val="24"/>
          <w:szCs w:val="24"/>
        </w:rPr>
        <w:t xml:space="preserve"> më 29 maj 1990</w:t>
      </w:r>
      <w:bookmarkStart w:id="4" w:name="remove_if_bank_funded2"/>
      <w:r w:rsidRPr="00F4775D">
        <w:rPr>
          <w:rFonts w:ascii="Garamond" w:hAnsi="Garamond" w:cs="Times New Roman"/>
          <w:sz w:val="24"/>
          <w:szCs w:val="24"/>
        </w:rPr>
        <w:t>, në cilësinë e administratores së fondeve të grantit</w:t>
      </w:r>
      <w:bookmarkEnd w:id="4"/>
      <w:r w:rsidRPr="00F4775D">
        <w:rPr>
          <w:rFonts w:ascii="Garamond" w:hAnsi="Garamond" w:cs="Times New Roman"/>
          <w:sz w:val="24"/>
          <w:szCs w:val="24"/>
        </w:rPr>
        <w:t>, të siguruara nga Fondi i Veçantë i Aksionerëve të BERZH-it (“</w:t>
      </w:r>
      <w:r w:rsidRPr="00F4775D">
        <w:rPr>
          <w:rFonts w:ascii="Garamond" w:hAnsi="Garamond" w:cs="Times New Roman"/>
          <w:b/>
          <w:bCs/>
          <w:sz w:val="24"/>
          <w:szCs w:val="24"/>
        </w:rPr>
        <w:t>Donatori</w:t>
      </w:r>
      <w:r w:rsidRPr="00F4775D">
        <w:rPr>
          <w:rFonts w:ascii="Garamond" w:hAnsi="Garamond" w:cs="Times New Roman"/>
          <w:sz w:val="24"/>
          <w:szCs w:val="24"/>
        </w:rPr>
        <w:t>”).</w:t>
      </w:r>
    </w:p>
    <w:p w14:paraId="7C065007" w14:textId="77777777" w:rsidR="007C7562" w:rsidRDefault="007C7562" w:rsidP="003A00C4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99A25F2" w14:textId="3D33729A" w:rsidR="003A00C4" w:rsidRPr="00F4775D" w:rsidRDefault="007C7562" w:rsidP="003A00C4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C7562">
        <w:rPr>
          <w:rFonts w:ascii="Garamond" w:hAnsi="Garamond" w:cs="Times New Roman"/>
          <w:b/>
          <w:sz w:val="24"/>
          <w:szCs w:val="24"/>
        </w:rPr>
        <w:t>Preambulë</w:t>
      </w:r>
    </w:p>
    <w:p w14:paraId="39AE9FD6" w14:textId="77777777" w:rsidR="003A00C4" w:rsidRPr="00F4775D" w:rsidRDefault="003A00C4" w:rsidP="003A00C4">
      <w:pPr>
        <w:tabs>
          <w:tab w:val="left" w:pos="0"/>
          <w:tab w:val="left" w:pos="5245"/>
        </w:tabs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B36B64C" w14:textId="0C37C240" w:rsidR="003A00C4" w:rsidRPr="00F4775D" w:rsidRDefault="007C7562" w:rsidP="003A00C4">
      <w:pPr>
        <w:tabs>
          <w:tab w:val="left" w:pos="567"/>
        </w:tabs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7C7562">
        <w:rPr>
          <w:rFonts w:ascii="Garamond" w:hAnsi="Garamond" w:cs="Times New Roman"/>
          <w:bCs/>
          <w:i/>
          <w:sz w:val="24"/>
          <w:szCs w:val="24"/>
        </w:rPr>
        <w:t>Duke pasur parasysh se</w:t>
      </w:r>
      <w:r w:rsidR="003A00C4" w:rsidRPr="007C7562">
        <w:rPr>
          <w:rFonts w:ascii="Garamond" w:hAnsi="Garamond" w:cs="Times New Roman"/>
          <w:i/>
          <w:sz w:val="24"/>
          <w:szCs w:val="24"/>
        </w:rPr>
        <w:t xml:space="preserve"> 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Banka dhe Klienti kanë lidhur një Marrëveshje Granti </w:t>
      </w:r>
      <w:r w:rsidR="004E7CFB">
        <w:rPr>
          <w:rFonts w:ascii="Garamond" w:hAnsi="Garamond" w:cs="Times New Roman"/>
          <w:sz w:val="24"/>
          <w:szCs w:val="24"/>
        </w:rPr>
        <w:t>n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r. 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C25990/WBES-2013-03-02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 (“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Marrëveshja Fillestare e Grantit</w:t>
      </w:r>
      <w:r w:rsidR="003A00C4" w:rsidRPr="00F4775D">
        <w:rPr>
          <w:rFonts w:ascii="Garamond" w:hAnsi="Garamond" w:cs="Times New Roman"/>
          <w:sz w:val="24"/>
          <w:szCs w:val="24"/>
        </w:rPr>
        <w:t>”)</w:t>
      </w:r>
      <w:r w:rsidR="004E7CFB">
        <w:rPr>
          <w:rFonts w:ascii="Garamond" w:hAnsi="Garamond" w:cs="Times New Roman"/>
          <w:sz w:val="24"/>
          <w:szCs w:val="24"/>
        </w:rPr>
        <w:t>,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 të datës 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13 mars 2015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 (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e ndryshuar deri tani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) për ofrimin e shërbimeve të konsulencës lidhur me 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“</w:t>
      </w:r>
      <w:r w:rsidR="003A00C4" w:rsidRPr="00F4775D">
        <w:rPr>
          <w:rFonts w:ascii="Garamond" w:hAnsi="Garamond" w:cs="Times New Roman"/>
          <w:b/>
          <w:sz w:val="24"/>
          <w:szCs w:val="24"/>
        </w:rPr>
        <w:t xml:space="preserve">Projektimin e detajuar të </w:t>
      </w:r>
      <w:r w:rsidR="004E7CFB" w:rsidRPr="00F4775D">
        <w:rPr>
          <w:rFonts w:ascii="Garamond" w:hAnsi="Garamond" w:cs="Times New Roman"/>
          <w:b/>
          <w:sz w:val="24"/>
          <w:szCs w:val="24"/>
        </w:rPr>
        <w:t>linjës hekurudhore</w:t>
      </w:r>
      <w:r w:rsidR="003A00C4" w:rsidRPr="00F4775D">
        <w:rPr>
          <w:rFonts w:ascii="Garamond" w:hAnsi="Garamond" w:cs="Times New Roman"/>
          <w:b/>
          <w:sz w:val="24"/>
          <w:szCs w:val="24"/>
        </w:rPr>
        <w:t xml:space="preserve"> Tiranë</w:t>
      </w:r>
      <w:r w:rsidR="004E7CFB">
        <w:rPr>
          <w:rFonts w:ascii="Garamond" w:hAnsi="Garamond" w:cs="Times New Roman"/>
          <w:b/>
          <w:sz w:val="24"/>
          <w:szCs w:val="24"/>
        </w:rPr>
        <w:t>–</w:t>
      </w:r>
      <w:r w:rsidR="003A00C4" w:rsidRPr="00F4775D">
        <w:rPr>
          <w:rFonts w:ascii="Garamond" w:hAnsi="Garamond" w:cs="Times New Roman"/>
          <w:b/>
          <w:sz w:val="24"/>
          <w:szCs w:val="24"/>
        </w:rPr>
        <w:t>Durrës</w:t>
      </w:r>
      <w:r w:rsidR="004E7CFB">
        <w:rPr>
          <w:rFonts w:ascii="Garamond" w:hAnsi="Garamond" w:cs="Times New Roman"/>
          <w:b/>
          <w:sz w:val="24"/>
          <w:szCs w:val="24"/>
        </w:rPr>
        <w:t xml:space="preserve"> </w:t>
      </w:r>
      <w:r w:rsidR="003A00C4" w:rsidRPr="00F4775D">
        <w:rPr>
          <w:rFonts w:ascii="Garamond" w:hAnsi="Garamond" w:cs="Times New Roman"/>
          <w:b/>
          <w:sz w:val="24"/>
          <w:szCs w:val="24"/>
        </w:rPr>
        <w:t xml:space="preserve">dhe </w:t>
      </w:r>
      <w:r w:rsidR="004E7CFB" w:rsidRPr="00F4775D">
        <w:rPr>
          <w:rFonts w:ascii="Garamond" w:hAnsi="Garamond" w:cs="Times New Roman"/>
          <w:b/>
          <w:sz w:val="24"/>
          <w:szCs w:val="24"/>
        </w:rPr>
        <w:t>vlerësimin financiar/ekonomik të të gjithë rrjetit hekurudhor shqiptar – shtesë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”</w:t>
      </w:r>
      <w:r w:rsidR="00582F20">
        <w:rPr>
          <w:rFonts w:ascii="Garamond" w:hAnsi="Garamond" w:cs="Times New Roman"/>
          <w:b/>
          <w:bCs/>
          <w:sz w:val="24"/>
          <w:szCs w:val="24"/>
        </w:rPr>
        <w:t>,</w:t>
      </w:r>
    </w:p>
    <w:p w14:paraId="7B273BAC" w14:textId="71277221" w:rsidR="003A00C4" w:rsidRPr="00F4775D" w:rsidRDefault="007C7562" w:rsidP="003A00C4">
      <w:pPr>
        <w:tabs>
          <w:tab w:val="left" w:pos="567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C7562">
        <w:rPr>
          <w:rFonts w:ascii="Garamond" w:hAnsi="Garamond" w:cs="Times New Roman"/>
          <w:bCs/>
          <w:i/>
          <w:sz w:val="24"/>
          <w:szCs w:val="24"/>
        </w:rPr>
        <w:t>Duke pasur parasysh se</w:t>
      </w:r>
      <w:r w:rsidR="003A00C4" w:rsidRPr="007C7562">
        <w:rPr>
          <w:rFonts w:ascii="Garamond" w:hAnsi="Garamond" w:cs="Times New Roman"/>
          <w:i/>
          <w:sz w:val="24"/>
          <w:szCs w:val="24"/>
        </w:rPr>
        <w:t xml:space="preserve"> 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Ministria e Transportit dhe Infrastrukturës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 e asaj kohe (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aktualisht “Ministria e Infrastrukturës dhe Energjisë e Shqipërisë”</w:t>
      </w:r>
      <w:r w:rsidR="003A00C4" w:rsidRPr="00F4775D">
        <w:rPr>
          <w:rFonts w:ascii="Garamond" w:hAnsi="Garamond" w:cs="Times New Roman"/>
          <w:sz w:val="24"/>
          <w:szCs w:val="24"/>
        </w:rPr>
        <w:t>) (“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Klienti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”) dhe 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Rail Consulting Joint Venture “JV RAILCON” e asaj kohe</w:t>
      </w:r>
      <w:r w:rsidR="003A00C4" w:rsidRPr="00DD69E7">
        <w:rPr>
          <w:rFonts w:ascii="Garamond" w:hAnsi="Garamond" w:cs="Times New Roman"/>
          <w:bCs/>
          <w:sz w:val="24"/>
          <w:szCs w:val="24"/>
        </w:rPr>
        <w:t>,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 me adresë: 27 Monemvassias Street, Athens, 15125, Greece (Greqi) e (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aktualisht DROMOS Consulting Ltd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 (“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Konsulenti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”)) kanë lidhur një </w:t>
      </w:r>
      <w:r w:rsidR="00B503A8" w:rsidRPr="00F4775D">
        <w:rPr>
          <w:rFonts w:ascii="Garamond" w:hAnsi="Garamond" w:cs="Times New Roman"/>
          <w:sz w:val="24"/>
          <w:szCs w:val="24"/>
        </w:rPr>
        <w:t xml:space="preserve">kontratë konsulence </w:t>
      </w:r>
      <w:r w:rsidR="000303D9">
        <w:rPr>
          <w:rFonts w:ascii="Garamond" w:hAnsi="Garamond" w:cs="Times New Roman"/>
          <w:sz w:val="24"/>
          <w:szCs w:val="24"/>
        </w:rPr>
        <w:t>n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r. 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C25990/WBES-2013-03-02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 (“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 xml:space="preserve">Kontrata </w:t>
      </w:r>
      <w:r w:rsidR="00B503A8" w:rsidRPr="00F4775D">
        <w:rPr>
          <w:rFonts w:ascii="Garamond" w:hAnsi="Garamond" w:cs="Times New Roman"/>
          <w:b/>
          <w:bCs/>
          <w:sz w:val="24"/>
          <w:szCs w:val="24"/>
        </w:rPr>
        <w:t>fillestare e konsulenc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ës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”) për ofrimin e </w:t>
      </w:r>
      <w:r w:rsidR="00B503A8" w:rsidRPr="00F4775D">
        <w:rPr>
          <w:rFonts w:ascii="Garamond" w:hAnsi="Garamond" w:cs="Times New Roman"/>
          <w:sz w:val="24"/>
          <w:szCs w:val="24"/>
        </w:rPr>
        <w:t>shërbimeve</w:t>
      </w:r>
      <w:r w:rsidR="00582F20">
        <w:rPr>
          <w:rFonts w:ascii="Garamond" w:hAnsi="Garamond" w:cs="Times New Roman"/>
          <w:sz w:val="24"/>
          <w:szCs w:val="24"/>
        </w:rPr>
        <w:t>,</w:t>
      </w:r>
    </w:p>
    <w:p w14:paraId="6656BA2F" w14:textId="7BD2B2A6" w:rsidR="003A00C4" w:rsidRPr="00F4775D" w:rsidRDefault="007C7562" w:rsidP="003A00C4">
      <w:pPr>
        <w:tabs>
          <w:tab w:val="left" w:pos="0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C7562">
        <w:rPr>
          <w:rFonts w:ascii="Garamond" w:hAnsi="Garamond" w:cs="Times New Roman"/>
          <w:bCs/>
          <w:i/>
          <w:sz w:val="24"/>
          <w:szCs w:val="24"/>
        </w:rPr>
        <w:t>Duke pasur parasysh se</w:t>
      </w:r>
      <w:r w:rsidR="003A00C4" w:rsidRPr="007C7562">
        <w:rPr>
          <w:rFonts w:ascii="Garamond" w:hAnsi="Garamond" w:cs="Times New Roman"/>
          <w:i/>
          <w:sz w:val="24"/>
          <w:szCs w:val="24"/>
        </w:rPr>
        <w:t xml:space="preserve"> </w:t>
      </w:r>
      <w:r w:rsidR="003A00C4" w:rsidRPr="00F4775D">
        <w:rPr>
          <w:rFonts w:ascii="Garamond" w:hAnsi="Garamond" w:cs="Times New Roman"/>
          <w:sz w:val="24"/>
          <w:szCs w:val="24"/>
        </w:rPr>
        <w:t>Klienti kërkoi bashkëpunim teknik shtesë nga BERZH</w:t>
      </w:r>
      <w:r w:rsidR="00E17ED5">
        <w:rPr>
          <w:rFonts w:ascii="Garamond" w:hAnsi="Garamond" w:cs="Times New Roman"/>
          <w:sz w:val="24"/>
          <w:szCs w:val="24"/>
        </w:rPr>
        <w:t>-i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 dhe Donatori ka miratuar dhe ka rënë dakord të vendosë në dispozicion fonde deri në shumën e 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600,000.00 EURO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 mbi bazë granti (“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Granti Shtesë</w:t>
      </w:r>
      <w:r w:rsidR="003A00C4" w:rsidRPr="00F4775D">
        <w:rPr>
          <w:rFonts w:ascii="Garamond" w:hAnsi="Garamond" w:cs="Times New Roman"/>
          <w:sz w:val="24"/>
          <w:szCs w:val="24"/>
        </w:rPr>
        <w:t>”) që të financojë Shërbimet shtesë të Konsulentit me qëllim përgatitjen e projektimit të detajuar të seksionit hekurudhor midis vendndodhjes së Terminalit të Transportit Publik në Tiranë (TTP) dhe Stacionit të Trenit të Tiranës pranë qendrës së qytetit</w:t>
      </w:r>
      <w:r w:rsidR="00582F20">
        <w:rPr>
          <w:rFonts w:ascii="Garamond" w:hAnsi="Garamond" w:cs="Times New Roman"/>
          <w:sz w:val="24"/>
          <w:szCs w:val="24"/>
        </w:rPr>
        <w:t>,</w:t>
      </w:r>
    </w:p>
    <w:p w14:paraId="0EF9062C" w14:textId="235C8A86" w:rsidR="003A00C4" w:rsidRPr="00F4775D" w:rsidRDefault="007C7562" w:rsidP="003A00C4">
      <w:pPr>
        <w:tabs>
          <w:tab w:val="left" w:pos="0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C7562">
        <w:rPr>
          <w:rFonts w:ascii="Garamond" w:hAnsi="Garamond" w:cs="Times New Roman"/>
          <w:bCs/>
          <w:i/>
          <w:sz w:val="24"/>
          <w:szCs w:val="24"/>
        </w:rPr>
        <w:t>Duke pasur parasysh se</w:t>
      </w:r>
      <w:r w:rsidR="003A00C4" w:rsidRPr="007C7562">
        <w:rPr>
          <w:rFonts w:ascii="Garamond" w:hAnsi="Garamond" w:cs="Times New Roman"/>
          <w:i/>
          <w:sz w:val="24"/>
          <w:szCs w:val="24"/>
        </w:rPr>
        <w:t xml:space="preserve"> 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Klienti synon të lidhë një </w:t>
      </w:r>
      <w:r w:rsidR="003A1269">
        <w:rPr>
          <w:rFonts w:ascii="Garamond" w:hAnsi="Garamond" w:cs="Times New Roman"/>
          <w:sz w:val="24"/>
          <w:szCs w:val="24"/>
        </w:rPr>
        <w:t>shtesë të kontratës</w:t>
      </w:r>
      <w:r w:rsidR="00B131FA" w:rsidRPr="00F4775D">
        <w:rPr>
          <w:rFonts w:ascii="Garamond" w:hAnsi="Garamond" w:cs="Times New Roman"/>
          <w:sz w:val="24"/>
          <w:szCs w:val="24"/>
        </w:rPr>
        <w:t xml:space="preserve"> së konsulencës 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me Konsulentin për ofrimin e </w:t>
      </w:r>
      <w:r w:rsidR="00B131FA" w:rsidRPr="00F4775D">
        <w:rPr>
          <w:rFonts w:ascii="Garamond" w:hAnsi="Garamond" w:cs="Times New Roman"/>
          <w:sz w:val="24"/>
          <w:szCs w:val="24"/>
        </w:rPr>
        <w:t xml:space="preserve">shërbimeve </w:t>
      </w:r>
      <w:r w:rsidR="003A00C4" w:rsidRPr="00F4775D">
        <w:rPr>
          <w:rFonts w:ascii="Garamond" w:hAnsi="Garamond" w:cs="Times New Roman"/>
          <w:sz w:val="24"/>
          <w:szCs w:val="24"/>
        </w:rPr>
        <w:t>shtesë (“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 xml:space="preserve">Shtesa e </w:t>
      </w:r>
      <w:r w:rsidR="00B131FA" w:rsidRPr="00F4775D">
        <w:rPr>
          <w:rFonts w:ascii="Garamond" w:hAnsi="Garamond" w:cs="Times New Roman"/>
          <w:b/>
          <w:bCs/>
          <w:sz w:val="24"/>
          <w:szCs w:val="24"/>
        </w:rPr>
        <w:t>kontratës së konsulencës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”), për një shumë tavan prej 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 xml:space="preserve">600,000.00 </w:t>
      </w:r>
      <w:r w:rsidR="00582F20">
        <w:rPr>
          <w:rFonts w:ascii="Garamond" w:hAnsi="Garamond" w:cs="Times New Roman"/>
          <w:b/>
          <w:bCs/>
          <w:sz w:val="24"/>
          <w:szCs w:val="24"/>
        </w:rPr>
        <w:t>e</w:t>
      </w:r>
      <w:r w:rsidR="003A00C4" w:rsidRPr="00F4775D">
        <w:rPr>
          <w:rFonts w:ascii="Garamond" w:hAnsi="Garamond" w:cs="Times New Roman"/>
          <w:b/>
          <w:bCs/>
          <w:sz w:val="24"/>
          <w:szCs w:val="24"/>
        </w:rPr>
        <w:t>uro</w:t>
      </w:r>
      <w:r w:rsidR="00582F20">
        <w:rPr>
          <w:rFonts w:ascii="Garamond" w:hAnsi="Garamond" w:cs="Times New Roman"/>
          <w:b/>
          <w:bCs/>
          <w:sz w:val="24"/>
          <w:szCs w:val="24"/>
        </w:rPr>
        <w:t>sh</w:t>
      </w:r>
      <w:r w:rsidR="00582F20">
        <w:rPr>
          <w:rFonts w:ascii="Garamond" w:hAnsi="Garamond" w:cs="Times New Roman"/>
          <w:bCs/>
          <w:sz w:val="24"/>
          <w:szCs w:val="24"/>
        </w:rPr>
        <w:t>,</w:t>
      </w:r>
    </w:p>
    <w:p w14:paraId="630597BC" w14:textId="06BF3935" w:rsidR="003A00C4" w:rsidRPr="00F4775D" w:rsidRDefault="007C7562" w:rsidP="003A00C4">
      <w:pPr>
        <w:tabs>
          <w:tab w:val="left" w:pos="0"/>
          <w:tab w:val="left" w:pos="5245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C7562">
        <w:rPr>
          <w:rFonts w:ascii="Garamond" w:hAnsi="Garamond" w:cs="Times New Roman"/>
          <w:bCs/>
          <w:i/>
          <w:sz w:val="24"/>
          <w:szCs w:val="24"/>
        </w:rPr>
        <w:t>Duke pasur parasysh se</w:t>
      </w:r>
      <w:r w:rsidR="003A00C4" w:rsidRPr="007C7562">
        <w:rPr>
          <w:rFonts w:ascii="Garamond" w:hAnsi="Garamond" w:cs="Times New Roman"/>
          <w:i/>
          <w:sz w:val="24"/>
          <w:szCs w:val="24"/>
        </w:rPr>
        <w:t xml:space="preserve"> 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Banka ka rënë dakord që të administrojë </w:t>
      </w:r>
      <w:r w:rsidR="00B131FA" w:rsidRPr="00F4775D">
        <w:rPr>
          <w:rFonts w:ascii="Garamond" w:hAnsi="Garamond" w:cs="Times New Roman"/>
          <w:sz w:val="24"/>
          <w:szCs w:val="24"/>
        </w:rPr>
        <w:t xml:space="preserve">grantin shtesë </w:t>
      </w:r>
      <w:r w:rsidR="003A00C4" w:rsidRPr="00F4775D">
        <w:rPr>
          <w:rFonts w:ascii="Garamond" w:hAnsi="Garamond" w:cs="Times New Roman"/>
          <w:sz w:val="24"/>
          <w:szCs w:val="24"/>
        </w:rPr>
        <w:t>sipas termave dhe kushteve të përcaktuara</w:t>
      </w:r>
      <w:r w:rsidR="00582F20">
        <w:rPr>
          <w:rFonts w:ascii="Garamond" w:hAnsi="Garamond" w:cs="Times New Roman"/>
          <w:sz w:val="24"/>
          <w:szCs w:val="24"/>
        </w:rPr>
        <w:t>,</w:t>
      </w:r>
    </w:p>
    <w:p w14:paraId="1D6A8E77" w14:textId="62F76B8F" w:rsidR="003A00C4" w:rsidRPr="00F4775D" w:rsidRDefault="007C7562" w:rsidP="003A00C4">
      <w:pPr>
        <w:tabs>
          <w:tab w:val="left" w:pos="0"/>
          <w:tab w:val="left" w:pos="5245"/>
        </w:tabs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7C7562">
        <w:rPr>
          <w:rFonts w:ascii="Garamond" w:hAnsi="Garamond" w:cs="Times New Roman"/>
          <w:bCs/>
          <w:i/>
          <w:sz w:val="24"/>
          <w:szCs w:val="24"/>
        </w:rPr>
        <w:t>Atëherë</w:t>
      </w:r>
      <w:r w:rsidR="003A00C4" w:rsidRPr="00F4775D">
        <w:rPr>
          <w:rFonts w:ascii="Garamond" w:hAnsi="Garamond" w:cs="Times New Roman"/>
          <w:sz w:val="24"/>
          <w:szCs w:val="24"/>
        </w:rPr>
        <w:t>, palët bien dakord shprehimisht për sa më poshtë:</w:t>
      </w:r>
    </w:p>
    <w:p w14:paraId="640C0BF0" w14:textId="77777777" w:rsidR="003A00C4" w:rsidRPr="00F4775D" w:rsidRDefault="003A00C4" w:rsidP="003A00C4">
      <w:pPr>
        <w:tabs>
          <w:tab w:val="left" w:pos="567"/>
          <w:tab w:val="left" w:pos="5245"/>
        </w:tabs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0ED4D6D" w14:textId="24AA5D8B" w:rsidR="003A00C4" w:rsidRPr="003A00C4" w:rsidRDefault="003A00C4" w:rsidP="003A00C4">
      <w:pPr>
        <w:tabs>
          <w:tab w:val="left" w:pos="567"/>
          <w:tab w:val="left" w:pos="5245"/>
        </w:tabs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3A00C4">
        <w:rPr>
          <w:rFonts w:ascii="Garamond" w:hAnsi="Garamond" w:cs="Times New Roman"/>
          <w:sz w:val="24"/>
          <w:szCs w:val="24"/>
        </w:rPr>
        <w:t xml:space="preserve">Neni </w:t>
      </w:r>
      <w:r w:rsidR="00C97404">
        <w:rPr>
          <w:rFonts w:ascii="Garamond" w:hAnsi="Garamond" w:cs="Times New Roman"/>
          <w:sz w:val="24"/>
          <w:szCs w:val="24"/>
        </w:rPr>
        <w:t>1</w:t>
      </w:r>
    </w:p>
    <w:p w14:paraId="3D32E588" w14:textId="6AC01840" w:rsidR="003A00C4" w:rsidRPr="00F4775D" w:rsidRDefault="003A00C4" w:rsidP="003A00C4">
      <w:pPr>
        <w:tabs>
          <w:tab w:val="left" w:pos="567"/>
          <w:tab w:val="left" w:pos="5245"/>
        </w:tabs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b/>
          <w:sz w:val="24"/>
          <w:szCs w:val="24"/>
        </w:rPr>
        <w:t>Përkufizime</w:t>
      </w:r>
    </w:p>
    <w:p w14:paraId="649C6919" w14:textId="77777777" w:rsidR="003A00C4" w:rsidRPr="00F4775D" w:rsidRDefault="003A00C4" w:rsidP="003A00C4">
      <w:pPr>
        <w:tabs>
          <w:tab w:val="left" w:pos="567"/>
          <w:tab w:val="left" w:pos="5245"/>
        </w:tabs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5F78C3FD" w14:textId="5D3C8A14" w:rsidR="003A00C4" w:rsidRPr="003A00C4" w:rsidRDefault="003A00C4" w:rsidP="003A00C4">
      <w:pPr>
        <w:pStyle w:val="BodyText"/>
        <w:tabs>
          <w:tab w:val="left" w:pos="567"/>
          <w:tab w:val="num" w:pos="1276"/>
        </w:tabs>
        <w:ind w:left="284"/>
        <w:jc w:val="left"/>
        <w:rPr>
          <w:rFonts w:ascii="Garamond" w:hAnsi="Garamond"/>
          <w:szCs w:val="24"/>
          <w:u w:val="none"/>
        </w:rPr>
      </w:pPr>
      <w:r w:rsidRPr="003A00C4">
        <w:rPr>
          <w:rFonts w:ascii="Garamond" w:hAnsi="Garamond"/>
          <w:szCs w:val="24"/>
          <w:u w:val="none"/>
        </w:rPr>
        <w:t xml:space="preserve">1.01 Përkufizime dhe </w:t>
      </w:r>
      <w:r w:rsidR="002F0F4B">
        <w:rPr>
          <w:rFonts w:ascii="Garamond" w:hAnsi="Garamond"/>
          <w:szCs w:val="24"/>
          <w:u w:val="none"/>
        </w:rPr>
        <w:t>i</w:t>
      </w:r>
      <w:r w:rsidRPr="003A00C4">
        <w:rPr>
          <w:rFonts w:ascii="Garamond" w:hAnsi="Garamond"/>
          <w:szCs w:val="24"/>
          <w:u w:val="none"/>
        </w:rPr>
        <w:t>nterpretimi</w:t>
      </w:r>
    </w:p>
    <w:p w14:paraId="23346851" w14:textId="1CF64B34" w:rsidR="003A00C4" w:rsidRPr="00F4775D" w:rsidRDefault="003A00C4" w:rsidP="003A00C4">
      <w:pPr>
        <w:pStyle w:val="BodyText"/>
        <w:tabs>
          <w:tab w:val="left" w:pos="567"/>
        </w:tabs>
        <w:ind w:firstLine="284"/>
        <w:rPr>
          <w:rFonts w:ascii="Garamond" w:hAnsi="Garamond"/>
          <w:szCs w:val="24"/>
          <w:u w:val="none"/>
        </w:rPr>
      </w:pPr>
      <w:r w:rsidRPr="00F4775D">
        <w:rPr>
          <w:rFonts w:ascii="Garamond" w:hAnsi="Garamond"/>
          <w:szCs w:val="24"/>
          <w:u w:val="none"/>
        </w:rPr>
        <w:t xml:space="preserve">Kudo që përdoren në këtë </w:t>
      </w:r>
      <w:r w:rsidR="002D57C3">
        <w:rPr>
          <w:rFonts w:ascii="Garamond" w:hAnsi="Garamond"/>
          <w:szCs w:val="24"/>
          <w:u w:val="none"/>
        </w:rPr>
        <w:t>s</w:t>
      </w:r>
      <w:r w:rsidRPr="00F4775D">
        <w:rPr>
          <w:rFonts w:ascii="Garamond" w:hAnsi="Garamond"/>
          <w:szCs w:val="24"/>
          <w:u w:val="none"/>
        </w:rPr>
        <w:t xml:space="preserve">htesë të Marrëveshjes së Grantit, nëse nuk kërkohet ndryshe nga konteksti, termat me shkronjë kapitale kanë kuptimet që u janë caktuar në </w:t>
      </w:r>
      <w:r w:rsidR="00FA6916" w:rsidRPr="00F4775D">
        <w:rPr>
          <w:rFonts w:ascii="Garamond" w:hAnsi="Garamond"/>
          <w:szCs w:val="24"/>
          <w:u w:val="none"/>
        </w:rPr>
        <w:t xml:space="preserve">marrëveshjen fillestare të Grantit dhe në këtë shtesë të </w:t>
      </w:r>
      <w:r w:rsidRPr="00F4775D">
        <w:rPr>
          <w:rFonts w:ascii="Garamond" w:hAnsi="Garamond"/>
          <w:szCs w:val="24"/>
          <w:u w:val="none"/>
        </w:rPr>
        <w:t>Marrëveshjes së Grantit.</w:t>
      </w:r>
    </w:p>
    <w:p w14:paraId="2C92B1A3" w14:textId="77777777" w:rsidR="003A00C4" w:rsidRPr="00F4775D" w:rsidRDefault="003A00C4" w:rsidP="003A00C4">
      <w:pPr>
        <w:pStyle w:val="BodyText"/>
        <w:tabs>
          <w:tab w:val="left" w:pos="567"/>
        </w:tabs>
        <w:ind w:firstLine="284"/>
        <w:rPr>
          <w:rFonts w:ascii="Garamond" w:hAnsi="Garamond"/>
          <w:szCs w:val="24"/>
          <w:u w:val="none"/>
        </w:rPr>
      </w:pPr>
    </w:p>
    <w:p w14:paraId="4C4FA3C8" w14:textId="6748AA6C" w:rsidR="003A00C4" w:rsidRPr="003A00C4" w:rsidRDefault="003A00C4" w:rsidP="003A00C4">
      <w:pPr>
        <w:keepNext/>
        <w:keepLines/>
        <w:tabs>
          <w:tab w:val="left" w:pos="567"/>
        </w:tabs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3A00C4">
        <w:rPr>
          <w:rFonts w:ascii="Garamond" w:hAnsi="Garamond" w:cs="Times New Roman"/>
          <w:sz w:val="24"/>
          <w:szCs w:val="24"/>
        </w:rPr>
        <w:t xml:space="preserve">Neni </w:t>
      </w:r>
      <w:r w:rsidR="00C97404">
        <w:rPr>
          <w:rFonts w:ascii="Garamond" w:hAnsi="Garamond" w:cs="Times New Roman"/>
          <w:sz w:val="24"/>
          <w:szCs w:val="24"/>
        </w:rPr>
        <w:t>2</w:t>
      </w:r>
      <w:r w:rsidRPr="003A00C4">
        <w:rPr>
          <w:rFonts w:ascii="Garamond" w:hAnsi="Garamond" w:cs="Times New Roman"/>
          <w:sz w:val="24"/>
          <w:szCs w:val="24"/>
        </w:rPr>
        <w:t xml:space="preserve"> </w:t>
      </w:r>
    </w:p>
    <w:p w14:paraId="12B57543" w14:textId="057F703E" w:rsidR="003A00C4" w:rsidRPr="00F4775D" w:rsidRDefault="003A00C4" w:rsidP="003A00C4">
      <w:pPr>
        <w:keepNext/>
        <w:keepLines/>
        <w:tabs>
          <w:tab w:val="left" w:pos="567"/>
        </w:tabs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b/>
          <w:sz w:val="24"/>
          <w:szCs w:val="24"/>
        </w:rPr>
        <w:t xml:space="preserve">Granti </w:t>
      </w:r>
      <w:r w:rsidR="009B0C0A">
        <w:rPr>
          <w:rFonts w:ascii="Garamond" w:hAnsi="Garamond" w:cs="Times New Roman"/>
          <w:b/>
          <w:sz w:val="24"/>
          <w:szCs w:val="24"/>
        </w:rPr>
        <w:t>s</w:t>
      </w:r>
      <w:r w:rsidRPr="00F4775D">
        <w:rPr>
          <w:rFonts w:ascii="Garamond" w:hAnsi="Garamond" w:cs="Times New Roman"/>
          <w:b/>
          <w:sz w:val="24"/>
          <w:szCs w:val="24"/>
        </w:rPr>
        <w:t>htesë</w:t>
      </w:r>
    </w:p>
    <w:p w14:paraId="566043E9" w14:textId="77777777" w:rsidR="003A00C4" w:rsidRPr="00F4775D" w:rsidRDefault="003A00C4" w:rsidP="003A00C4">
      <w:pPr>
        <w:keepNext/>
        <w:keepLines/>
        <w:tabs>
          <w:tab w:val="left" w:pos="567"/>
        </w:tabs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461A20CE" w14:textId="62EB9F89" w:rsidR="003A00C4" w:rsidRPr="003A00C4" w:rsidRDefault="003A00C4" w:rsidP="003A00C4">
      <w:pPr>
        <w:keepNext/>
        <w:keepLines/>
        <w:tabs>
          <w:tab w:val="left" w:pos="284"/>
          <w:tab w:val="left" w:pos="567"/>
          <w:tab w:val="left" w:pos="1276"/>
        </w:tabs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3A00C4">
        <w:rPr>
          <w:rFonts w:ascii="Garamond" w:hAnsi="Garamond" w:cs="Times New Roman"/>
          <w:sz w:val="24"/>
          <w:szCs w:val="24"/>
        </w:rPr>
        <w:t>2.01</w:t>
      </w:r>
      <w:r w:rsidR="00C87E36">
        <w:rPr>
          <w:rFonts w:ascii="Garamond" w:hAnsi="Garamond" w:cs="Times New Roman"/>
          <w:sz w:val="24"/>
          <w:szCs w:val="24"/>
        </w:rPr>
        <w:t xml:space="preserve"> </w:t>
      </w:r>
      <w:r w:rsidRPr="003A00C4">
        <w:rPr>
          <w:rFonts w:ascii="Garamond" w:hAnsi="Garamond" w:cs="Times New Roman"/>
          <w:bCs/>
          <w:sz w:val="24"/>
          <w:szCs w:val="24"/>
        </w:rPr>
        <w:t>Granti</w:t>
      </w:r>
    </w:p>
    <w:p w14:paraId="29AA0B79" w14:textId="276E327F" w:rsidR="003A00C4" w:rsidRPr="00F4775D" w:rsidRDefault="003A00C4" w:rsidP="003A00C4">
      <w:pPr>
        <w:pStyle w:val="TEKSTIIII"/>
      </w:pPr>
      <w:r>
        <w:t xml:space="preserve">a) </w:t>
      </w:r>
      <w:r w:rsidRPr="00F4775D">
        <w:t xml:space="preserve">Banka bie dakord që t’i vendosë në dispozicion Përfituesit, në bazë të termave dhe kushteve të përcaktuara në Marrëveshjen Fillestare të Grantit dhe në këtë </w:t>
      </w:r>
      <w:r w:rsidR="00683082">
        <w:t>s</w:t>
      </w:r>
      <w:r w:rsidRPr="00F4775D">
        <w:t xml:space="preserve">htesë të Marrëveshjes së Grantit, Grantin </w:t>
      </w:r>
      <w:r w:rsidR="00683082">
        <w:t>s</w:t>
      </w:r>
      <w:r w:rsidRPr="00F4775D">
        <w:t xml:space="preserve">htesë në një shumë që nuk tejkalon </w:t>
      </w:r>
      <w:r w:rsidRPr="00F4775D">
        <w:rPr>
          <w:b/>
          <w:bCs/>
        </w:rPr>
        <w:t xml:space="preserve">600,000.00 </w:t>
      </w:r>
      <w:r w:rsidR="00683082">
        <w:rPr>
          <w:b/>
          <w:bCs/>
        </w:rPr>
        <w:t>e</w:t>
      </w:r>
      <w:r w:rsidRPr="00F4775D">
        <w:rPr>
          <w:b/>
          <w:bCs/>
        </w:rPr>
        <w:t>uro</w:t>
      </w:r>
      <w:r w:rsidRPr="00F4775D">
        <w:t xml:space="preserve"> apo të shumë të barasvlershme me të.</w:t>
      </w:r>
    </w:p>
    <w:p w14:paraId="00CF5E23" w14:textId="2C5EBDDF" w:rsidR="003A00C4" w:rsidRPr="00F4775D" w:rsidRDefault="003A00C4" w:rsidP="003A00C4">
      <w:pPr>
        <w:pStyle w:val="TEKSTIIII"/>
      </w:pPr>
      <w:r>
        <w:t xml:space="preserve">b) </w:t>
      </w:r>
      <w:r w:rsidRPr="00F4775D">
        <w:t xml:space="preserve">Granti </w:t>
      </w:r>
      <w:r w:rsidR="00683082">
        <w:t>s</w:t>
      </w:r>
      <w:r w:rsidRPr="00F4775D">
        <w:t xml:space="preserve">htesë do të zbatohet vetëm për financimin e </w:t>
      </w:r>
      <w:r w:rsidR="00A94F32">
        <w:t>s</w:t>
      </w:r>
      <w:r w:rsidRPr="00F4775D">
        <w:t xml:space="preserve">hërbimeve shtesë gjatë afatit të angazhimit të Konsulentit, siç përcaktohet në këtë </w:t>
      </w:r>
      <w:r w:rsidR="00A77848" w:rsidRPr="00F4775D">
        <w:t xml:space="preserve">shtesë </w:t>
      </w:r>
      <w:r w:rsidR="003064A9">
        <w:t>të Marrëveshjes</w:t>
      </w:r>
      <w:r w:rsidRPr="00F4775D">
        <w:t>së Grantit.</w:t>
      </w:r>
    </w:p>
    <w:p w14:paraId="74E78210" w14:textId="77777777" w:rsidR="003A00C4" w:rsidRPr="00F4775D" w:rsidRDefault="003A00C4" w:rsidP="003A00C4">
      <w:pPr>
        <w:pStyle w:val="TEKSTIIII"/>
      </w:pPr>
      <w:r w:rsidRPr="00F4775D">
        <w:t>2.02</w:t>
      </w:r>
      <w:r w:rsidRPr="00F4775D">
        <w:tab/>
        <w:t>Disbursimi</w:t>
      </w:r>
    </w:p>
    <w:p w14:paraId="67D845B8" w14:textId="72ED0F17" w:rsidR="003A00C4" w:rsidRPr="00F4775D" w:rsidRDefault="003A00C4" w:rsidP="003A00C4">
      <w:pPr>
        <w:pStyle w:val="TEKSTIIII"/>
      </w:pPr>
      <w:r w:rsidRPr="00F4775D">
        <w:t xml:space="preserve">Nëse </w:t>
      </w:r>
      <w:r w:rsidR="00811063">
        <w:t>s</w:t>
      </w:r>
      <w:r w:rsidRPr="00F4775D">
        <w:t xml:space="preserve">hërbimet shtesë do të vlerësohen të kënaqshme dhe Klienti konstaton se shumat e faturuara korrespondojnë me shumat e përcaktuara në </w:t>
      </w:r>
      <w:r w:rsidR="00A77848" w:rsidRPr="00F4775D">
        <w:t>shtesën e kontratës së konsulencës</w:t>
      </w:r>
      <w:r w:rsidRPr="00F4775D">
        <w:t xml:space="preserve">, fatura, dokumentet mbështetëse dhe një deklaratë (siç përcaktohet në </w:t>
      </w:r>
      <w:r w:rsidR="00A77848" w:rsidRPr="00F4775D">
        <w:t xml:space="preserve">shtojcën </w:t>
      </w:r>
      <w:r w:rsidRPr="00F4775D">
        <w:t xml:space="preserve">A të kësaj </w:t>
      </w:r>
      <w:r w:rsidR="00A77848" w:rsidRPr="00F4775D">
        <w:t xml:space="preserve">shtese </w:t>
      </w:r>
      <w:r w:rsidRPr="00F4775D">
        <w:t>të Marrëveshjes së Grantit)</w:t>
      </w:r>
      <w:r w:rsidR="00EB2D63">
        <w:t>,</w:t>
      </w:r>
      <w:r w:rsidRPr="00F4775D">
        <w:t xml:space="preserve"> e cila vërteton miratimin e </w:t>
      </w:r>
      <w:r w:rsidR="00A77848" w:rsidRPr="00F4775D">
        <w:t>shërbimeve</w:t>
      </w:r>
      <w:r w:rsidRPr="00F4775D">
        <w:t xml:space="preserve">, duhet t’i dërgohet Bankës për </w:t>
      </w:r>
      <w:r w:rsidRPr="00F4775D">
        <w:lastRenderedPageBreak/>
        <w:t xml:space="preserve">kryerjen e pagesës në </w:t>
      </w:r>
      <w:r w:rsidRPr="00F4775D">
        <w:rPr>
          <w:b/>
          <w:bCs/>
        </w:rPr>
        <w:t>Zyrën Vend</w:t>
      </w:r>
      <w:r w:rsidR="004A6FAD">
        <w:rPr>
          <w:b/>
          <w:bCs/>
        </w:rPr>
        <w:t>ë</w:t>
      </w:r>
      <w:r w:rsidRPr="00F4775D">
        <w:rPr>
          <w:b/>
          <w:bCs/>
        </w:rPr>
        <w:t>se të Bankës në Tiranë, n</w:t>
      </w:r>
      <w:r w:rsidR="00210ECD">
        <w:rPr>
          <w:b/>
          <w:bCs/>
        </w:rPr>
        <w:t xml:space="preserve">ë </w:t>
      </w:r>
      <w:r w:rsidR="004A6FAD">
        <w:rPr>
          <w:b/>
          <w:bCs/>
        </w:rPr>
        <w:t>g</w:t>
      </w:r>
      <w:r w:rsidR="00210ECD">
        <w:rPr>
          <w:b/>
          <w:bCs/>
        </w:rPr>
        <w:t xml:space="preserve">odinën </w:t>
      </w:r>
      <w:r w:rsidR="004A6FAD">
        <w:rPr>
          <w:b/>
          <w:bCs/>
        </w:rPr>
        <w:t>“</w:t>
      </w:r>
      <w:r w:rsidR="00210ECD">
        <w:rPr>
          <w:b/>
          <w:bCs/>
        </w:rPr>
        <w:t>Torre Drin</w:t>
      </w:r>
      <w:r w:rsidR="004A6FAD">
        <w:rPr>
          <w:b/>
          <w:bCs/>
        </w:rPr>
        <w:t>”</w:t>
      </w:r>
      <w:r w:rsidR="00210ECD">
        <w:rPr>
          <w:b/>
          <w:bCs/>
        </w:rPr>
        <w:t>, kati i 4-</w:t>
      </w:r>
      <w:r w:rsidRPr="00F4775D">
        <w:rPr>
          <w:b/>
          <w:bCs/>
        </w:rPr>
        <w:t xml:space="preserve">t, </w:t>
      </w:r>
      <w:r w:rsidR="007B75FC">
        <w:rPr>
          <w:b/>
          <w:bCs/>
        </w:rPr>
        <w:t>r</w:t>
      </w:r>
      <w:r w:rsidRPr="00F4775D">
        <w:rPr>
          <w:b/>
          <w:bCs/>
        </w:rPr>
        <w:t xml:space="preserve">ruga </w:t>
      </w:r>
      <w:r w:rsidR="007B75FC">
        <w:rPr>
          <w:b/>
          <w:bCs/>
        </w:rPr>
        <w:t>“</w:t>
      </w:r>
      <w:r w:rsidRPr="00F4775D">
        <w:rPr>
          <w:b/>
          <w:bCs/>
        </w:rPr>
        <w:t>Abdi Toptani</w:t>
      </w:r>
      <w:r w:rsidR="007B75FC">
        <w:rPr>
          <w:b/>
          <w:bCs/>
        </w:rPr>
        <w:t>”</w:t>
      </w:r>
      <w:r w:rsidRPr="00F4775D">
        <w:rPr>
          <w:b/>
          <w:bCs/>
        </w:rPr>
        <w:t>, Tiranë, Shqipëri.</w:t>
      </w:r>
    </w:p>
    <w:p w14:paraId="2AC80FC7" w14:textId="77777777" w:rsidR="003A00C4" w:rsidRPr="00F4775D" w:rsidRDefault="003A00C4" w:rsidP="003A00C4">
      <w:pPr>
        <w:pStyle w:val="Section1"/>
        <w:spacing w:before="0" w:line="240" w:lineRule="auto"/>
        <w:ind w:firstLine="284"/>
        <w:rPr>
          <w:rFonts w:ascii="Garamond" w:hAnsi="Garamond"/>
          <w:noProof w:val="0"/>
          <w:szCs w:val="24"/>
        </w:rPr>
      </w:pPr>
      <w:r w:rsidRPr="00F4775D">
        <w:rPr>
          <w:rFonts w:ascii="Garamond" w:hAnsi="Garamond"/>
          <w:noProof w:val="0"/>
          <w:szCs w:val="24"/>
        </w:rPr>
        <w:t xml:space="preserve">2.03 </w:t>
      </w:r>
      <w:r w:rsidRPr="00F4775D">
        <w:rPr>
          <w:rFonts w:ascii="Garamond" w:hAnsi="Garamond"/>
          <w:b/>
          <w:noProof w:val="0"/>
          <w:szCs w:val="24"/>
        </w:rPr>
        <w:t>Efektiviteti</w:t>
      </w:r>
    </w:p>
    <w:p w14:paraId="58121371" w14:textId="1AE3494B" w:rsidR="003A00C4" w:rsidRPr="00F4775D" w:rsidRDefault="003A00C4" w:rsidP="003A00C4">
      <w:pPr>
        <w:pStyle w:val="Section1"/>
        <w:spacing w:before="0" w:line="240" w:lineRule="auto"/>
        <w:ind w:firstLine="284"/>
        <w:rPr>
          <w:rFonts w:ascii="Garamond" w:hAnsi="Garamond"/>
          <w:noProof w:val="0"/>
          <w:szCs w:val="24"/>
        </w:rPr>
      </w:pPr>
      <w:r w:rsidRPr="00F4775D">
        <w:rPr>
          <w:rFonts w:ascii="Garamond" w:hAnsi="Garamond"/>
          <w:noProof w:val="0"/>
          <w:szCs w:val="24"/>
        </w:rPr>
        <w:t xml:space="preserve">Kjo </w:t>
      </w:r>
      <w:r w:rsidR="00305617">
        <w:rPr>
          <w:rFonts w:ascii="Garamond" w:hAnsi="Garamond"/>
          <w:noProof w:val="0"/>
          <w:szCs w:val="24"/>
        </w:rPr>
        <w:t>s</w:t>
      </w:r>
      <w:r w:rsidRPr="00F4775D">
        <w:rPr>
          <w:rFonts w:ascii="Garamond" w:hAnsi="Garamond"/>
          <w:noProof w:val="0"/>
          <w:szCs w:val="24"/>
        </w:rPr>
        <w:t>htesë e Marrëveshjes së Grantit do të hyjë në fuqi pasi BERZH</w:t>
      </w:r>
      <w:r w:rsidR="00980CF0">
        <w:rPr>
          <w:rFonts w:ascii="Garamond" w:hAnsi="Garamond"/>
          <w:noProof w:val="0"/>
          <w:szCs w:val="24"/>
        </w:rPr>
        <w:t>-i</w:t>
      </w:r>
      <w:r w:rsidRPr="00F4775D">
        <w:rPr>
          <w:rFonts w:ascii="Garamond" w:hAnsi="Garamond"/>
          <w:noProof w:val="0"/>
          <w:szCs w:val="24"/>
        </w:rPr>
        <w:t xml:space="preserve"> të marrë njoftimin me shkrim nga Huamarrësi</w:t>
      </w:r>
      <w:r w:rsidR="00EA7537">
        <w:rPr>
          <w:rFonts w:ascii="Garamond" w:hAnsi="Garamond"/>
          <w:noProof w:val="0"/>
          <w:szCs w:val="24"/>
        </w:rPr>
        <w:t>,</w:t>
      </w:r>
      <w:r w:rsidRPr="00F4775D">
        <w:rPr>
          <w:rFonts w:ascii="Garamond" w:hAnsi="Garamond"/>
          <w:noProof w:val="0"/>
          <w:szCs w:val="24"/>
        </w:rPr>
        <w:t xml:space="preserve"> që:</w:t>
      </w:r>
    </w:p>
    <w:p w14:paraId="4880C133" w14:textId="14B65AE8" w:rsidR="003A00C4" w:rsidRPr="00F4775D" w:rsidRDefault="003A00C4" w:rsidP="003A00C4">
      <w:pPr>
        <w:pStyle w:val="Section1"/>
        <w:spacing w:before="0" w:line="240" w:lineRule="auto"/>
        <w:ind w:firstLine="284"/>
        <w:rPr>
          <w:rFonts w:ascii="Garamond" w:hAnsi="Garamond"/>
          <w:noProof w:val="0"/>
          <w:szCs w:val="24"/>
        </w:rPr>
      </w:pPr>
      <w:r w:rsidRPr="00F4775D">
        <w:rPr>
          <w:rFonts w:ascii="Garamond" w:hAnsi="Garamond"/>
          <w:noProof w:val="0"/>
          <w:szCs w:val="24"/>
        </w:rPr>
        <w:t>i</w:t>
      </w:r>
      <w:r w:rsidR="007B75FC">
        <w:rPr>
          <w:rFonts w:ascii="Garamond" w:hAnsi="Garamond"/>
          <w:noProof w:val="0"/>
          <w:szCs w:val="24"/>
        </w:rPr>
        <w:t>.</w:t>
      </w:r>
      <w:r w:rsidRPr="00F4775D">
        <w:rPr>
          <w:rFonts w:ascii="Garamond" w:hAnsi="Garamond"/>
          <w:noProof w:val="0"/>
          <w:szCs w:val="24"/>
        </w:rPr>
        <w:t xml:space="preserve"> </w:t>
      </w:r>
      <w:r w:rsidRPr="00F4775D">
        <w:rPr>
          <w:rFonts w:ascii="Garamond" w:hAnsi="Garamond"/>
          <w:noProof w:val="0"/>
          <w:szCs w:val="24"/>
        </w:rPr>
        <w:tab/>
        <w:t xml:space="preserve">kjo </w:t>
      </w:r>
      <w:r w:rsidR="00305617">
        <w:rPr>
          <w:rFonts w:ascii="Garamond" w:hAnsi="Garamond"/>
          <w:noProof w:val="0"/>
          <w:szCs w:val="24"/>
        </w:rPr>
        <w:t>s</w:t>
      </w:r>
      <w:r w:rsidRPr="00F4775D">
        <w:rPr>
          <w:rFonts w:ascii="Garamond" w:hAnsi="Garamond"/>
          <w:noProof w:val="0"/>
          <w:szCs w:val="24"/>
        </w:rPr>
        <w:t>htesë e Marrëveshjes së Grantit është miratuar sipas rregullave nga Këshilli i Ministrave i Republikës së Shqipërisë; dhe</w:t>
      </w:r>
    </w:p>
    <w:p w14:paraId="0E8091A1" w14:textId="40E1C352" w:rsidR="003A00C4" w:rsidRPr="00F4775D" w:rsidRDefault="003A00C4" w:rsidP="003A00C4">
      <w:pPr>
        <w:pStyle w:val="Section1"/>
        <w:spacing w:before="0" w:line="240" w:lineRule="auto"/>
        <w:ind w:firstLine="284"/>
        <w:rPr>
          <w:rFonts w:ascii="Garamond" w:hAnsi="Garamond"/>
          <w:noProof w:val="0"/>
          <w:szCs w:val="24"/>
        </w:rPr>
      </w:pPr>
      <w:r>
        <w:rPr>
          <w:rFonts w:ascii="Garamond" w:hAnsi="Garamond"/>
          <w:noProof w:val="0"/>
          <w:szCs w:val="24"/>
        </w:rPr>
        <w:t>ii</w:t>
      </w:r>
      <w:r w:rsidR="007B75FC">
        <w:rPr>
          <w:rFonts w:ascii="Garamond" w:hAnsi="Garamond"/>
          <w:noProof w:val="0"/>
          <w:szCs w:val="24"/>
        </w:rPr>
        <w:t>.</w:t>
      </w:r>
      <w:r>
        <w:rPr>
          <w:rFonts w:ascii="Garamond" w:hAnsi="Garamond"/>
          <w:noProof w:val="0"/>
          <w:szCs w:val="24"/>
        </w:rPr>
        <w:t xml:space="preserve"> </w:t>
      </w:r>
      <w:r w:rsidRPr="00F4775D">
        <w:rPr>
          <w:rFonts w:ascii="Garamond" w:hAnsi="Garamond"/>
          <w:noProof w:val="0"/>
          <w:szCs w:val="24"/>
        </w:rPr>
        <w:t xml:space="preserve">të gjitha procedurat e kërkuara nga ligjet e Republikës së Shqipërisë që kjo </w:t>
      </w:r>
      <w:r w:rsidR="00305617">
        <w:rPr>
          <w:rFonts w:ascii="Garamond" w:hAnsi="Garamond"/>
          <w:noProof w:val="0"/>
          <w:szCs w:val="24"/>
        </w:rPr>
        <w:t>s</w:t>
      </w:r>
      <w:r w:rsidRPr="00F4775D">
        <w:rPr>
          <w:rFonts w:ascii="Garamond" w:hAnsi="Garamond"/>
          <w:noProof w:val="0"/>
          <w:szCs w:val="24"/>
        </w:rPr>
        <w:t>htojcë e Marrëveshjes së Grantit të hyjë në fuqi, kanë përfunduar.</w:t>
      </w:r>
    </w:p>
    <w:p w14:paraId="6CE329E4" w14:textId="0D532402" w:rsidR="003A00C4" w:rsidRPr="00F4775D" w:rsidRDefault="003A00C4" w:rsidP="003A00C4">
      <w:pPr>
        <w:pStyle w:val="Section1"/>
        <w:keepLines w:val="0"/>
        <w:tabs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0" w:line="240" w:lineRule="auto"/>
        <w:ind w:firstLine="284"/>
        <w:rPr>
          <w:rFonts w:ascii="Garamond" w:hAnsi="Garamond"/>
          <w:noProof w:val="0"/>
          <w:szCs w:val="24"/>
        </w:rPr>
      </w:pPr>
      <w:r w:rsidRPr="00F4775D">
        <w:rPr>
          <w:rFonts w:ascii="Garamond" w:hAnsi="Garamond"/>
          <w:noProof w:val="0"/>
          <w:szCs w:val="24"/>
        </w:rPr>
        <w:t xml:space="preserve">Kjo </w:t>
      </w:r>
      <w:r w:rsidR="007B75FC">
        <w:rPr>
          <w:rFonts w:ascii="Garamond" w:hAnsi="Garamond"/>
          <w:noProof w:val="0"/>
          <w:szCs w:val="24"/>
        </w:rPr>
        <w:t>s</w:t>
      </w:r>
      <w:r w:rsidRPr="00F4775D">
        <w:rPr>
          <w:rFonts w:ascii="Garamond" w:hAnsi="Garamond"/>
          <w:noProof w:val="0"/>
          <w:szCs w:val="24"/>
        </w:rPr>
        <w:t>htesë e Marrëveshjes së Grantit do të mbetet në fuqi derisa Marrësi dhe Klienti të kenë përmbushur të gjitha detyrimet e tyre, në përputhje me dispozitat e kësaj Marrëveshje</w:t>
      </w:r>
      <w:r w:rsidR="000F61F7">
        <w:rPr>
          <w:rFonts w:ascii="Garamond" w:hAnsi="Garamond"/>
          <w:noProof w:val="0"/>
          <w:szCs w:val="24"/>
        </w:rPr>
        <w:t>je</w:t>
      </w:r>
      <w:r w:rsidRPr="00F4775D">
        <w:rPr>
          <w:rFonts w:ascii="Garamond" w:hAnsi="Garamond"/>
          <w:noProof w:val="0"/>
          <w:szCs w:val="24"/>
        </w:rPr>
        <w:t>, përveç nëse përfundojnë më herët në përputhje me kushtet e saj.</w:t>
      </w:r>
    </w:p>
    <w:p w14:paraId="257DBA71" w14:textId="12D8B052" w:rsidR="003A00C4" w:rsidRPr="00F4775D" w:rsidRDefault="007B75FC" w:rsidP="003A00C4">
      <w:pPr>
        <w:tabs>
          <w:tab w:val="left" w:pos="0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B75FC">
        <w:rPr>
          <w:rFonts w:ascii="Garamond" w:hAnsi="Garamond" w:cs="Times New Roman"/>
          <w:bCs/>
          <w:sz w:val="24"/>
          <w:szCs w:val="24"/>
        </w:rPr>
        <w:t>Në dëshmi sa më sipër</w:t>
      </w:r>
      <w:r w:rsidRPr="007B75FC">
        <w:rPr>
          <w:rFonts w:ascii="Garamond" w:hAnsi="Garamond" w:cs="Times New Roman"/>
          <w:sz w:val="24"/>
          <w:szCs w:val="24"/>
        </w:rPr>
        <w:t>,</w:t>
      </w:r>
      <w:r w:rsidRPr="00F4775D">
        <w:rPr>
          <w:rFonts w:ascii="Garamond" w:hAnsi="Garamond" w:cs="Times New Roman"/>
          <w:sz w:val="24"/>
          <w:szCs w:val="24"/>
        </w:rPr>
        <w:t xml:space="preserve"> 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palët, duke vepruar me anë të përfaqësuesve të tyre të autorizuar sipas rregullave, kanë nënshkruar këtë </w:t>
      </w:r>
      <w:r w:rsidR="00305617">
        <w:rPr>
          <w:rFonts w:ascii="Garamond" w:hAnsi="Garamond" w:cs="Times New Roman"/>
          <w:sz w:val="24"/>
          <w:szCs w:val="24"/>
        </w:rPr>
        <w:t>s</w:t>
      </w:r>
      <w:r w:rsidR="003A00C4" w:rsidRPr="00F4775D">
        <w:rPr>
          <w:rFonts w:ascii="Garamond" w:hAnsi="Garamond" w:cs="Times New Roman"/>
          <w:sz w:val="24"/>
          <w:szCs w:val="24"/>
        </w:rPr>
        <w:t>htesë të Marrëveshjes së Grantit, të hartuar në gjuhën angleze, në datën dhe vitin e shënuar më sipër.</w:t>
      </w:r>
    </w:p>
    <w:p w14:paraId="7EF28D3F" w14:textId="77777777" w:rsidR="00D72629" w:rsidRDefault="00D72629" w:rsidP="00BF6B4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58C3319" w14:textId="090AD0A2" w:rsidR="003A00C4" w:rsidRPr="007B75FC" w:rsidRDefault="00D72629" w:rsidP="00BF6B4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B75FC">
        <w:rPr>
          <w:rFonts w:ascii="Garamond" w:hAnsi="Garamond" w:cs="Times New Roman"/>
          <w:sz w:val="24"/>
          <w:szCs w:val="24"/>
        </w:rPr>
        <w:t>PËR DHE NË EMËR TË MARRËSIT</w:t>
      </w:r>
      <w:r>
        <w:rPr>
          <w:rFonts w:ascii="Garamond" w:hAnsi="Garamond" w:cs="Times New Roman"/>
          <w:sz w:val="24"/>
          <w:szCs w:val="24"/>
        </w:rPr>
        <w:t>:</w:t>
      </w:r>
    </w:p>
    <w:p w14:paraId="4E912ED5" w14:textId="77777777" w:rsidR="003A00C4" w:rsidRDefault="003A00C4" w:rsidP="003A00C4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F4775D">
        <w:rPr>
          <w:rFonts w:ascii="Garamond" w:hAnsi="Garamond" w:cs="Times New Roman"/>
          <w:b/>
          <w:sz w:val="24"/>
          <w:szCs w:val="24"/>
        </w:rPr>
        <w:t>Këshilli i Ministrave i Republikës së Shqipërisë, i përfaqësuar nga Ministria e Financave dhe Ekonomisë</w:t>
      </w:r>
    </w:p>
    <w:p w14:paraId="40DAA705" w14:textId="555BE6A1" w:rsidR="00D72629" w:rsidRPr="00F4775D" w:rsidRDefault="00D72629" w:rsidP="003A00C4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F4775D">
        <w:rPr>
          <w:rFonts w:ascii="Garamond" w:hAnsi="Garamond" w:cs="Times New Roman"/>
          <w:b/>
          <w:sz w:val="24"/>
          <w:szCs w:val="24"/>
        </w:rPr>
        <w:t>Anila Denaj</w:t>
      </w:r>
      <w:r w:rsidRPr="00D72629">
        <w:rPr>
          <w:rFonts w:ascii="Garamond" w:hAnsi="Garamond" w:cs="Times New Roman"/>
          <w:b/>
          <w:sz w:val="24"/>
          <w:szCs w:val="24"/>
        </w:rPr>
        <w:t xml:space="preserve"> </w:t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 w:rsidRPr="00F4775D">
        <w:rPr>
          <w:rFonts w:ascii="Garamond" w:hAnsi="Garamond" w:cs="Times New Roman"/>
          <w:b/>
          <w:sz w:val="24"/>
          <w:szCs w:val="24"/>
        </w:rPr>
        <w:t>Dat</w:t>
      </w:r>
      <w:r>
        <w:rPr>
          <w:rFonts w:ascii="Garamond" w:hAnsi="Garamond" w:cs="Times New Roman"/>
          <w:b/>
          <w:sz w:val="24"/>
          <w:szCs w:val="24"/>
        </w:rPr>
        <w:t>ë</w:t>
      </w:r>
      <w:r w:rsidRPr="00F4775D">
        <w:rPr>
          <w:rFonts w:ascii="Garamond" w:hAnsi="Garamond" w:cs="Times New Roman"/>
          <w:b/>
          <w:sz w:val="24"/>
          <w:szCs w:val="24"/>
        </w:rPr>
        <w:t>:</w:t>
      </w:r>
      <w:r w:rsidRPr="00F4775D">
        <w:rPr>
          <w:rFonts w:ascii="Garamond" w:hAnsi="Garamond" w:cs="Times New Roman"/>
          <w:sz w:val="24"/>
          <w:szCs w:val="24"/>
        </w:rPr>
        <w:t xml:space="preserve"> 28.1.2021</w:t>
      </w:r>
    </w:p>
    <w:p w14:paraId="32BE78AC" w14:textId="5E0D9024" w:rsidR="003A00C4" w:rsidRPr="00F4775D" w:rsidRDefault="00D72629" w:rsidP="003A00C4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3A00C4">
        <w:rPr>
          <w:rFonts w:ascii="Garamond" w:hAnsi="Garamond" w:cs="Times New Roman"/>
          <w:sz w:val="24"/>
          <w:szCs w:val="24"/>
        </w:rPr>
        <w:t>Ministër i Financave dhe Ekonomisë</w:t>
      </w:r>
    </w:p>
    <w:p w14:paraId="50282969" w14:textId="77777777" w:rsidR="003A00C4" w:rsidRPr="00F4775D" w:rsidRDefault="003A00C4" w:rsidP="003A00C4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8282A98" w14:textId="37C94EA3" w:rsidR="003A00C4" w:rsidRDefault="003A00C4" w:rsidP="00D72629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D72629">
        <w:rPr>
          <w:rFonts w:ascii="Garamond" w:hAnsi="Garamond" w:cs="Times New Roman"/>
          <w:sz w:val="24"/>
          <w:szCs w:val="24"/>
        </w:rPr>
        <w:t xml:space="preserve">PËR </w:t>
      </w:r>
      <w:r w:rsidR="00D72629" w:rsidRPr="00D72629">
        <w:rPr>
          <w:rFonts w:ascii="Garamond" w:hAnsi="Garamond" w:cs="Times New Roman"/>
          <w:sz w:val="24"/>
          <w:szCs w:val="24"/>
        </w:rPr>
        <w:t xml:space="preserve">DHE NË EMËR TË BANKËS EVROPIANE </w:t>
      </w:r>
      <w:r w:rsidRPr="00D72629">
        <w:rPr>
          <w:rFonts w:ascii="Garamond" w:hAnsi="Garamond" w:cs="Times New Roman"/>
          <w:sz w:val="24"/>
          <w:szCs w:val="24"/>
        </w:rPr>
        <w:t>PËR RINDËRTIM DHE ZHVILLIM</w:t>
      </w:r>
      <w:r w:rsidR="00D72629">
        <w:rPr>
          <w:rFonts w:ascii="Garamond" w:hAnsi="Garamond" w:cs="Times New Roman"/>
          <w:sz w:val="24"/>
          <w:szCs w:val="24"/>
        </w:rPr>
        <w:t>:</w:t>
      </w:r>
    </w:p>
    <w:p w14:paraId="213006EC" w14:textId="77777777" w:rsidR="00D72629" w:rsidRPr="00F4775D" w:rsidRDefault="00D72629" w:rsidP="00D72629">
      <w:pPr>
        <w:tabs>
          <w:tab w:val="left" w:pos="567"/>
        </w:tabs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F4775D">
        <w:rPr>
          <w:rFonts w:ascii="Garamond" w:hAnsi="Garamond" w:cs="Times New Roman"/>
          <w:b/>
          <w:sz w:val="24"/>
          <w:szCs w:val="24"/>
        </w:rPr>
        <w:t>Matteo Colangeli</w:t>
      </w:r>
    </w:p>
    <w:p w14:paraId="41AB9478" w14:textId="7226C02C" w:rsidR="00D72629" w:rsidRDefault="00D72629" w:rsidP="00D72629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3A00C4">
        <w:rPr>
          <w:rFonts w:ascii="Garamond" w:hAnsi="Garamond" w:cs="Times New Roman"/>
          <w:sz w:val="24"/>
          <w:szCs w:val="24"/>
        </w:rPr>
        <w:t xml:space="preserve">Drejtor i </w:t>
      </w:r>
      <w:r>
        <w:rPr>
          <w:rFonts w:ascii="Garamond" w:hAnsi="Garamond" w:cs="Times New Roman"/>
          <w:sz w:val="24"/>
          <w:szCs w:val="24"/>
        </w:rPr>
        <w:t>a</w:t>
      </w:r>
      <w:r w:rsidRPr="003A00C4">
        <w:rPr>
          <w:rFonts w:ascii="Garamond" w:hAnsi="Garamond" w:cs="Times New Roman"/>
          <w:sz w:val="24"/>
          <w:szCs w:val="24"/>
        </w:rPr>
        <w:t xml:space="preserve">sociuar, </w:t>
      </w:r>
      <w:r w:rsidR="007C1D05">
        <w:rPr>
          <w:rFonts w:ascii="Garamond" w:hAnsi="Garamond" w:cs="Times New Roman"/>
          <w:sz w:val="24"/>
          <w:szCs w:val="24"/>
        </w:rPr>
        <w:t>d</w:t>
      </w:r>
      <w:r w:rsidRPr="003A00C4">
        <w:rPr>
          <w:rFonts w:ascii="Garamond" w:hAnsi="Garamond" w:cs="Times New Roman"/>
          <w:sz w:val="24"/>
          <w:szCs w:val="24"/>
        </w:rPr>
        <w:t>rejtues i zyrës në Shqipëri</w:t>
      </w:r>
      <w:r w:rsidRPr="00D72629">
        <w:rPr>
          <w:rFonts w:ascii="Garamond" w:hAnsi="Garamond" w:cs="Times New Roman"/>
          <w:b/>
          <w:sz w:val="24"/>
          <w:szCs w:val="24"/>
        </w:rPr>
        <w:t xml:space="preserve"> </w:t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>
        <w:rPr>
          <w:rFonts w:ascii="Garamond" w:hAnsi="Garamond" w:cs="Times New Roman"/>
          <w:b/>
          <w:sz w:val="24"/>
          <w:szCs w:val="24"/>
        </w:rPr>
        <w:tab/>
      </w:r>
      <w:r w:rsidRPr="00F4775D">
        <w:rPr>
          <w:rFonts w:ascii="Garamond" w:hAnsi="Garamond" w:cs="Times New Roman"/>
          <w:b/>
          <w:sz w:val="24"/>
          <w:szCs w:val="24"/>
        </w:rPr>
        <w:t>Dat</w:t>
      </w:r>
      <w:r>
        <w:rPr>
          <w:rFonts w:ascii="Garamond" w:hAnsi="Garamond" w:cs="Times New Roman"/>
          <w:b/>
          <w:sz w:val="24"/>
          <w:szCs w:val="24"/>
        </w:rPr>
        <w:t>ë</w:t>
      </w:r>
      <w:r w:rsidRPr="00F4775D">
        <w:rPr>
          <w:rFonts w:ascii="Garamond" w:hAnsi="Garamond" w:cs="Times New Roman"/>
          <w:b/>
          <w:sz w:val="24"/>
          <w:szCs w:val="24"/>
        </w:rPr>
        <w:t xml:space="preserve">: </w:t>
      </w:r>
      <w:r w:rsidRPr="00F4775D">
        <w:rPr>
          <w:rFonts w:ascii="Garamond" w:hAnsi="Garamond" w:cs="Times New Roman"/>
          <w:sz w:val="24"/>
          <w:szCs w:val="24"/>
        </w:rPr>
        <w:t>21.1.2021</w:t>
      </w:r>
    </w:p>
    <w:p w14:paraId="6E6B86B3" w14:textId="77777777" w:rsidR="00D72629" w:rsidRDefault="00D72629" w:rsidP="00D72629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1777DE9B" w14:textId="77777777" w:rsidR="003A00C4" w:rsidRPr="00F4775D" w:rsidRDefault="003A00C4" w:rsidP="00D72629">
      <w:pPr>
        <w:tabs>
          <w:tab w:val="left" w:pos="0"/>
          <w:tab w:val="left" w:pos="2268"/>
        </w:tabs>
        <w:spacing w:after="0" w:line="240" w:lineRule="auto"/>
        <w:rPr>
          <w:rFonts w:ascii="Garamond" w:hAnsi="Garamond" w:cs="Times New Roman"/>
          <w:caps/>
          <w:sz w:val="24"/>
          <w:szCs w:val="24"/>
        </w:rPr>
      </w:pPr>
    </w:p>
    <w:p w14:paraId="1BE485F0" w14:textId="44454B3E" w:rsidR="003A00C4" w:rsidRDefault="003A00C4" w:rsidP="003A00C4">
      <w:pPr>
        <w:tabs>
          <w:tab w:val="left" w:pos="0"/>
          <w:tab w:val="left" w:pos="2268"/>
        </w:tabs>
        <w:spacing w:after="0" w:line="240" w:lineRule="auto"/>
        <w:ind w:firstLine="284"/>
        <w:jc w:val="center"/>
        <w:rPr>
          <w:rFonts w:ascii="Garamond" w:hAnsi="Garamond" w:cs="Times New Roman"/>
          <w:caps/>
          <w:sz w:val="24"/>
          <w:szCs w:val="24"/>
        </w:rPr>
      </w:pPr>
      <w:r>
        <w:rPr>
          <w:rFonts w:ascii="Garamond" w:hAnsi="Garamond" w:cs="Times New Roman"/>
          <w:caps/>
          <w:sz w:val="24"/>
          <w:szCs w:val="24"/>
        </w:rPr>
        <w:t>Shtojc</w:t>
      </w:r>
      <w:r w:rsidR="00BF6B46">
        <w:rPr>
          <w:rFonts w:ascii="Garamond" w:hAnsi="Garamond" w:cs="Times New Roman"/>
          <w:caps/>
          <w:sz w:val="24"/>
          <w:szCs w:val="24"/>
        </w:rPr>
        <w:t>Ë</w:t>
      </w:r>
      <w:r>
        <w:rPr>
          <w:rFonts w:ascii="Garamond" w:hAnsi="Garamond" w:cs="Times New Roman"/>
          <w:caps/>
          <w:sz w:val="24"/>
          <w:szCs w:val="24"/>
        </w:rPr>
        <w:t xml:space="preserve"> A</w:t>
      </w:r>
    </w:p>
    <w:p w14:paraId="6CA3A76A" w14:textId="28F303FB" w:rsidR="003A00C4" w:rsidRPr="00F4775D" w:rsidRDefault="003A00C4" w:rsidP="003A00C4">
      <w:pPr>
        <w:tabs>
          <w:tab w:val="left" w:pos="0"/>
          <w:tab w:val="left" w:pos="2268"/>
        </w:tabs>
        <w:spacing w:after="0" w:line="240" w:lineRule="auto"/>
        <w:ind w:firstLine="284"/>
        <w:jc w:val="center"/>
        <w:rPr>
          <w:rFonts w:ascii="Garamond" w:hAnsi="Garamond" w:cs="Times New Roman"/>
          <w:caps/>
          <w:sz w:val="24"/>
          <w:szCs w:val="24"/>
        </w:rPr>
      </w:pPr>
      <w:r w:rsidRPr="00F4775D">
        <w:rPr>
          <w:rFonts w:ascii="Garamond" w:hAnsi="Garamond" w:cs="Times New Roman"/>
          <w:caps/>
          <w:sz w:val="24"/>
          <w:szCs w:val="24"/>
        </w:rPr>
        <w:t>Deklarata e miratimit të shërbimeve të konsulencës</w:t>
      </w:r>
    </w:p>
    <w:p w14:paraId="72665A0B" w14:textId="77777777" w:rsidR="003A00C4" w:rsidRPr="00F4775D" w:rsidRDefault="003A00C4" w:rsidP="003A00C4">
      <w:pPr>
        <w:tabs>
          <w:tab w:val="left" w:pos="0"/>
          <w:tab w:val="left" w:pos="1985"/>
        </w:tabs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</w:p>
    <w:p w14:paraId="5B993BA6" w14:textId="21E839B5" w:rsidR="003A00C4" w:rsidRPr="00BF6B46" w:rsidRDefault="003A00C4" w:rsidP="003A00C4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F6B46">
        <w:rPr>
          <w:rFonts w:ascii="Garamond" w:hAnsi="Garamond" w:cs="Times New Roman"/>
          <w:sz w:val="24"/>
          <w:szCs w:val="24"/>
        </w:rPr>
        <w:t>SHTOJCA A PËR SHTESËN E MARRËVESHJES SË GRANTIT</w:t>
      </w:r>
    </w:p>
    <w:p w14:paraId="20923FA0" w14:textId="77777777" w:rsidR="003A00C4" w:rsidRPr="00BF6B46" w:rsidRDefault="003A00C4" w:rsidP="003A00C4">
      <w:pPr>
        <w:tabs>
          <w:tab w:val="left" w:pos="851"/>
        </w:tabs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BF6B46">
        <w:rPr>
          <w:rFonts w:ascii="Garamond" w:hAnsi="Garamond" w:cs="Times New Roman"/>
          <w:sz w:val="24"/>
          <w:szCs w:val="24"/>
        </w:rPr>
        <w:t>DEKLARATA E MIRATIMIT TË SHËRBIMEVE TË KONSULENCËS</w:t>
      </w:r>
    </w:p>
    <w:p w14:paraId="259F9B51" w14:textId="274ECA9B" w:rsidR="003A00C4" w:rsidRPr="00F4775D" w:rsidRDefault="003A00C4" w:rsidP="003A00C4">
      <w:pPr>
        <w:tabs>
          <w:tab w:val="left" w:pos="426"/>
        </w:tabs>
        <w:spacing w:after="0" w:line="240" w:lineRule="auto"/>
        <w:ind w:firstLine="284"/>
        <w:jc w:val="center"/>
        <w:rPr>
          <w:rFonts w:ascii="Garamond" w:hAnsi="Garamond" w:cs="Times New Roman"/>
          <w:i/>
          <w:sz w:val="24"/>
          <w:szCs w:val="24"/>
        </w:rPr>
      </w:pPr>
      <w:r w:rsidRPr="00F4775D">
        <w:rPr>
          <w:rFonts w:ascii="Garamond" w:hAnsi="Garamond" w:cs="Times New Roman"/>
          <w:i/>
          <w:sz w:val="24"/>
          <w:szCs w:val="24"/>
        </w:rPr>
        <w:t>Për t’u nënshkruar nga Klienti dhe për t’u dërguar me faturën</w:t>
      </w:r>
      <w:r w:rsidR="00F170F1">
        <w:rPr>
          <w:rFonts w:ascii="Garamond" w:hAnsi="Garamond" w:cs="Times New Roman"/>
          <w:i/>
          <w:sz w:val="24"/>
          <w:szCs w:val="24"/>
        </w:rPr>
        <w:t>/</w:t>
      </w:r>
      <w:r w:rsidRPr="00F4775D">
        <w:rPr>
          <w:rFonts w:ascii="Garamond" w:hAnsi="Garamond" w:cs="Times New Roman"/>
          <w:i/>
          <w:sz w:val="24"/>
          <w:szCs w:val="24"/>
        </w:rPr>
        <w:t xml:space="preserve">at për </w:t>
      </w:r>
      <w:r w:rsidR="00F170F1">
        <w:rPr>
          <w:rFonts w:ascii="Garamond" w:hAnsi="Garamond" w:cs="Times New Roman"/>
          <w:i/>
          <w:sz w:val="24"/>
          <w:szCs w:val="24"/>
        </w:rPr>
        <w:t>s</w:t>
      </w:r>
      <w:r w:rsidRPr="00F4775D">
        <w:rPr>
          <w:rFonts w:ascii="Garamond" w:hAnsi="Garamond" w:cs="Times New Roman"/>
          <w:i/>
          <w:sz w:val="24"/>
          <w:szCs w:val="24"/>
        </w:rPr>
        <w:t>hërbimet e ofruara nga Konsulenti.</w:t>
      </w:r>
    </w:p>
    <w:p w14:paraId="7716431F" w14:textId="77777777" w:rsidR="003A00C4" w:rsidRPr="00F4775D" w:rsidRDefault="003A00C4" w:rsidP="003A00C4">
      <w:pPr>
        <w:tabs>
          <w:tab w:val="left" w:pos="851"/>
        </w:tabs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2C19EE27" w14:textId="5092886A" w:rsidR="003A00C4" w:rsidRPr="00F4775D" w:rsidRDefault="003A00C4" w:rsidP="003A00C4">
      <w:pPr>
        <w:tabs>
          <w:tab w:val="left" w:pos="5245"/>
        </w:tabs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sz w:val="24"/>
          <w:szCs w:val="24"/>
        </w:rPr>
        <w:t xml:space="preserve">Nr. i </w:t>
      </w:r>
      <w:r w:rsidR="00F170F1">
        <w:rPr>
          <w:rFonts w:ascii="Garamond" w:hAnsi="Garamond" w:cs="Times New Roman"/>
          <w:sz w:val="24"/>
          <w:szCs w:val="24"/>
        </w:rPr>
        <w:t>f</w:t>
      </w:r>
      <w:r w:rsidRPr="00F4775D">
        <w:rPr>
          <w:rFonts w:ascii="Garamond" w:hAnsi="Garamond" w:cs="Times New Roman"/>
          <w:sz w:val="24"/>
          <w:szCs w:val="24"/>
        </w:rPr>
        <w:t>aturës:</w:t>
      </w:r>
      <w:r w:rsidRPr="00F4775D">
        <w:rPr>
          <w:rFonts w:ascii="Garamond" w:hAnsi="Garamond" w:cs="Times New Roman"/>
          <w:sz w:val="24"/>
          <w:szCs w:val="24"/>
        </w:rPr>
        <w:tab/>
        <w:t xml:space="preserve">Data e </w:t>
      </w:r>
      <w:r w:rsidR="00F170F1">
        <w:rPr>
          <w:rFonts w:ascii="Garamond" w:hAnsi="Garamond" w:cs="Times New Roman"/>
          <w:sz w:val="24"/>
          <w:szCs w:val="24"/>
        </w:rPr>
        <w:t>f</w:t>
      </w:r>
      <w:r w:rsidRPr="00F4775D">
        <w:rPr>
          <w:rFonts w:ascii="Garamond" w:hAnsi="Garamond" w:cs="Times New Roman"/>
          <w:sz w:val="24"/>
          <w:szCs w:val="24"/>
        </w:rPr>
        <w:t>aturës:</w:t>
      </w:r>
    </w:p>
    <w:p w14:paraId="79D22B9A" w14:textId="0EFF2EAC" w:rsidR="003A00C4" w:rsidRPr="00F4775D" w:rsidRDefault="003A00C4" w:rsidP="003A00C4">
      <w:pPr>
        <w:tabs>
          <w:tab w:val="left" w:pos="2694"/>
          <w:tab w:val="left" w:pos="5245"/>
        </w:tabs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sz w:val="24"/>
          <w:szCs w:val="24"/>
        </w:rPr>
        <w:t xml:space="preserve">Shuma e </w:t>
      </w:r>
      <w:r w:rsidR="00F170F1">
        <w:rPr>
          <w:rFonts w:ascii="Garamond" w:hAnsi="Garamond" w:cs="Times New Roman"/>
          <w:sz w:val="24"/>
          <w:szCs w:val="24"/>
        </w:rPr>
        <w:t>f</w:t>
      </w:r>
      <w:r w:rsidRPr="00F4775D">
        <w:rPr>
          <w:rFonts w:ascii="Garamond" w:hAnsi="Garamond" w:cs="Times New Roman"/>
          <w:sz w:val="24"/>
          <w:szCs w:val="24"/>
        </w:rPr>
        <w:t>aturës:</w:t>
      </w:r>
    </w:p>
    <w:p w14:paraId="0EDFA032" w14:textId="2B2245A9" w:rsidR="003A00C4" w:rsidRPr="00F4775D" w:rsidRDefault="003A00C4" w:rsidP="003A00C4">
      <w:pPr>
        <w:tabs>
          <w:tab w:val="left" w:pos="2694"/>
          <w:tab w:val="left" w:pos="3686"/>
          <w:tab w:val="center" w:pos="4337"/>
        </w:tabs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  <w:r w:rsidRPr="00F4775D">
        <w:rPr>
          <w:rFonts w:ascii="Garamond" w:hAnsi="Garamond" w:cs="Times New Roman"/>
          <w:sz w:val="24"/>
          <w:szCs w:val="24"/>
        </w:rPr>
        <w:t xml:space="preserve">Shtesa e Marrëveshjes së Grantit </w:t>
      </w:r>
      <w:r w:rsidR="00F170F1">
        <w:rPr>
          <w:rFonts w:ascii="Garamond" w:hAnsi="Garamond" w:cs="Times New Roman"/>
          <w:sz w:val="24"/>
          <w:szCs w:val="24"/>
        </w:rPr>
        <w:t>n</w:t>
      </w:r>
      <w:r w:rsidRPr="00F4775D">
        <w:rPr>
          <w:rFonts w:ascii="Garamond" w:hAnsi="Garamond" w:cs="Times New Roman"/>
          <w:sz w:val="24"/>
          <w:szCs w:val="24"/>
        </w:rPr>
        <w:t>r.:</w:t>
      </w:r>
      <w:r w:rsidRPr="00F4775D">
        <w:rPr>
          <w:rFonts w:ascii="Garamond" w:hAnsi="Garamond" w:cs="Times New Roman"/>
          <w:sz w:val="24"/>
          <w:szCs w:val="24"/>
        </w:rPr>
        <w:tab/>
      </w:r>
      <w:r w:rsidRPr="00F4775D">
        <w:rPr>
          <w:rFonts w:ascii="Garamond" w:hAnsi="Garamond" w:cs="Times New Roman"/>
          <w:b/>
          <w:sz w:val="24"/>
          <w:szCs w:val="24"/>
        </w:rPr>
        <w:t>&lt;…&gt;</w:t>
      </w:r>
      <w:r w:rsidRPr="00F4775D">
        <w:rPr>
          <w:rFonts w:ascii="Garamond" w:hAnsi="Garamond" w:cs="Times New Roman"/>
          <w:sz w:val="24"/>
          <w:szCs w:val="24"/>
        </w:rPr>
        <w:tab/>
      </w:r>
    </w:p>
    <w:p w14:paraId="34114B59" w14:textId="77777777" w:rsidR="003A00C4" w:rsidRPr="00F4775D" w:rsidRDefault="003A00C4" w:rsidP="003A00C4">
      <w:pPr>
        <w:tabs>
          <w:tab w:val="left" w:pos="3686"/>
          <w:tab w:val="left" w:pos="5670"/>
        </w:tabs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sz w:val="24"/>
          <w:szCs w:val="24"/>
        </w:rPr>
        <w:t xml:space="preserve">OL: </w:t>
      </w:r>
      <w:r w:rsidRPr="00F4775D">
        <w:rPr>
          <w:rFonts w:ascii="Garamond" w:hAnsi="Garamond" w:cs="Times New Roman"/>
          <w:b/>
          <w:sz w:val="24"/>
          <w:szCs w:val="24"/>
        </w:rPr>
        <w:t>Ilir Basha</w:t>
      </w:r>
      <w:r w:rsidRPr="00F4775D">
        <w:rPr>
          <w:rFonts w:ascii="Garamond" w:hAnsi="Garamond" w:cs="Times New Roman"/>
          <w:sz w:val="24"/>
          <w:szCs w:val="24"/>
        </w:rPr>
        <w:tab/>
      </w:r>
    </w:p>
    <w:p w14:paraId="16845D1E" w14:textId="77777777" w:rsidR="003A00C4" w:rsidRPr="00F4775D" w:rsidRDefault="003A00C4" w:rsidP="003A00C4">
      <w:pPr>
        <w:tabs>
          <w:tab w:val="left" w:pos="851"/>
        </w:tabs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6EF4FBD2" w14:textId="5716EF91" w:rsidR="003A00C4" w:rsidRPr="00DA225B" w:rsidRDefault="00DA225B" w:rsidP="00DA225B">
      <w:pPr>
        <w:tabs>
          <w:tab w:val="left" w:pos="709"/>
        </w:tabs>
        <w:spacing w:after="0" w:line="240" w:lineRule="auto"/>
        <w:ind w:firstLine="288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1. </w:t>
      </w:r>
      <w:r w:rsidR="003A00C4" w:rsidRPr="00DA225B">
        <w:rPr>
          <w:rFonts w:ascii="Garamond" w:hAnsi="Garamond" w:cs="Times New Roman"/>
          <w:sz w:val="24"/>
          <w:szCs w:val="24"/>
        </w:rPr>
        <w:t xml:space="preserve">Në përputhje me </w:t>
      </w:r>
      <w:r w:rsidR="008A6A73" w:rsidRPr="00DA225B">
        <w:rPr>
          <w:rFonts w:ascii="Garamond" w:hAnsi="Garamond" w:cs="Times New Roman"/>
          <w:sz w:val="24"/>
          <w:szCs w:val="24"/>
        </w:rPr>
        <w:t xml:space="preserve">shtesën e kontratës së konsulencës </w:t>
      </w:r>
      <w:r w:rsidR="003A00C4" w:rsidRPr="00DA225B">
        <w:rPr>
          <w:rFonts w:ascii="Garamond" w:hAnsi="Garamond" w:cs="Times New Roman"/>
          <w:sz w:val="24"/>
          <w:szCs w:val="24"/>
        </w:rPr>
        <w:t xml:space="preserve">për projektin 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 xml:space="preserve">“Shqipëri: </w:t>
      </w:r>
      <w:r w:rsidR="00504ED3" w:rsidRPr="00DA225B">
        <w:rPr>
          <w:rFonts w:ascii="Garamond" w:hAnsi="Garamond" w:cs="Times New Roman"/>
          <w:b/>
          <w:bCs/>
          <w:sz w:val="24"/>
          <w:szCs w:val="24"/>
        </w:rPr>
        <w:t>projektimi i detajuar i linjës hekurud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hore Tiranë</w:t>
      </w:r>
      <w:r w:rsidR="00504ED3">
        <w:rPr>
          <w:rFonts w:ascii="Garamond" w:hAnsi="Garamond" w:cs="Times New Roman"/>
          <w:b/>
          <w:bCs/>
          <w:sz w:val="24"/>
          <w:szCs w:val="24"/>
        </w:rPr>
        <w:t>–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Durrës</w:t>
      </w:r>
      <w:r w:rsidR="00504ED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 xml:space="preserve">dhe </w:t>
      </w:r>
      <w:r w:rsidR="00C87E36" w:rsidRPr="00DA225B">
        <w:rPr>
          <w:rFonts w:ascii="Garamond" w:hAnsi="Garamond" w:cs="Times New Roman"/>
          <w:b/>
          <w:bCs/>
          <w:sz w:val="24"/>
          <w:szCs w:val="24"/>
        </w:rPr>
        <w:t>vlerësimi financiar/ekonomik i të gjithë</w:t>
      </w:r>
      <w:r w:rsidR="00C87E36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C87E36" w:rsidRPr="00DA225B">
        <w:rPr>
          <w:rFonts w:ascii="Garamond" w:hAnsi="Garamond" w:cs="Times New Roman"/>
          <w:b/>
          <w:bCs/>
          <w:sz w:val="24"/>
          <w:szCs w:val="24"/>
        </w:rPr>
        <w:t xml:space="preserve">rrjetit hekurudhor shqiptar </w:t>
      </w:r>
      <w:r w:rsidR="00504ED3">
        <w:rPr>
          <w:rFonts w:ascii="Garamond" w:hAnsi="Garamond" w:cs="Times New Roman"/>
          <w:b/>
          <w:bCs/>
          <w:sz w:val="24"/>
          <w:szCs w:val="24"/>
        </w:rPr>
        <w:t>–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04ED3">
        <w:rPr>
          <w:rFonts w:ascii="Garamond" w:hAnsi="Garamond" w:cs="Times New Roman"/>
          <w:b/>
          <w:bCs/>
          <w:sz w:val="24"/>
          <w:szCs w:val="24"/>
        </w:rPr>
        <w:t>s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htesë” [</w:t>
      </w:r>
      <w:r w:rsidR="003A00C4" w:rsidRPr="00DA225B">
        <w:rPr>
          <w:rFonts w:ascii="Garamond" w:hAnsi="Garamond" w:cs="Times New Roman"/>
          <w:sz w:val="24"/>
          <w:szCs w:val="24"/>
        </w:rPr>
        <w:t>“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Shërbimet</w:t>
      </w:r>
      <w:r w:rsidR="003A00C4" w:rsidRPr="00DA225B">
        <w:rPr>
          <w:rFonts w:ascii="Garamond" w:hAnsi="Garamond" w:cs="Times New Roman"/>
          <w:sz w:val="24"/>
          <w:szCs w:val="24"/>
        </w:rPr>
        <w:t>”], të datës .......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2020</w:t>
      </w:r>
      <w:r w:rsidR="003A00C4" w:rsidRPr="00DA225B">
        <w:rPr>
          <w:rFonts w:ascii="Garamond" w:hAnsi="Garamond" w:cs="Times New Roman"/>
          <w:sz w:val="24"/>
          <w:szCs w:val="24"/>
        </w:rPr>
        <w:t xml:space="preserve">, të lidhur ndërmjet 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Ministrisë së Infrastrukturës dhe Energjisë së Shqipërisë</w:t>
      </w:r>
      <w:r w:rsidR="003A00C4" w:rsidRPr="00DA225B">
        <w:rPr>
          <w:rFonts w:ascii="Garamond" w:hAnsi="Garamond" w:cs="Times New Roman"/>
          <w:sz w:val="24"/>
          <w:szCs w:val="24"/>
        </w:rPr>
        <w:t xml:space="preserve"> [“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Klienti</w:t>
      </w:r>
      <w:r w:rsidR="003A00C4" w:rsidRPr="00DA225B">
        <w:rPr>
          <w:rFonts w:ascii="Garamond" w:hAnsi="Garamond" w:cs="Times New Roman"/>
          <w:sz w:val="24"/>
          <w:szCs w:val="24"/>
        </w:rPr>
        <w:t xml:space="preserve">”] dhe 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DROMOS Consulting Ltd</w:t>
      </w:r>
      <w:r w:rsidR="003A00C4" w:rsidRPr="00DA225B">
        <w:rPr>
          <w:rFonts w:ascii="Garamond" w:hAnsi="Garamond" w:cs="Times New Roman"/>
          <w:sz w:val="24"/>
          <w:szCs w:val="24"/>
        </w:rPr>
        <w:t xml:space="preserve"> [“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Konsulenti</w:t>
      </w:r>
      <w:r w:rsidR="003A00C4" w:rsidRPr="00DA225B">
        <w:rPr>
          <w:rFonts w:ascii="Garamond" w:hAnsi="Garamond" w:cs="Times New Roman"/>
          <w:sz w:val="24"/>
          <w:szCs w:val="24"/>
        </w:rPr>
        <w:t xml:space="preserve">”]; dhe në përputhje me Shtesën e Marrëveshjes së Grantit </w:t>
      </w:r>
      <w:r w:rsidR="003A00C4" w:rsidRPr="00DA225B">
        <w:rPr>
          <w:rFonts w:ascii="Garamond" w:hAnsi="Garamond" w:cs="Times New Roman"/>
          <w:b/>
          <w:sz w:val="24"/>
          <w:szCs w:val="24"/>
        </w:rPr>
        <w:t>Nr.</w:t>
      </w:r>
      <w:r w:rsidR="003A00C4" w:rsidRPr="00DA225B">
        <w:rPr>
          <w:rFonts w:ascii="Garamond" w:hAnsi="Garamond" w:cs="Times New Roman"/>
          <w:sz w:val="24"/>
          <w:szCs w:val="24"/>
        </w:rPr>
        <w:t xml:space="preserve"> 001167 për Shërbimet, e datës ..... 2020, të lidhur ndërmjet 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Bankës Evropiane për Rindërtim dhe Zhvillim</w:t>
      </w:r>
      <w:r w:rsidR="003A00C4" w:rsidRPr="00DA225B">
        <w:rPr>
          <w:rFonts w:ascii="Garamond" w:hAnsi="Garamond" w:cs="Times New Roman"/>
          <w:sz w:val="24"/>
          <w:szCs w:val="24"/>
        </w:rPr>
        <w:t xml:space="preserve"> [“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Banka</w:t>
      </w:r>
      <w:r w:rsidR="003A00C4" w:rsidRPr="00DA225B">
        <w:rPr>
          <w:rFonts w:ascii="Garamond" w:hAnsi="Garamond" w:cs="Times New Roman"/>
          <w:sz w:val="24"/>
          <w:szCs w:val="24"/>
        </w:rPr>
        <w:t xml:space="preserve">”] dhe 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Këshillit të Ministrave të Republikës së Shqipërisë të përfaqësuar nga Ministria e Financave dhe Ekonomisë</w:t>
      </w:r>
      <w:r w:rsidR="003A00C4" w:rsidRPr="00DA225B">
        <w:rPr>
          <w:rFonts w:ascii="Garamond" w:hAnsi="Garamond" w:cs="Times New Roman"/>
          <w:sz w:val="24"/>
          <w:szCs w:val="24"/>
        </w:rPr>
        <w:t xml:space="preserve"> [“</w:t>
      </w:r>
      <w:r w:rsidR="003A00C4" w:rsidRPr="00DA225B">
        <w:rPr>
          <w:rFonts w:ascii="Garamond" w:hAnsi="Garamond" w:cs="Times New Roman"/>
          <w:b/>
          <w:bCs/>
          <w:sz w:val="24"/>
          <w:szCs w:val="24"/>
        </w:rPr>
        <w:t>Marrësi</w:t>
      </w:r>
      <w:r w:rsidR="003A00C4" w:rsidRPr="00DA225B">
        <w:rPr>
          <w:rFonts w:ascii="Garamond" w:hAnsi="Garamond" w:cs="Times New Roman"/>
          <w:sz w:val="24"/>
          <w:szCs w:val="24"/>
        </w:rPr>
        <w:t>”], Klienti deklaron se:</w:t>
      </w:r>
    </w:p>
    <w:p w14:paraId="540A4698" w14:textId="46907AA0" w:rsidR="003A00C4" w:rsidRPr="00F4775D" w:rsidRDefault="003A00C4" w:rsidP="00DA225B">
      <w:pPr>
        <w:tabs>
          <w:tab w:val="left" w:pos="709"/>
          <w:tab w:val="left" w:pos="1276"/>
          <w:tab w:val="left" w:pos="1560"/>
          <w:tab w:val="left" w:pos="1843"/>
          <w:tab w:val="left" w:pos="2268"/>
        </w:tabs>
        <w:spacing w:after="0" w:line="240" w:lineRule="auto"/>
        <w:ind w:firstLine="288"/>
        <w:jc w:val="both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sz w:val="24"/>
          <w:szCs w:val="24"/>
        </w:rPr>
        <w:t>i)</w:t>
      </w:r>
      <w:r w:rsidR="00C87E36">
        <w:rPr>
          <w:rFonts w:ascii="Garamond" w:hAnsi="Garamond" w:cs="Times New Roman"/>
          <w:sz w:val="24"/>
          <w:szCs w:val="24"/>
        </w:rPr>
        <w:t xml:space="preserve"> </w:t>
      </w:r>
      <w:r w:rsidRPr="00F4775D">
        <w:rPr>
          <w:rFonts w:ascii="Garamond" w:hAnsi="Garamond" w:cs="Times New Roman"/>
          <w:sz w:val="24"/>
          <w:szCs w:val="24"/>
        </w:rPr>
        <w:t xml:space="preserve">Klienti ka marrë dhe është i kënaqur me Shërbimet e ofruara nga Konsulenti, të cilat ishin kontraktuar sipas </w:t>
      </w:r>
      <w:r w:rsidR="00765B1F" w:rsidRPr="00F4775D">
        <w:rPr>
          <w:rFonts w:ascii="Garamond" w:hAnsi="Garamond" w:cs="Times New Roman"/>
          <w:sz w:val="24"/>
          <w:szCs w:val="24"/>
        </w:rPr>
        <w:t xml:space="preserve">shtesës së kontratës së konsulencës </w:t>
      </w:r>
      <w:r w:rsidRPr="00F4775D">
        <w:rPr>
          <w:rFonts w:ascii="Garamond" w:hAnsi="Garamond" w:cs="Times New Roman"/>
          <w:sz w:val="24"/>
          <w:szCs w:val="24"/>
        </w:rPr>
        <w:t>dhe që përcaktohen në faturën</w:t>
      </w:r>
      <w:r w:rsidR="006140CC">
        <w:rPr>
          <w:rFonts w:ascii="Garamond" w:hAnsi="Garamond" w:cs="Times New Roman"/>
          <w:sz w:val="24"/>
          <w:szCs w:val="24"/>
        </w:rPr>
        <w:t>/</w:t>
      </w:r>
      <w:r w:rsidRPr="00F4775D">
        <w:rPr>
          <w:rFonts w:ascii="Garamond" w:hAnsi="Garamond" w:cs="Times New Roman"/>
          <w:sz w:val="24"/>
          <w:szCs w:val="24"/>
        </w:rPr>
        <w:t>at bashkëlidhur;</w:t>
      </w:r>
    </w:p>
    <w:p w14:paraId="0B3E344A" w14:textId="341D1B3D" w:rsidR="003A00C4" w:rsidRPr="00F4775D" w:rsidRDefault="003A00C4" w:rsidP="003A00C4">
      <w:pPr>
        <w:tabs>
          <w:tab w:val="left" w:pos="709"/>
          <w:tab w:val="left" w:pos="1276"/>
          <w:tab w:val="left" w:pos="1560"/>
          <w:tab w:val="left" w:pos="1843"/>
          <w:tab w:val="left" w:pos="2268"/>
          <w:tab w:val="left" w:pos="2835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sz w:val="24"/>
          <w:szCs w:val="24"/>
        </w:rPr>
        <w:lastRenderedPageBreak/>
        <w:t>ii) Klienti ka kontrolluar faturën</w:t>
      </w:r>
      <w:r w:rsidR="00DA225B">
        <w:rPr>
          <w:rFonts w:ascii="Garamond" w:hAnsi="Garamond" w:cs="Times New Roman"/>
          <w:sz w:val="24"/>
          <w:szCs w:val="24"/>
        </w:rPr>
        <w:t>/</w:t>
      </w:r>
      <w:r w:rsidRPr="00F4775D">
        <w:rPr>
          <w:rFonts w:ascii="Garamond" w:hAnsi="Garamond" w:cs="Times New Roman"/>
          <w:sz w:val="24"/>
          <w:szCs w:val="24"/>
        </w:rPr>
        <w:t xml:space="preserve">at dhe të gjithë dokumentet mbështetëse që lidhen me kryerjen e </w:t>
      </w:r>
      <w:r w:rsidR="001C1F83" w:rsidRPr="00F4775D">
        <w:rPr>
          <w:rFonts w:ascii="Garamond" w:hAnsi="Garamond" w:cs="Times New Roman"/>
          <w:sz w:val="24"/>
          <w:szCs w:val="24"/>
        </w:rPr>
        <w:t xml:space="preserve">shërbimeve </w:t>
      </w:r>
      <w:r w:rsidRPr="00F4775D">
        <w:rPr>
          <w:rFonts w:ascii="Garamond" w:hAnsi="Garamond" w:cs="Times New Roman"/>
          <w:sz w:val="24"/>
          <w:szCs w:val="24"/>
        </w:rPr>
        <w:t>kundrejt shumës</w:t>
      </w:r>
      <w:r w:rsidR="00DA225B">
        <w:rPr>
          <w:rFonts w:ascii="Garamond" w:hAnsi="Garamond" w:cs="Times New Roman"/>
          <w:sz w:val="24"/>
          <w:szCs w:val="24"/>
        </w:rPr>
        <w:t>/</w:t>
      </w:r>
      <w:r w:rsidRPr="00F4775D">
        <w:rPr>
          <w:rFonts w:ascii="Garamond" w:hAnsi="Garamond" w:cs="Times New Roman"/>
          <w:sz w:val="24"/>
          <w:szCs w:val="24"/>
        </w:rPr>
        <w:t xml:space="preserve">ave të përcaktuar/a në </w:t>
      </w:r>
      <w:r w:rsidR="00DA225B">
        <w:rPr>
          <w:rFonts w:ascii="Garamond" w:hAnsi="Garamond" w:cs="Times New Roman"/>
          <w:sz w:val="24"/>
          <w:szCs w:val="24"/>
        </w:rPr>
        <w:t>s</w:t>
      </w:r>
      <w:r w:rsidRPr="00F4775D">
        <w:rPr>
          <w:rFonts w:ascii="Garamond" w:hAnsi="Garamond" w:cs="Times New Roman"/>
          <w:sz w:val="24"/>
          <w:szCs w:val="24"/>
        </w:rPr>
        <w:t xml:space="preserve">kedulin B të </w:t>
      </w:r>
      <w:r w:rsidR="00DA225B">
        <w:rPr>
          <w:rFonts w:ascii="Garamond" w:hAnsi="Garamond" w:cs="Times New Roman"/>
          <w:sz w:val="24"/>
          <w:szCs w:val="24"/>
        </w:rPr>
        <w:t>s</w:t>
      </w:r>
      <w:r w:rsidRPr="00F4775D">
        <w:rPr>
          <w:rFonts w:ascii="Garamond" w:hAnsi="Garamond" w:cs="Times New Roman"/>
          <w:sz w:val="24"/>
          <w:szCs w:val="24"/>
        </w:rPr>
        <w:t>htesës së Marrëveshjes së Konsulencës dhe është i bindur se:</w:t>
      </w:r>
    </w:p>
    <w:p w14:paraId="6C68BE51" w14:textId="498E472B" w:rsidR="003A00C4" w:rsidRPr="00F4775D" w:rsidRDefault="003A00C4" w:rsidP="003A00C4">
      <w:pPr>
        <w:tabs>
          <w:tab w:val="left" w:pos="709"/>
          <w:tab w:val="left" w:pos="1276"/>
          <w:tab w:val="left" w:pos="1843"/>
          <w:tab w:val="left" w:pos="1985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u w:val="single"/>
        </w:rPr>
      </w:pPr>
      <w:r w:rsidRPr="00F4775D">
        <w:rPr>
          <w:rFonts w:ascii="Garamond" w:hAnsi="Garamond" w:cs="Times New Roman"/>
          <w:sz w:val="24"/>
          <w:szCs w:val="24"/>
        </w:rPr>
        <w:t xml:space="preserve"> a) fatura</w:t>
      </w:r>
      <w:r w:rsidR="00DA225B">
        <w:rPr>
          <w:rFonts w:ascii="Garamond" w:hAnsi="Garamond" w:cs="Times New Roman"/>
          <w:sz w:val="24"/>
          <w:szCs w:val="24"/>
        </w:rPr>
        <w:t>/</w:t>
      </w:r>
      <w:r w:rsidRPr="00F4775D">
        <w:rPr>
          <w:rFonts w:ascii="Garamond" w:hAnsi="Garamond" w:cs="Times New Roman"/>
          <w:sz w:val="24"/>
          <w:szCs w:val="24"/>
        </w:rPr>
        <w:t>t është</w:t>
      </w:r>
      <w:r w:rsidR="00DA225B">
        <w:rPr>
          <w:rFonts w:ascii="Garamond" w:hAnsi="Garamond" w:cs="Times New Roman"/>
          <w:sz w:val="24"/>
          <w:szCs w:val="24"/>
        </w:rPr>
        <w:t>/</w:t>
      </w:r>
      <w:r w:rsidRPr="00F4775D">
        <w:rPr>
          <w:rFonts w:ascii="Garamond" w:hAnsi="Garamond" w:cs="Times New Roman"/>
          <w:sz w:val="24"/>
          <w:szCs w:val="24"/>
        </w:rPr>
        <w:t xml:space="preserve">janë të sakta për sa </w:t>
      </w:r>
      <w:r w:rsidR="007676D2">
        <w:rPr>
          <w:rFonts w:ascii="Garamond" w:hAnsi="Garamond" w:cs="Times New Roman"/>
          <w:sz w:val="24"/>
          <w:szCs w:val="24"/>
        </w:rPr>
        <w:t>u</w:t>
      </w:r>
      <w:r w:rsidRPr="00F4775D">
        <w:rPr>
          <w:rFonts w:ascii="Garamond" w:hAnsi="Garamond" w:cs="Times New Roman"/>
          <w:sz w:val="24"/>
          <w:szCs w:val="24"/>
        </w:rPr>
        <w:t xml:space="preserve"> përket </w:t>
      </w:r>
      <w:r w:rsidR="007676D2">
        <w:rPr>
          <w:rFonts w:ascii="Garamond" w:hAnsi="Garamond" w:cs="Times New Roman"/>
          <w:sz w:val="24"/>
          <w:szCs w:val="24"/>
        </w:rPr>
        <w:t>s</w:t>
      </w:r>
      <w:r w:rsidRPr="00F4775D">
        <w:rPr>
          <w:rFonts w:ascii="Garamond" w:hAnsi="Garamond" w:cs="Times New Roman"/>
          <w:sz w:val="24"/>
          <w:szCs w:val="24"/>
        </w:rPr>
        <w:t>hërbimeve të ofruara nga Konsulenti; dhe</w:t>
      </w:r>
    </w:p>
    <w:p w14:paraId="095A158D" w14:textId="3F261199" w:rsidR="003A00C4" w:rsidRPr="00F4775D" w:rsidRDefault="003A00C4" w:rsidP="003A00C4">
      <w:pPr>
        <w:tabs>
          <w:tab w:val="left" w:pos="709"/>
          <w:tab w:val="left" w:pos="1276"/>
          <w:tab w:val="left" w:pos="1843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sz w:val="24"/>
          <w:szCs w:val="24"/>
        </w:rPr>
        <w:t xml:space="preserve"> b) shuma</w:t>
      </w:r>
      <w:r w:rsidR="00DA225B">
        <w:rPr>
          <w:rFonts w:ascii="Garamond" w:hAnsi="Garamond" w:cs="Times New Roman"/>
          <w:sz w:val="24"/>
          <w:szCs w:val="24"/>
        </w:rPr>
        <w:t>/</w:t>
      </w:r>
      <w:r w:rsidRPr="00F4775D">
        <w:rPr>
          <w:rFonts w:ascii="Garamond" w:hAnsi="Garamond" w:cs="Times New Roman"/>
          <w:sz w:val="24"/>
          <w:szCs w:val="24"/>
        </w:rPr>
        <w:t>t e faturuar/a korrespondon</w:t>
      </w:r>
      <w:r w:rsidR="00DA225B">
        <w:rPr>
          <w:rFonts w:ascii="Garamond" w:hAnsi="Garamond" w:cs="Times New Roman"/>
          <w:sz w:val="24"/>
          <w:szCs w:val="24"/>
        </w:rPr>
        <w:t>/</w:t>
      </w:r>
      <w:r w:rsidRPr="00F4775D">
        <w:rPr>
          <w:rFonts w:ascii="Garamond" w:hAnsi="Garamond" w:cs="Times New Roman"/>
          <w:sz w:val="24"/>
          <w:szCs w:val="24"/>
        </w:rPr>
        <w:t>jnë me shumën</w:t>
      </w:r>
      <w:r w:rsidR="00DA225B">
        <w:rPr>
          <w:rFonts w:ascii="Garamond" w:hAnsi="Garamond" w:cs="Times New Roman"/>
          <w:sz w:val="24"/>
          <w:szCs w:val="24"/>
        </w:rPr>
        <w:t>/</w:t>
      </w:r>
      <w:r w:rsidRPr="00F4775D">
        <w:rPr>
          <w:rFonts w:ascii="Garamond" w:hAnsi="Garamond" w:cs="Times New Roman"/>
          <w:sz w:val="24"/>
          <w:szCs w:val="24"/>
        </w:rPr>
        <w:t xml:space="preserve">at e përcaktuar/a në </w:t>
      </w:r>
      <w:r w:rsidR="00DA225B">
        <w:rPr>
          <w:rFonts w:ascii="Garamond" w:hAnsi="Garamond" w:cs="Times New Roman"/>
          <w:sz w:val="24"/>
          <w:szCs w:val="24"/>
        </w:rPr>
        <w:t>s</w:t>
      </w:r>
      <w:r w:rsidRPr="00F4775D">
        <w:rPr>
          <w:rFonts w:ascii="Garamond" w:hAnsi="Garamond" w:cs="Times New Roman"/>
          <w:sz w:val="24"/>
          <w:szCs w:val="24"/>
        </w:rPr>
        <w:t xml:space="preserve">kedulin I të </w:t>
      </w:r>
      <w:r w:rsidR="001C1F83" w:rsidRPr="00F4775D">
        <w:rPr>
          <w:rFonts w:ascii="Garamond" w:hAnsi="Garamond" w:cs="Times New Roman"/>
          <w:sz w:val="24"/>
          <w:szCs w:val="24"/>
        </w:rPr>
        <w:t>shtesës së kontratës së konsulencës</w:t>
      </w:r>
      <w:r w:rsidRPr="00F4775D">
        <w:rPr>
          <w:rFonts w:ascii="Garamond" w:hAnsi="Garamond" w:cs="Times New Roman"/>
          <w:sz w:val="24"/>
          <w:szCs w:val="24"/>
        </w:rPr>
        <w:t>;</w:t>
      </w:r>
    </w:p>
    <w:p w14:paraId="4B8B474B" w14:textId="7891CEE1" w:rsidR="003A00C4" w:rsidRPr="00F4775D" w:rsidRDefault="003A00C4" w:rsidP="003A00C4">
      <w:pPr>
        <w:tabs>
          <w:tab w:val="left" w:pos="709"/>
          <w:tab w:val="left" w:pos="1276"/>
          <w:tab w:val="left" w:pos="1560"/>
          <w:tab w:val="left" w:pos="1843"/>
          <w:tab w:val="left" w:pos="2268"/>
          <w:tab w:val="left" w:pos="2835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sz w:val="24"/>
          <w:szCs w:val="24"/>
        </w:rPr>
        <w:t>iii)</w:t>
      </w:r>
      <w:r w:rsidR="00C87E36">
        <w:rPr>
          <w:rFonts w:ascii="Garamond" w:hAnsi="Garamond" w:cs="Times New Roman"/>
          <w:sz w:val="24"/>
          <w:szCs w:val="24"/>
        </w:rPr>
        <w:t xml:space="preserve"> </w:t>
      </w:r>
      <w:r w:rsidRPr="00F4775D">
        <w:rPr>
          <w:rFonts w:ascii="Garamond" w:hAnsi="Garamond" w:cs="Times New Roman"/>
          <w:sz w:val="24"/>
          <w:szCs w:val="24"/>
        </w:rPr>
        <w:t>fatura</w:t>
      </w:r>
      <w:r w:rsidR="00DE0D6E">
        <w:rPr>
          <w:rFonts w:ascii="Garamond" w:hAnsi="Garamond" w:cs="Times New Roman"/>
          <w:sz w:val="24"/>
          <w:szCs w:val="24"/>
        </w:rPr>
        <w:t>/</w:t>
      </w:r>
      <w:r w:rsidRPr="00F4775D">
        <w:rPr>
          <w:rFonts w:ascii="Garamond" w:hAnsi="Garamond" w:cs="Times New Roman"/>
          <w:sz w:val="24"/>
          <w:szCs w:val="24"/>
        </w:rPr>
        <w:t>t dhe të gjith</w:t>
      </w:r>
      <w:r w:rsidR="00DE0D6E">
        <w:rPr>
          <w:rFonts w:ascii="Garamond" w:hAnsi="Garamond" w:cs="Times New Roman"/>
          <w:sz w:val="24"/>
          <w:szCs w:val="24"/>
        </w:rPr>
        <w:t>a</w:t>
      </w:r>
      <w:r w:rsidRPr="00F4775D">
        <w:rPr>
          <w:rFonts w:ascii="Garamond" w:hAnsi="Garamond" w:cs="Times New Roman"/>
          <w:sz w:val="24"/>
          <w:szCs w:val="24"/>
        </w:rPr>
        <w:t xml:space="preserve"> dokumentet mbështetëse, bashkërisht me </w:t>
      </w:r>
      <w:r w:rsidR="001819EE" w:rsidRPr="00F4775D">
        <w:rPr>
          <w:rFonts w:ascii="Garamond" w:hAnsi="Garamond" w:cs="Times New Roman"/>
          <w:sz w:val="24"/>
          <w:szCs w:val="24"/>
        </w:rPr>
        <w:t>deklaratën e miratimit</w:t>
      </w:r>
      <w:r w:rsidRPr="00F4775D">
        <w:rPr>
          <w:rFonts w:ascii="Garamond" w:hAnsi="Garamond" w:cs="Times New Roman"/>
          <w:sz w:val="24"/>
          <w:szCs w:val="24"/>
        </w:rPr>
        <w:t xml:space="preserve">, i janë përcjellë </w:t>
      </w:r>
      <w:r w:rsidRPr="00F4775D">
        <w:rPr>
          <w:rFonts w:ascii="Garamond" w:hAnsi="Garamond" w:cs="Times New Roman"/>
          <w:b/>
          <w:bCs/>
          <w:sz w:val="24"/>
          <w:szCs w:val="24"/>
        </w:rPr>
        <w:t>Zyrës Vend</w:t>
      </w:r>
      <w:r w:rsidR="004A6FAD">
        <w:rPr>
          <w:rFonts w:ascii="Garamond" w:hAnsi="Garamond" w:cs="Times New Roman"/>
          <w:b/>
          <w:bCs/>
          <w:sz w:val="24"/>
          <w:szCs w:val="24"/>
        </w:rPr>
        <w:t>ë</w:t>
      </w:r>
      <w:r w:rsidRPr="00F4775D">
        <w:rPr>
          <w:rFonts w:ascii="Garamond" w:hAnsi="Garamond" w:cs="Times New Roman"/>
          <w:b/>
          <w:bCs/>
          <w:sz w:val="24"/>
          <w:szCs w:val="24"/>
        </w:rPr>
        <w:t xml:space="preserve">se të Bankës në Tiranë, në </w:t>
      </w:r>
      <w:r w:rsidR="004A6FAD">
        <w:rPr>
          <w:rFonts w:ascii="Garamond" w:hAnsi="Garamond" w:cs="Times New Roman"/>
          <w:b/>
          <w:bCs/>
          <w:sz w:val="24"/>
          <w:szCs w:val="24"/>
        </w:rPr>
        <w:t>g</w:t>
      </w:r>
      <w:r w:rsidRPr="00F4775D">
        <w:rPr>
          <w:rFonts w:ascii="Garamond" w:hAnsi="Garamond" w:cs="Times New Roman"/>
          <w:b/>
          <w:bCs/>
          <w:sz w:val="24"/>
          <w:szCs w:val="24"/>
        </w:rPr>
        <w:t xml:space="preserve">odinën </w:t>
      </w:r>
      <w:r w:rsidR="004A6FAD">
        <w:rPr>
          <w:rFonts w:ascii="Garamond" w:hAnsi="Garamond" w:cs="Times New Roman"/>
          <w:b/>
          <w:bCs/>
          <w:sz w:val="24"/>
          <w:szCs w:val="24"/>
        </w:rPr>
        <w:t>“</w:t>
      </w:r>
      <w:r w:rsidRPr="00F4775D">
        <w:rPr>
          <w:rFonts w:ascii="Garamond" w:hAnsi="Garamond" w:cs="Times New Roman"/>
          <w:b/>
          <w:bCs/>
          <w:sz w:val="24"/>
          <w:szCs w:val="24"/>
        </w:rPr>
        <w:t>Torre Drin</w:t>
      </w:r>
      <w:r w:rsidR="004A6FAD">
        <w:rPr>
          <w:rFonts w:ascii="Garamond" w:hAnsi="Garamond" w:cs="Times New Roman"/>
          <w:b/>
          <w:bCs/>
          <w:sz w:val="24"/>
          <w:szCs w:val="24"/>
        </w:rPr>
        <w:t>”</w:t>
      </w:r>
      <w:r w:rsidRPr="00F4775D">
        <w:rPr>
          <w:rFonts w:ascii="Garamond" w:hAnsi="Garamond" w:cs="Times New Roman"/>
          <w:b/>
          <w:bCs/>
          <w:sz w:val="24"/>
          <w:szCs w:val="24"/>
        </w:rPr>
        <w:t xml:space="preserve">, </w:t>
      </w:r>
      <w:r w:rsidR="00DA225B">
        <w:rPr>
          <w:rFonts w:ascii="Garamond" w:hAnsi="Garamond" w:cs="Times New Roman"/>
          <w:b/>
          <w:bCs/>
          <w:sz w:val="24"/>
          <w:szCs w:val="24"/>
        </w:rPr>
        <w:t>k</w:t>
      </w:r>
      <w:r w:rsidRPr="00F4775D">
        <w:rPr>
          <w:rFonts w:ascii="Garamond" w:hAnsi="Garamond" w:cs="Times New Roman"/>
          <w:b/>
          <w:bCs/>
          <w:sz w:val="24"/>
          <w:szCs w:val="24"/>
        </w:rPr>
        <w:t xml:space="preserve">ati i 4-t, </w:t>
      </w:r>
      <w:r w:rsidR="004A6FAD">
        <w:rPr>
          <w:rFonts w:ascii="Garamond" w:hAnsi="Garamond" w:cs="Times New Roman"/>
          <w:b/>
          <w:bCs/>
          <w:sz w:val="24"/>
          <w:szCs w:val="24"/>
        </w:rPr>
        <w:t>r</w:t>
      </w:r>
      <w:r w:rsidRPr="00F4775D">
        <w:rPr>
          <w:rFonts w:ascii="Garamond" w:hAnsi="Garamond" w:cs="Times New Roman"/>
          <w:b/>
          <w:bCs/>
          <w:sz w:val="24"/>
          <w:szCs w:val="24"/>
        </w:rPr>
        <w:t xml:space="preserve">ruga </w:t>
      </w:r>
      <w:r w:rsidR="004A6FAD">
        <w:rPr>
          <w:rFonts w:ascii="Garamond" w:hAnsi="Garamond" w:cs="Times New Roman"/>
          <w:b/>
          <w:bCs/>
          <w:sz w:val="24"/>
          <w:szCs w:val="24"/>
        </w:rPr>
        <w:t>“</w:t>
      </w:r>
      <w:r w:rsidRPr="00F4775D">
        <w:rPr>
          <w:rFonts w:ascii="Garamond" w:hAnsi="Garamond" w:cs="Times New Roman"/>
          <w:b/>
          <w:bCs/>
          <w:sz w:val="24"/>
          <w:szCs w:val="24"/>
        </w:rPr>
        <w:t>Abdi Toptani</w:t>
      </w:r>
      <w:r w:rsidR="004A6FAD">
        <w:rPr>
          <w:rFonts w:ascii="Garamond" w:hAnsi="Garamond" w:cs="Times New Roman"/>
          <w:b/>
          <w:bCs/>
          <w:sz w:val="24"/>
          <w:szCs w:val="24"/>
        </w:rPr>
        <w:t>”</w:t>
      </w:r>
      <w:r w:rsidRPr="00F4775D">
        <w:rPr>
          <w:rFonts w:ascii="Garamond" w:hAnsi="Garamond" w:cs="Times New Roman"/>
          <w:b/>
          <w:bCs/>
          <w:sz w:val="24"/>
          <w:szCs w:val="24"/>
        </w:rPr>
        <w:t>, Tiranë, Shqipëri</w:t>
      </w:r>
      <w:r w:rsidR="004A6FAD">
        <w:rPr>
          <w:rFonts w:ascii="Garamond" w:hAnsi="Garamond" w:cs="Times New Roman"/>
          <w:b/>
          <w:bCs/>
          <w:sz w:val="24"/>
          <w:szCs w:val="24"/>
        </w:rPr>
        <w:t>,</w:t>
      </w:r>
      <w:r w:rsidRPr="00F4775D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F4775D">
        <w:rPr>
          <w:rFonts w:ascii="Garamond" w:hAnsi="Garamond" w:cs="Times New Roman"/>
          <w:sz w:val="24"/>
          <w:szCs w:val="24"/>
        </w:rPr>
        <w:t>për kryerjen e pagesës; dhe</w:t>
      </w:r>
    </w:p>
    <w:p w14:paraId="246792F7" w14:textId="190D97DB" w:rsidR="003A00C4" w:rsidRPr="00F4775D" w:rsidRDefault="003A00C4" w:rsidP="003A00C4">
      <w:pPr>
        <w:tabs>
          <w:tab w:val="left" w:pos="709"/>
          <w:tab w:val="left" w:pos="1276"/>
          <w:tab w:val="left" w:pos="1560"/>
          <w:tab w:val="left" w:pos="1843"/>
          <w:tab w:val="left" w:pos="2268"/>
          <w:tab w:val="left" w:pos="2835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sz w:val="24"/>
          <w:szCs w:val="24"/>
        </w:rPr>
        <w:t>iv)</w:t>
      </w:r>
      <w:r w:rsidR="00C87E36">
        <w:rPr>
          <w:rFonts w:ascii="Garamond" w:hAnsi="Garamond" w:cs="Times New Roman"/>
          <w:sz w:val="24"/>
          <w:szCs w:val="24"/>
        </w:rPr>
        <w:t xml:space="preserve"> </w:t>
      </w:r>
      <w:r w:rsidRPr="00F4775D">
        <w:rPr>
          <w:rFonts w:ascii="Garamond" w:hAnsi="Garamond" w:cs="Times New Roman"/>
          <w:sz w:val="24"/>
          <w:szCs w:val="24"/>
        </w:rPr>
        <w:t>Klienti i ka paguar Konsulentit taksat indirekte, duke përfshirë TVSH-në, të lidhura me faturat e mëparshme dhe merr përsipër të paguajë taksat indirekte, duke përfshirë TVSH-në, lidhur me faturën</w:t>
      </w:r>
      <w:r w:rsidR="001C1F83">
        <w:rPr>
          <w:rFonts w:ascii="Garamond" w:hAnsi="Garamond" w:cs="Times New Roman"/>
          <w:sz w:val="24"/>
          <w:szCs w:val="24"/>
        </w:rPr>
        <w:t>/</w:t>
      </w:r>
      <w:r w:rsidRPr="00F4775D">
        <w:rPr>
          <w:rFonts w:ascii="Garamond" w:hAnsi="Garamond" w:cs="Times New Roman"/>
          <w:sz w:val="24"/>
          <w:szCs w:val="24"/>
        </w:rPr>
        <w:t xml:space="preserve">at bashkëngjitur, brenda 30 ditëve nga data e kësaj </w:t>
      </w:r>
      <w:r w:rsidR="001C1F83" w:rsidRPr="00F4775D">
        <w:rPr>
          <w:rFonts w:ascii="Garamond" w:hAnsi="Garamond" w:cs="Times New Roman"/>
          <w:sz w:val="24"/>
          <w:szCs w:val="24"/>
        </w:rPr>
        <w:t>deklarate miratimi</w:t>
      </w:r>
      <w:r w:rsidRPr="00F4775D">
        <w:rPr>
          <w:rFonts w:ascii="Garamond" w:hAnsi="Garamond" w:cs="Times New Roman"/>
          <w:sz w:val="24"/>
          <w:szCs w:val="24"/>
        </w:rPr>
        <w:t>.</w:t>
      </w:r>
    </w:p>
    <w:p w14:paraId="347DCEB2" w14:textId="3FCD0294" w:rsidR="003A00C4" w:rsidRPr="00F4775D" w:rsidRDefault="003A00C4" w:rsidP="003A00C4">
      <w:pPr>
        <w:tabs>
          <w:tab w:val="left" w:pos="709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2. </w:t>
      </w:r>
      <w:r w:rsidRPr="00F4775D">
        <w:rPr>
          <w:rFonts w:ascii="Garamond" w:hAnsi="Garamond" w:cs="Times New Roman"/>
          <w:sz w:val="24"/>
          <w:szCs w:val="24"/>
        </w:rPr>
        <w:t xml:space="preserve">Klienti deklaron se me nënshkrimin e këtij dokumenti, Klienti autorizon Bankën që të kryejë disbursimin e dakordësuar në </w:t>
      </w:r>
      <w:r w:rsidR="001C1F83" w:rsidRPr="00F4775D">
        <w:rPr>
          <w:rFonts w:ascii="Garamond" w:hAnsi="Garamond" w:cs="Times New Roman"/>
          <w:sz w:val="24"/>
          <w:szCs w:val="24"/>
        </w:rPr>
        <w:t xml:space="preserve">shtesën </w:t>
      </w:r>
      <w:r w:rsidRPr="00F4775D">
        <w:rPr>
          <w:rFonts w:ascii="Garamond" w:hAnsi="Garamond" w:cs="Times New Roman"/>
          <w:sz w:val="24"/>
          <w:szCs w:val="24"/>
        </w:rPr>
        <w:t xml:space="preserve">e </w:t>
      </w:r>
      <w:r w:rsidR="001C1F83" w:rsidRPr="00F4775D">
        <w:rPr>
          <w:rFonts w:ascii="Garamond" w:hAnsi="Garamond" w:cs="Times New Roman"/>
          <w:sz w:val="24"/>
          <w:szCs w:val="24"/>
        </w:rPr>
        <w:t xml:space="preserve">kontratës </w:t>
      </w:r>
      <w:r w:rsidRPr="00F4775D">
        <w:rPr>
          <w:rFonts w:ascii="Garamond" w:hAnsi="Garamond" w:cs="Times New Roman"/>
          <w:sz w:val="24"/>
          <w:szCs w:val="24"/>
        </w:rPr>
        <w:t xml:space="preserve">së </w:t>
      </w:r>
      <w:r w:rsidR="001C1F83" w:rsidRPr="00F4775D">
        <w:rPr>
          <w:rFonts w:ascii="Garamond" w:hAnsi="Garamond" w:cs="Times New Roman"/>
          <w:sz w:val="24"/>
          <w:szCs w:val="24"/>
        </w:rPr>
        <w:t xml:space="preserve">konsulencës </w:t>
      </w:r>
      <w:r w:rsidRPr="00F4775D">
        <w:rPr>
          <w:rFonts w:ascii="Garamond" w:hAnsi="Garamond" w:cs="Times New Roman"/>
          <w:sz w:val="24"/>
          <w:szCs w:val="24"/>
        </w:rPr>
        <w:t>ndaj Konsulentit në emër të Klientit.</w:t>
      </w:r>
    </w:p>
    <w:p w14:paraId="1D42D4CF" w14:textId="69394BC5" w:rsidR="003A00C4" w:rsidRPr="00F4775D" w:rsidRDefault="007B7946" w:rsidP="003A00C4">
      <w:pPr>
        <w:tabs>
          <w:tab w:val="left" w:pos="851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B7946">
        <w:rPr>
          <w:rFonts w:ascii="Garamond" w:hAnsi="Garamond" w:cs="Times New Roman"/>
          <w:bCs/>
          <w:i/>
          <w:sz w:val="24"/>
          <w:szCs w:val="24"/>
        </w:rPr>
        <w:t>Në dëshmi sa më sipër</w:t>
      </w:r>
      <w:r w:rsidR="003A00C4" w:rsidRPr="007B7946">
        <w:rPr>
          <w:rFonts w:ascii="Garamond" w:hAnsi="Garamond" w:cs="Times New Roman"/>
          <w:i/>
          <w:sz w:val="24"/>
          <w:szCs w:val="24"/>
        </w:rPr>
        <w:t>,</w:t>
      </w:r>
      <w:r w:rsidR="003A00C4" w:rsidRPr="00F4775D">
        <w:rPr>
          <w:rFonts w:ascii="Garamond" w:hAnsi="Garamond" w:cs="Times New Roman"/>
          <w:sz w:val="24"/>
          <w:szCs w:val="24"/>
        </w:rPr>
        <w:t xml:space="preserve"> pala, duke vepruar me anë të përfaqësuesit të saj të autorizuar sipas rregullave, ka nënshkruar këtë </w:t>
      </w:r>
      <w:r w:rsidR="00A80B3E">
        <w:rPr>
          <w:rFonts w:ascii="Garamond" w:hAnsi="Garamond" w:cs="Times New Roman"/>
          <w:sz w:val="24"/>
          <w:szCs w:val="24"/>
        </w:rPr>
        <w:t>d</w:t>
      </w:r>
      <w:bookmarkStart w:id="5" w:name="_GoBack"/>
      <w:bookmarkEnd w:id="5"/>
      <w:r w:rsidR="003A00C4" w:rsidRPr="00F4775D">
        <w:rPr>
          <w:rFonts w:ascii="Garamond" w:hAnsi="Garamond" w:cs="Times New Roman"/>
          <w:sz w:val="24"/>
          <w:szCs w:val="24"/>
        </w:rPr>
        <w:t>eklaratë më ................... [data].</w:t>
      </w:r>
    </w:p>
    <w:p w14:paraId="75F2CC62" w14:textId="77777777" w:rsidR="003A00C4" w:rsidRPr="00F4775D" w:rsidRDefault="003A00C4" w:rsidP="003A00C4">
      <w:pPr>
        <w:tabs>
          <w:tab w:val="left" w:pos="4536"/>
        </w:tabs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p w14:paraId="7E97CA3A" w14:textId="7C2A5613" w:rsidR="003A00C4" w:rsidRPr="003A00C4" w:rsidRDefault="003A00C4" w:rsidP="003A00C4">
      <w:pPr>
        <w:tabs>
          <w:tab w:val="left" w:pos="4536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3A00C4">
        <w:rPr>
          <w:rFonts w:ascii="Garamond" w:hAnsi="Garamond" w:cs="Times New Roman"/>
          <w:sz w:val="24"/>
          <w:szCs w:val="24"/>
        </w:rPr>
        <w:t>PËR DHE NË EMËR TË</w:t>
      </w:r>
      <w:r w:rsidR="00C14E88">
        <w:rPr>
          <w:rFonts w:ascii="Garamond" w:hAnsi="Garamond" w:cs="Times New Roman"/>
          <w:sz w:val="24"/>
          <w:szCs w:val="24"/>
        </w:rPr>
        <w:t>:</w:t>
      </w:r>
    </w:p>
    <w:p w14:paraId="20361260" w14:textId="77777777" w:rsidR="003A00C4" w:rsidRPr="003A00C4" w:rsidRDefault="003A00C4" w:rsidP="003A00C4">
      <w:pPr>
        <w:tabs>
          <w:tab w:val="left" w:pos="4536"/>
        </w:tabs>
        <w:spacing w:after="0" w:line="240" w:lineRule="auto"/>
        <w:ind w:firstLine="284"/>
        <w:jc w:val="both"/>
        <w:rPr>
          <w:rFonts w:ascii="Garamond" w:hAnsi="Garamond" w:cs="Times New Roman"/>
          <w:color w:val="FF0000"/>
          <w:sz w:val="24"/>
          <w:szCs w:val="24"/>
        </w:rPr>
      </w:pPr>
      <w:r w:rsidRPr="003A00C4">
        <w:rPr>
          <w:rFonts w:ascii="Garamond" w:hAnsi="Garamond" w:cs="Times New Roman"/>
          <w:sz w:val="24"/>
          <w:szCs w:val="24"/>
        </w:rPr>
        <w:t>Ministrisë së Infrastrukturës dhe Energjisë</w:t>
      </w:r>
    </w:p>
    <w:p w14:paraId="66FCE94D" w14:textId="77777777" w:rsidR="003A00C4" w:rsidRPr="00F4775D" w:rsidRDefault="003A00C4" w:rsidP="003A00C4">
      <w:pPr>
        <w:tabs>
          <w:tab w:val="left" w:pos="4536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F4775D">
        <w:rPr>
          <w:rFonts w:ascii="Garamond" w:hAnsi="Garamond" w:cs="Times New Roman"/>
          <w:sz w:val="24"/>
          <w:szCs w:val="24"/>
        </w:rPr>
        <w:t>________________________</w:t>
      </w:r>
    </w:p>
    <w:p w14:paraId="0F8F0B36" w14:textId="77777777" w:rsidR="003A00C4" w:rsidRPr="00F4775D" w:rsidRDefault="003A00C4" w:rsidP="003A00C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7DADE118" w14:textId="77777777" w:rsidR="003A00C4" w:rsidRPr="00F4775D" w:rsidRDefault="003A00C4" w:rsidP="003A00C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2A144B1" w14:textId="77777777" w:rsidR="003A00C4" w:rsidRPr="00F4775D" w:rsidRDefault="003A00C4" w:rsidP="003A00C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FD4EE3A" w14:textId="77777777" w:rsidR="003A00C4" w:rsidRPr="00F4775D" w:rsidRDefault="003A00C4" w:rsidP="003A00C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36C3FC31" w14:textId="77777777" w:rsidR="003A00C4" w:rsidRPr="00F4775D" w:rsidRDefault="003A00C4" w:rsidP="003A00C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7AEA477" w14:textId="77777777" w:rsidR="003A00C4" w:rsidRPr="00F4775D" w:rsidRDefault="003A00C4" w:rsidP="003A00C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0281B72A" w14:textId="77777777" w:rsidR="003A00C4" w:rsidRPr="00A22074" w:rsidRDefault="003A00C4" w:rsidP="00A2207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3A00C4" w:rsidRPr="00A22074" w:rsidSect="008C17CC">
      <w:headerReference w:type="default" r:id="rId15"/>
      <w:footerReference w:type="default" r:id="rId16"/>
      <w:pgSz w:w="11906" w:h="16838" w:code="9"/>
      <w:pgMar w:top="1440" w:right="1440" w:bottom="16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810C42" w14:textId="77777777" w:rsidR="00D42DBC" w:rsidRDefault="00D42DBC" w:rsidP="008C17CC">
      <w:pPr>
        <w:spacing w:after="0" w:line="240" w:lineRule="auto"/>
      </w:pPr>
      <w:r>
        <w:separator/>
      </w:r>
    </w:p>
  </w:endnote>
  <w:endnote w:type="continuationSeparator" w:id="0">
    <w:p w14:paraId="7FC84E52" w14:textId="77777777" w:rsidR="00D42DBC" w:rsidRDefault="00D42DBC" w:rsidP="008C17CC">
      <w:pPr>
        <w:spacing w:after="0" w:line="240" w:lineRule="auto"/>
      </w:pPr>
      <w:r>
        <w:continuationSeparator/>
      </w:r>
    </w:p>
  </w:endnote>
  <w:endnote w:type="continuationNotice" w:id="1">
    <w:p w14:paraId="1C4762B2" w14:textId="77777777" w:rsidR="00D42DBC" w:rsidRDefault="00D42D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02665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45BE54C3" w14:textId="77777777" w:rsidR="00D42DBC" w:rsidRPr="008C17CC" w:rsidRDefault="00D42DBC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8C17CC">
          <w:rPr>
            <w:rFonts w:ascii="Times New Roman" w:hAnsi="Times New Roman" w:cs="Times New Roman"/>
            <w:sz w:val="24"/>
          </w:rPr>
          <w:fldChar w:fldCharType="begin"/>
        </w:r>
        <w:r w:rsidRPr="008C17C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C17CC">
          <w:rPr>
            <w:rFonts w:ascii="Times New Roman" w:hAnsi="Times New Roman" w:cs="Times New Roman"/>
            <w:sz w:val="24"/>
          </w:rPr>
          <w:fldChar w:fldCharType="separate"/>
        </w:r>
        <w:r w:rsidR="00A80B3E">
          <w:rPr>
            <w:rFonts w:ascii="Times New Roman" w:hAnsi="Times New Roman" w:cs="Times New Roman"/>
            <w:noProof/>
            <w:sz w:val="24"/>
          </w:rPr>
          <w:t>4</w:t>
        </w:r>
        <w:r w:rsidRPr="008C17CC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45BE54C4" w14:textId="77777777" w:rsidR="00D42DBC" w:rsidRDefault="00D42D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A09A8" w14:textId="77777777" w:rsidR="00D42DBC" w:rsidRDefault="00D42DBC" w:rsidP="008C17CC">
      <w:pPr>
        <w:spacing w:after="0" w:line="240" w:lineRule="auto"/>
      </w:pPr>
      <w:r>
        <w:separator/>
      </w:r>
    </w:p>
  </w:footnote>
  <w:footnote w:type="continuationSeparator" w:id="0">
    <w:p w14:paraId="303FA1E9" w14:textId="77777777" w:rsidR="00D42DBC" w:rsidRDefault="00D42DBC" w:rsidP="008C17CC">
      <w:pPr>
        <w:spacing w:after="0" w:line="240" w:lineRule="auto"/>
      </w:pPr>
      <w:r>
        <w:continuationSeparator/>
      </w:r>
    </w:p>
  </w:footnote>
  <w:footnote w:type="continuationNotice" w:id="1">
    <w:p w14:paraId="0978D0DB" w14:textId="77777777" w:rsidR="00D42DBC" w:rsidRDefault="00D42D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60226" w14:textId="77777777" w:rsidR="00D42DBC" w:rsidRDefault="00D42D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84C56"/>
    <w:multiLevelType w:val="hybridMultilevel"/>
    <w:tmpl w:val="F22E67B6"/>
    <w:lvl w:ilvl="0" w:tplc="8C0410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1772876"/>
    <w:multiLevelType w:val="singleLevel"/>
    <w:tmpl w:val="11D0BC8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4C7A1B7C"/>
    <w:multiLevelType w:val="multilevel"/>
    <w:tmpl w:val="547EFD8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47"/>
        </w:tabs>
        <w:ind w:left="1047" w:hanging="48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6D"/>
    <w:rsid w:val="00002CCC"/>
    <w:rsid w:val="0001616D"/>
    <w:rsid w:val="000303D9"/>
    <w:rsid w:val="000763AD"/>
    <w:rsid w:val="000F61F7"/>
    <w:rsid w:val="00101B07"/>
    <w:rsid w:val="00133DDA"/>
    <w:rsid w:val="0017385A"/>
    <w:rsid w:val="00174BFE"/>
    <w:rsid w:val="001819EE"/>
    <w:rsid w:val="00183823"/>
    <w:rsid w:val="001A48F5"/>
    <w:rsid w:val="001C0F5C"/>
    <w:rsid w:val="001C1F83"/>
    <w:rsid w:val="001E358E"/>
    <w:rsid w:val="00210ECD"/>
    <w:rsid w:val="002500C1"/>
    <w:rsid w:val="002C0347"/>
    <w:rsid w:val="002D57C3"/>
    <w:rsid w:val="002E0B63"/>
    <w:rsid w:val="002F0F4B"/>
    <w:rsid w:val="00305617"/>
    <w:rsid w:val="003064A9"/>
    <w:rsid w:val="00386977"/>
    <w:rsid w:val="003A00C4"/>
    <w:rsid w:val="003A1269"/>
    <w:rsid w:val="003B0CDA"/>
    <w:rsid w:val="003C147C"/>
    <w:rsid w:val="00401757"/>
    <w:rsid w:val="00436D9B"/>
    <w:rsid w:val="0044419A"/>
    <w:rsid w:val="00477E21"/>
    <w:rsid w:val="004A6FAD"/>
    <w:rsid w:val="004E7CFB"/>
    <w:rsid w:val="00504ED3"/>
    <w:rsid w:val="00582F20"/>
    <w:rsid w:val="005D38D0"/>
    <w:rsid w:val="00602721"/>
    <w:rsid w:val="006140CC"/>
    <w:rsid w:val="006241F8"/>
    <w:rsid w:val="00683082"/>
    <w:rsid w:val="006B5DB2"/>
    <w:rsid w:val="006E2BB4"/>
    <w:rsid w:val="00765B1F"/>
    <w:rsid w:val="007676D2"/>
    <w:rsid w:val="00767E33"/>
    <w:rsid w:val="007B75FC"/>
    <w:rsid w:val="007B7946"/>
    <w:rsid w:val="007C1D05"/>
    <w:rsid w:val="007C4097"/>
    <w:rsid w:val="007C7562"/>
    <w:rsid w:val="00811063"/>
    <w:rsid w:val="00890F25"/>
    <w:rsid w:val="008A6A73"/>
    <w:rsid w:val="008C17CC"/>
    <w:rsid w:val="008F6497"/>
    <w:rsid w:val="00980CF0"/>
    <w:rsid w:val="00991BDA"/>
    <w:rsid w:val="009B0C0A"/>
    <w:rsid w:val="00A22074"/>
    <w:rsid w:val="00A77848"/>
    <w:rsid w:val="00A80B3E"/>
    <w:rsid w:val="00A84217"/>
    <w:rsid w:val="00A94F32"/>
    <w:rsid w:val="00AD625B"/>
    <w:rsid w:val="00AD7577"/>
    <w:rsid w:val="00AE62E5"/>
    <w:rsid w:val="00AF73F0"/>
    <w:rsid w:val="00B131FA"/>
    <w:rsid w:val="00B503A8"/>
    <w:rsid w:val="00B7379A"/>
    <w:rsid w:val="00BC7D4D"/>
    <w:rsid w:val="00BD53CE"/>
    <w:rsid w:val="00BE2831"/>
    <w:rsid w:val="00BF6B46"/>
    <w:rsid w:val="00C14E88"/>
    <w:rsid w:val="00C33B96"/>
    <w:rsid w:val="00C52D9C"/>
    <w:rsid w:val="00C87869"/>
    <w:rsid w:val="00C87E36"/>
    <w:rsid w:val="00C97404"/>
    <w:rsid w:val="00CB252F"/>
    <w:rsid w:val="00CB5C8E"/>
    <w:rsid w:val="00D12C83"/>
    <w:rsid w:val="00D42DBC"/>
    <w:rsid w:val="00D561EC"/>
    <w:rsid w:val="00D72629"/>
    <w:rsid w:val="00D941B0"/>
    <w:rsid w:val="00DA225B"/>
    <w:rsid w:val="00DD69E7"/>
    <w:rsid w:val="00DE0D6E"/>
    <w:rsid w:val="00E17ED5"/>
    <w:rsid w:val="00E66472"/>
    <w:rsid w:val="00EA7537"/>
    <w:rsid w:val="00EB2D63"/>
    <w:rsid w:val="00EC31EE"/>
    <w:rsid w:val="00EF4776"/>
    <w:rsid w:val="00EF6354"/>
    <w:rsid w:val="00F170F1"/>
    <w:rsid w:val="00F66A48"/>
    <w:rsid w:val="00FA6916"/>
    <w:rsid w:val="00FF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E54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77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1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8C1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C17CC"/>
  </w:style>
  <w:style w:type="paragraph" w:styleId="Footer">
    <w:name w:val="footer"/>
    <w:basedOn w:val="Normal"/>
    <w:link w:val="FooterChar"/>
    <w:uiPriority w:val="99"/>
    <w:unhideWhenUsed/>
    <w:rsid w:val="008C1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CC"/>
  </w:style>
  <w:style w:type="paragraph" w:customStyle="1" w:styleId="TEKSTIIII">
    <w:name w:val="TEKSTIIII"/>
    <w:basedOn w:val="Normal"/>
    <w:qFormat/>
    <w:rsid w:val="003A00C4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  <w:style w:type="paragraph" w:customStyle="1" w:styleId="Section1">
    <w:name w:val="Section 1"/>
    <w:basedOn w:val="Normal"/>
    <w:rsid w:val="003A00C4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jc w:val="both"/>
    </w:pPr>
    <w:rPr>
      <w:rFonts w:ascii="CG Times (E1)" w:eastAsia="Times New Roman" w:hAnsi="CG Times (E1)" w:cs="Times New Roman"/>
      <w:noProof/>
      <w:sz w:val="24"/>
      <w:szCs w:val="20"/>
      <w:lang w:eastAsia="en-GB"/>
    </w:rPr>
  </w:style>
  <w:style w:type="paragraph" w:styleId="BodyText">
    <w:name w:val="Body Text"/>
    <w:basedOn w:val="Normal"/>
    <w:link w:val="BodyTextChar"/>
    <w:rsid w:val="003A00C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u w:val="single"/>
      <w:lang w:eastAsia="en-GB"/>
    </w:rPr>
  </w:style>
  <w:style w:type="character" w:customStyle="1" w:styleId="BodyTextChar">
    <w:name w:val="Body Text Char"/>
    <w:basedOn w:val="DefaultParagraphFont"/>
    <w:link w:val="BodyText"/>
    <w:rsid w:val="003A00C4"/>
    <w:rPr>
      <w:rFonts w:ascii="Times New Roman" w:eastAsia="Times New Roman" w:hAnsi="Times New Roman" w:cs="Times New Roman"/>
      <w:sz w:val="24"/>
      <w:szCs w:val="20"/>
      <w:u w:val="single"/>
      <w:lang w:eastAsia="en-GB"/>
    </w:rPr>
  </w:style>
  <w:style w:type="table" w:styleId="TableGrid">
    <w:name w:val="Table Grid"/>
    <w:basedOn w:val="TableNormal"/>
    <w:uiPriority w:val="39"/>
    <w:rsid w:val="003A0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00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77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1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8C1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C17CC"/>
  </w:style>
  <w:style w:type="paragraph" w:styleId="Footer">
    <w:name w:val="footer"/>
    <w:basedOn w:val="Normal"/>
    <w:link w:val="FooterChar"/>
    <w:uiPriority w:val="99"/>
    <w:unhideWhenUsed/>
    <w:rsid w:val="008C1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CC"/>
  </w:style>
  <w:style w:type="paragraph" w:customStyle="1" w:styleId="TEKSTIIII">
    <w:name w:val="TEKSTIIII"/>
    <w:basedOn w:val="Normal"/>
    <w:qFormat/>
    <w:rsid w:val="003A00C4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  <w:style w:type="paragraph" w:customStyle="1" w:styleId="Section1">
    <w:name w:val="Section 1"/>
    <w:basedOn w:val="Normal"/>
    <w:rsid w:val="003A00C4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jc w:val="both"/>
    </w:pPr>
    <w:rPr>
      <w:rFonts w:ascii="CG Times (E1)" w:eastAsia="Times New Roman" w:hAnsi="CG Times (E1)" w:cs="Times New Roman"/>
      <w:noProof/>
      <w:sz w:val="24"/>
      <w:szCs w:val="20"/>
      <w:lang w:eastAsia="en-GB"/>
    </w:rPr>
  </w:style>
  <w:style w:type="paragraph" w:styleId="BodyText">
    <w:name w:val="Body Text"/>
    <w:basedOn w:val="Normal"/>
    <w:link w:val="BodyTextChar"/>
    <w:rsid w:val="003A00C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u w:val="single"/>
      <w:lang w:eastAsia="en-GB"/>
    </w:rPr>
  </w:style>
  <w:style w:type="character" w:customStyle="1" w:styleId="BodyTextChar">
    <w:name w:val="Body Text Char"/>
    <w:basedOn w:val="DefaultParagraphFont"/>
    <w:link w:val="BodyText"/>
    <w:rsid w:val="003A00C4"/>
    <w:rPr>
      <w:rFonts w:ascii="Times New Roman" w:eastAsia="Times New Roman" w:hAnsi="Times New Roman" w:cs="Times New Roman"/>
      <w:sz w:val="24"/>
      <w:szCs w:val="20"/>
      <w:u w:val="single"/>
      <w:lang w:eastAsia="en-GB"/>
    </w:rPr>
  </w:style>
  <w:style w:type="table" w:styleId="TableGrid">
    <w:name w:val="Table Grid"/>
    <w:basedOn w:val="TableNormal"/>
    <w:uiPriority w:val="39"/>
    <w:rsid w:val="003A0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5EF945B6BF746459080AC6B2851709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93</Nr_x002e__x0020_akti>
    <Data_x0020_e_x0020_Krijimit xmlns="0e656187-b300-4fb0-8bf4-3a50f872073c">2021-02-18T13:27:30Z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2021-02-17T23:00:00Z</Date_x0020_protokolli>
    <Titulli xmlns="0e656187-b300-4fb0-8bf4-3a50f872073c">Për miratimin e marrëveshjes shtesë, ndërmjet Këshillit të Ministrave të Republikës së Shqipërisë dhe Bankës Evropiane për Rindërtim dhe Zhvillim, që vepron si administratore e fondeve grant, të siguruara nga një fond i posaçëm i aksionarëve të Berzh-it, për projektin e detajuar të linjës hekurudhore Tiranë – Durrës dhe vlerësimin financiar/ekonomik të të gjithë rrjetit hekurudhor shqiptar, të marrëveshjes së grantit, ratifikuar me ligjin nr.63/2015</Titulli>
    <Modifikuesi xmlns="0e656187-b300-4fb0-8bf4-3a50f872073c">ermira.bukaci</Modifikuesi>
    <Nr_x002e__x0020_prot_x0020_QBZ xmlns="0e656187-b300-4fb0-8bf4-3a50f872073c">295</Nr_x002e__x0020_prot_x0020_QBZ>
    <Data_x0020_e_x0020_Modifikimit xmlns="0e656187-b300-4fb0-8bf4-3a50f872073c">2021-02-19T08:07:41Z</Data_x0020_e_x0020_Modifikimit>
    <Dekretuar xmlns="0e656187-b300-4fb0-8bf4-3a50f872073c">false</Dekretuar>
    <Data xmlns="0e656187-b300-4fb0-8bf4-3a50f872073c">2021-02-16T23:00:00Z</Data>
    <Nr_x002e__x0020_protokolli_x0020_i_x0020_aktit xmlns="0e656187-b300-4fb0-8bf4-3a50f872073c">95/1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5EF945B6BF746459080AC6B2851709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02C3F-EA7C-401C-8DCD-EE9A45AB73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ABCAA-4038-4403-B3E7-A4B6DB00D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CAB395C-50E3-4EDB-9FB6-B4A51884B25C}">
  <ds:schemaRefs>
    <ds:schemaRef ds:uri="http://purl.org/dc/terms/"/>
    <ds:schemaRef ds:uri="http://schemas.microsoft.com/office/2006/metadata/properties"/>
    <ds:schemaRef ds:uri="0e656187-b300-4fb0-8bf4-3a50f872073c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D0E33F0-76E8-43F2-B66E-E516AA04CE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AC3F34F-4750-4F29-8D2E-E070EA535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912C77D-E49E-493B-9060-FD6D83EE773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01EA66D-6880-4E5E-9E81-14A0851EB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marrëveshjes shtesë, ndërmjet Këshillit të Ministrave të Republikës së Shqipërisë dhe Bankës Evropiane për Rindërtim dhe Zhvillim, që vepron si administratore e fondeve grant, të siguruara nga një fond i posaçëm i aksionarëve të Berzh-it, </vt:lpstr>
    </vt:vector>
  </TitlesOfParts>
  <Company>Hewlett-Packard Company</Company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marrëveshjes shtesë, ndërmjet Këshillit të Ministrave të Republikës së Shqipërisë dhe Bankës Evropiane për Rindërtim dhe Zhvillim, që vepron si administratore e fondeve grant, të siguruara nga një fond i posaçëm i aksionarëve të Berzh-it, për projektin e detajuar të linjës hekurudhore Tiranë – Durrës dhe vlerësimin financiar/ekonomik të të gjithë rrjetit hekurudhor shqiptar, të marrëveshjes së grantit, ratifikuar me ligjin nr.63/2015</dc:title>
  <dc:creator>Tedi Bushaj</dc:creator>
  <cp:lastModifiedBy>Jorina Kryeziu</cp:lastModifiedBy>
  <cp:revision>61</cp:revision>
  <cp:lastPrinted>2021-02-17T12:18:00Z</cp:lastPrinted>
  <dcterms:created xsi:type="dcterms:W3CDTF">2021-02-18T13:05:00Z</dcterms:created>
  <dcterms:modified xsi:type="dcterms:W3CDTF">2021-02-19T09:49:00Z</dcterms:modified>
</cp:coreProperties>
</file>