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8065B" w14:textId="601668D3" w:rsidR="00664F9A" w:rsidRPr="00E202D8" w:rsidRDefault="00E202D8" w:rsidP="00E202D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202D8">
        <w:rPr>
          <w:rFonts w:ascii="Garamond" w:hAnsi="Garamond"/>
          <w:b/>
          <w:sz w:val="24"/>
          <w:szCs w:val="24"/>
        </w:rPr>
        <w:t>VENDI</w:t>
      </w:r>
      <w:r w:rsidR="00802179" w:rsidRPr="00E202D8">
        <w:rPr>
          <w:rFonts w:ascii="Garamond" w:hAnsi="Garamond"/>
          <w:b/>
          <w:sz w:val="24"/>
          <w:szCs w:val="24"/>
        </w:rPr>
        <w:t>M</w:t>
      </w:r>
    </w:p>
    <w:p w14:paraId="25E8065D" w14:textId="7BCE1E4C" w:rsidR="00664F9A" w:rsidRPr="00E202D8" w:rsidRDefault="0081785E" w:rsidP="00E202D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202D8">
        <w:rPr>
          <w:rFonts w:ascii="Garamond" w:hAnsi="Garamond"/>
          <w:b/>
          <w:sz w:val="24"/>
          <w:szCs w:val="24"/>
        </w:rPr>
        <w:t>Nr.</w:t>
      </w:r>
      <w:r w:rsidR="006C29E4">
        <w:rPr>
          <w:rFonts w:ascii="Garamond" w:hAnsi="Garamond"/>
          <w:b/>
          <w:sz w:val="24"/>
          <w:szCs w:val="24"/>
        </w:rPr>
        <w:t xml:space="preserve"> </w:t>
      </w:r>
      <w:r w:rsidRPr="00E202D8">
        <w:rPr>
          <w:rFonts w:ascii="Garamond" w:hAnsi="Garamond"/>
          <w:b/>
          <w:sz w:val="24"/>
          <w:szCs w:val="24"/>
        </w:rPr>
        <w:t>124</w:t>
      </w:r>
      <w:r w:rsidR="00CD65DF" w:rsidRPr="00E202D8">
        <w:rPr>
          <w:rFonts w:ascii="Garamond" w:hAnsi="Garamond"/>
          <w:b/>
          <w:sz w:val="24"/>
          <w:szCs w:val="24"/>
        </w:rPr>
        <w:t>, datë</w:t>
      </w:r>
      <w:r w:rsidRPr="00E202D8">
        <w:rPr>
          <w:rFonts w:ascii="Garamond" w:hAnsi="Garamond"/>
          <w:b/>
          <w:sz w:val="24"/>
          <w:szCs w:val="24"/>
        </w:rPr>
        <w:t xml:space="preserve"> 3.3.2021</w:t>
      </w:r>
    </w:p>
    <w:p w14:paraId="25E8065E" w14:textId="77777777" w:rsidR="00664F9A" w:rsidRPr="00E202D8" w:rsidRDefault="00664F9A" w:rsidP="00E202D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5E80661" w14:textId="0393E666" w:rsidR="003708D2" w:rsidRPr="00E202D8" w:rsidRDefault="007944D3" w:rsidP="00E202D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202D8">
        <w:rPr>
          <w:rFonts w:ascii="Garamond" w:hAnsi="Garamond"/>
          <w:b/>
          <w:sz w:val="24"/>
          <w:szCs w:val="24"/>
        </w:rPr>
        <w:t>PËR</w:t>
      </w:r>
      <w:r w:rsidR="00E202D8" w:rsidRPr="00E202D8">
        <w:rPr>
          <w:rFonts w:ascii="Garamond" w:hAnsi="Garamond"/>
          <w:b/>
          <w:sz w:val="24"/>
          <w:szCs w:val="24"/>
        </w:rPr>
        <w:t xml:space="preserve"> </w:t>
      </w:r>
      <w:r w:rsidR="00CD65DF" w:rsidRPr="00E202D8">
        <w:rPr>
          <w:rFonts w:ascii="Garamond" w:hAnsi="Garamond"/>
          <w:b/>
          <w:sz w:val="24"/>
          <w:szCs w:val="24"/>
        </w:rPr>
        <w:t xml:space="preserve">SHPRONËSIMIN PËR INTERES PUBLIK TË PRONARËVE TË PASURIVE TË PALUAJTSHME, PRONË PRIVATE, QË PREKEN NGA PROJEKTI “NDËRHYRJA POLIFUNKSIONALE NË LAGJEN </w:t>
      </w:r>
      <w:r w:rsidR="006C29E4">
        <w:rPr>
          <w:rFonts w:ascii="Garamond" w:hAnsi="Garamond"/>
          <w:b/>
          <w:sz w:val="24"/>
          <w:szCs w:val="24"/>
        </w:rPr>
        <w:t>‘XHEVDET NEPRAVISHTA’</w:t>
      </w:r>
      <w:r w:rsidR="00CD65DF" w:rsidRPr="00E202D8">
        <w:rPr>
          <w:rFonts w:ascii="Garamond" w:hAnsi="Garamond"/>
          <w:b/>
          <w:sz w:val="24"/>
          <w:szCs w:val="24"/>
        </w:rPr>
        <w:t>, LUSHNJË”</w:t>
      </w:r>
    </w:p>
    <w:p w14:paraId="25E80662" w14:textId="77777777" w:rsidR="007944D3" w:rsidRPr="00E202D8" w:rsidRDefault="007944D3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E80663" w14:textId="4717C211" w:rsidR="00802179" w:rsidRPr="00E202D8" w:rsidRDefault="00A83AA3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202D8">
        <w:rPr>
          <w:rFonts w:ascii="Garamond" w:hAnsi="Garamond"/>
          <w:sz w:val="24"/>
          <w:szCs w:val="24"/>
        </w:rPr>
        <w:t xml:space="preserve">Në mbështetje të nenit 100 të Kushtetutës, të neneve </w:t>
      </w:r>
      <w:r w:rsidR="00CD65DF" w:rsidRPr="00E202D8">
        <w:rPr>
          <w:rFonts w:ascii="Garamond" w:hAnsi="Garamond"/>
          <w:sz w:val="24"/>
          <w:szCs w:val="24"/>
        </w:rPr>
        <w:t>5, 20 e 21, të ligjit nr.</w:t>
      </w:r>
      <w:r w:rsidR="006C29E4">
        <w:rPr>
          <w:rFonts w:ascii="Garamond" w:hAnsi="Garamond"/>
          <w:sz w:val="24"/>
          <w:szCs w:val="24"/>
        </w:rPr>
        <w:t>’</w:t>
      </w:r>
      <w:r w:rsidR="00DE3BEA" w:rsidRPr="00E202D8">
        <w:rPr>
          <w:rFonts w:ascii="Garamond" w:hAnsi="Garamond"/>
          <w:sz w:val="24"/>
          <w:szCs w:val="24"/>
        </w:rPr>
        <w:t xml:space="preserve">8561, </w:t>
      </w:r>
      <w:r w:rsidRPr="00E202D8">
        <w:rPr>
          <w:rFonts w:ascii="Garamond" w:hAnsi="Garamond"/>
          <w:sz w:val="24"/>
          <w:szCs w:val="24"/>
        </w:rPr>
        <w:t>datë 22.12.1999, “Për shpronësimet dhe marrjen në përdorim të përkohshëm të pasurisë, pronë private, për interes publi</w:t>
      </w:r>
      <w:r w:rsidR="00CD65DF" w:rsidRPr="00E202D8">
        <w:rPr>
          <w:rFonts w:ascii="Garamond" w:hAnsi="Garamond"/>
          <w:sz w:val="24"/>
          <w:szCs w:val="24"/>
        </w:rPr>
        <w:t>k”, të ndryshuar, të ligjit nr.</w:t>
      </w:r>
      <w:r w:rsidR="00D45461">
        <w:rPr>
          <w:rFonts w:ascii="Garamond" w:hAnsi="Garamond"/>
          <w:sz w:val="24"/>
          <w:szCs w:val="24"/>
        </w:rPr>
        <w:t xml:space="preserve"> </w:t>
      </w:r>
      <w:r w:rsidRPr="00E202D8">
        <w:rPr>
          <w:rFonts w:ascii="Garamond" w:hAnsi="Garamond"/>
          <w:sz w:val="24"/>
          <w:szCs w:val="24"/>
        </w:rPr>
        <w:t>9936, datë 26.6.2008, “Për menaxhimin e sistemit buxhet</w:t>
      </w:r>
      <w:r w:rsidR="00A84D8B" w:rsidRPr="00E202D8">
        <w:rPr>
          <w:rFonts w:ascii="Garamond" w:hAnsi="Garamond"/>
          <w:sz w:val="24"/>
          <w:szCs w:val="24"/>
        </w:rPr>
        <w:t xml:space="preserve">or në Republikën e Shqipërisë”, </w:t>
      </w:r>
      <w:r w:rsidRPr="00E202D8">
        <w:rPr>
          <w:rFonts w:ascii="Garamond" w:hAnsi="Garamond"/>
          <w:sz w:val="24"/>
          <w:szCs w:val="24"/>
        </w:rPr>
        <w:t>të ndryshuar</w:t>
      </w:r>
      <w:r w:rsidR="00CD65DF" w:rsidRPr="00E202D8">
        <w:rPr>
          <w:rFonts w:ascii="Garamond" w:hAnsi="Garamond"/>
          <w:sz w:val="24"/>
          <w:szCs w:val="24"/>
        </w:rPr>
        <w:t>,</w:t>
      </w:r>
      <w:r w:rsidRPr="00E202D8">
        <w:rPr>
          <w:rFonts w:ascii="Garamond" w:hAnsi="Garamond"/>
          <w:sz w:val="24"/>
          <w:szCs w:val="24"/>
        </w:rPr>
        <w:t xml:space="preserve"> </w:t>
      </w:r>
      <w:r w:rsidR="00CD65DF" w:rsidRPr="00E202D8">
        <w:rPr>
          <w:rFonts w:ascii="Garamond" w:hAnsi="Garamond"/>
          <w:sz w:val="24"/>
          <w:szCs w:val="24"/>
        </w:rPr>
        <w:t>dhe të ligjit nr.</w:t>
      </w:r>
      <w:r w:rsidR="00D45461">
        <w:rPr>
          <w:rFonts w:ascii="Garamond" w:hAnsi="Garamond"/>
          <w:sz w:val="24"/>
          <w:szCs w:val="24"/>
        </w:rPr>
        <w:t xml:space="preserve"> </w:t>
      </w:r>
      <w:r w:rsidR="00A84D8B" w:rsidRPr="00E202D8">
        <w:rPr>
          <w:rFonts w:ascii="Garamond" w:hAnsi="Garamond"/>
          <w:sz w:val="24"/>
          <w:szCs w:val="24"/>
        </w:rPr>
        <w:t xml:space="preserve">137/2020, “Për buxhetin e vitit 2021”, të ndryshuar, </w:t>
      </w:r>
      <w:r w:rsidRPr="00E202D8">
        <w:rPr>
          <w:rFonts w:ascii="Garamond" w:hAnsi="Garamond"/>
          <w:sz w:val="24"/>
          <w:szCs w:val="24"/>
        </w:rPr>
        <w:t>me propozimin e ministrit të Infrastrukturës dhe Energjisë, Këshilli i Ministrave</w:t>
      </w:r>
    </w:p>
    <w:p w14:paraId="25E80664" w14:textId="77777777" w:rsidR="00CD65DF" w:rsidRPr="00E202D8" w:rsidRDefault="00CD65DF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E80665" w14:textId="06B7A135" w:rsidR="00F827D4" w:rsidRPr="00E202D8" w:rsidRDefault="00E202D8" w:rsidP="00E202D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</w:t>
      </w:r>
      <w:r w:rsidR="00802179" w:rsidRPr="00E202D8"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z w:val="24"/>
          <w:szCs w:val="24"/>
        </w:rPr>
        <w:t>S</w:t>
      </w:r>
      <w:r w:rsidR="00CD65DF" w:rsidRPr="00E202D8">
        <w:rPr>
          <w:rFonts w:ascii="Garamond" w:hAnsi="Garamond"/>
          <w:sz w:val="24"/>
          <w:szCs w:val="24"/>
        </w:rPr>
        <w:t>I</w:t>
      </w:r>
      <w:r w:rsidR="00802179" w:rsidRPr="00E202D8">
        <w:rPr>
          <w:rFonts w:ascii="Garamond" w:hAnsi="Garamond"/>
          <w:sz w:val="24"/>
          <w:szCs w:val="24"/>
        </w:rPr>
        <w:t>:</w:t>
      </w:r>
    </w:p>
    <w:p w14:paraId="25E80666" w14:textId="77777777" w:rsidR="00CD65DF" w:rsidRPr="00E202D8" w:rsidRDefault="00CD65DF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E80667" w14:textId="062E83BF" w:rsidR="0084533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A84D8B" w:rsidRPr="00E202D8">
        <w:rPr>
          <w:rFonts w:ascii="Garamond" w:hAnsi="Garamond"/>
          <w:sz w:val="24"/>
          <w:szCs w:val="24"/>
        </w:rPr>
        <w:t xml:space="preserve">Shpronësimin për interes publik të </w:t>
      </w:r>
      <w:r w:rsidR="008173C4" w:rsidRPr="00E202D8">
        <w:rPr>
          <w:rFonts w:ascii="Garamond" w:hAnsi="Garamond"/>
          <w:sz w:val="24"/>
          <w:szCs w:val="24"/>
        </w:rPr>
        <w:t xml:space="preserve">pronarëve të </w:t>
      </w:r>
      <w:r w:rsidR="00A84D8B" w:rsidRPr="00E202D8">
        <w:rPr>
          <w:rFonts w:ascii="Garamond" w:hAnsi="Garamond"/>
          <w:sz w:val="24"/>
          <w:szCs w:val="24"/>
        </w:rPr>
        <w:t xml:space="preserve">pasurive të paluajtshme, pronë private, që preken nga projekti “Ndërhyrja polifunksionale në lagjen </w:t>
      </w:r>
      <w:r w:rsidR="00D45461">
        <w:rPr>
          <w:rFonts w:ascii="Garamond" w:hAnsi="Garamond"/>
          <w:sz w:val="24"/>
          <w:szCs w:val="24"/>
        </w:rPr>
        <w:t>‘</w:t>
      </w:r>
      <w:r w:rsidR="00A84D8B" w:rsidRPr="00E202D8">
        <w:rPr>
          <w:rFonts w:ascii="Garamond" w:hAnsi="Garamond"/>
          <w:sz w:val="24"/>
          <w:szCs w:val="24"/>
        </w:rPr>
        <w:t>Xhevdet Nepravishta</w:t>
      </w:r>
      <w:r w:rsidR="00D45461">
        <w:rPr>
          <w:rFonts w:ascii="Garamond" w:hAnsi="Garamond"/>
          <w:sz w:val="24"/>
          <w:szCs w:val="24"/>
        </w:rPr>
        <w:t>’</w:t>
      </w:r>
      <w:r w:rsidR="00A84D8B" w:rsidRPr="00E202D8">
        <w:rPr>
          <w:rFonts w:ascii="Garamond" w:hAnsi="Garamond"/>
          <w:sz w:val="24"/>
          <w:szCs w:val="24"/>
        </w:rPr>
        <w:t>, Lushnjë</w:t>
      </w:r>
      <w:r w:rsidR="003C63D7" w:rsidRPr="00E202D8">
        <w:rPr>
          <w:rFonts w:ascii="Garamond" w:hAnsi="Garamond"/>
          <w:sz w:val="24"/>
          <w:szCs w:val="24"/>
        </w:rPr>
        <w:t>”</w:t>
      </w:r>
      <w:r w:rsidR="00C22713" w:rsidRPr="00E202D8">
        <w:rPr>
          <w:rFonts w:ascii="Garamond" w:hAnsi="Garamond"/>
          <w:sz w:val="24"/>
          <w:szCs w:val="24"/>
        </w:rPr>
        <w:t>.</w:t>
      </w:r>
    </w:p>
    <w:p w14:paraId="25E80669" w14:textId="6F435B4A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C6A04" w:rsidRPr="00E202D8">
        <w:rPr>
          <w:rFonts w:ascii="Garamond" w:hAnsi="Garamond"/>
          <w:sz w:val="24"/>
          <w:szCs w:val="24"/>
        </w:rPr>
        <w:t>Shpronësimi</w:t>
      </w:r>
      <w:r w:rsidR="00565CDE" w:rsidRPr="00E202D8">
        <w:rPr>
          <w:rFonts w:ascii="Garamond" w:hAnsi="Garamond"/>
          <w:sz w:val="24"/>
          <w:szCs w:val="24"/>
        </w:rPr>
        <w:t xml:space="preserve"> t</w:t>
      </w:r>
      <w:r w:rsidR="00F1530F" w:rsidRPr="00E202D8">
        <w:rPr>
          <w:rFonts w:ascii="Garamond" w:hAnsi="Garamond"/>
          <w:sz w:val="24"/>
          <w:szCs w:val="24"/>
        </w:rPr>
        <w:t>ë</w:t>
      </w:r>
      <w:r w:rsidR="00FC6A04" w:rsidRPr="00E202D8">
        <w:rPr>
          <w:rFonts w:ascii="Garamond" w:hAnsi="Garamond"/>
          <w:sz w:val="24"/>
          <w:szCs w:val="24"/>
        </w:rPr>
        <w:t xml:space="preserve"> bëhet </w:t>
      </w:r>
      <w:r w:rsidR="00A84D8B" w:rsidRPr="00E202D8">
        <w:rPr>
          <w:rFonts w:ascii="Garamond" w:hAnsi="Garamond"/>
          <w:sz w:val="24"/>
          <w:szCs w:val="24"/>
        </w:rPr>
        <w:t>në favor të Bashkisë Lushnjë</w:t>
      </w:r>
      <w:r w:rsidR="00C22713" w:rsidRPr="00E202D8">
        <w:rPr>
          <w:rFonts w:ascii="Garamond" w:hAnsi="Garamond"/>
          <w:sz w:val="24"/>
          <w:szCs w:val="24"/>
        </w:rPr>
        <w:t>.</w:t>
      </w:r>
    </w:p>
    <w:p w14:paraId="25E8066B" w14:textId="6D6A320C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FC6A04" w:rsidRPr="00E202D8">
        <w:rPr>
          <w:rFonts w:ascii="Garamond" w:hAnsi="Garamond"/>
          <w:sz w:val="24"/>
          <w:szCs w:val="24"/>
        </w:rPr>
        <w:t>Pronarët e pasurive të paluajtshme, që shpronësohen, të kompensohen në vlerë të plotë, sipas masës së ko</w:t>
      </w:r>
      <w:r w:rsidR="0036283B" w:rsidRPr="00E202D8">
        <w:rPr>
          <w:rFonts w:ascii="Garamond" w:hAnsi="Garamond"/>
          <w:sz w:val="24"/>
          <w:szCs w:val="24"/>
        </w:rPr>
        <w:t>mpensimit përkatës, që paraqitet</w:t>
      </w:r>
      <w:r w:rsidR="00FC6A04" w:rsidRPr="00E202D8">
        <w:rPr>
          <w:rFonts w:ascii="Garamond" w:hAnsi="Garamond"/>
          <w:sz w:val="24"/>
          <w:szCs w:val="24"/>
        </w:rPr>
        <w:t xml:space="preserve"> në tabel</w:t>
      </w:r>
      <w:r w:rsidR="00FA5FF2" w:rsidRPr="00E202D8">
        <w:rPr>
          <w:rFonts w:ascii="Garamond" w:hAnsi="Garamond"/>
          <w:sz w:val="24"/>
          <w:szCs w:val="24"/>
        </w:rPr>
        <w:t>ën</w:t>
      </w:r>
      <w:r w:rsidR="00FC6A04" w:rsidRPr="00E202D8">
        <w:rPr>
          <w:rFonts w:ascii="Garamond" w:hAnsi="Garamond"/>
          <w:sz w:val="24"/>
          <w:szCs w:val="24"/>
        </w:rPr>
        <w:t xml:space="preserve"> bashkëlidhur këti</w:t>
      </w:r>
      <w:r w:rsidR="00A71C6C" w:rsidRPr="00E202D8">
        <w:rPr>
          <w:rFonts w:ascii="Garamond" w:hAnsi="Garamond"/>
          <w:sz w:val="24"/>
          <w:szCs w:val="24"/>
        </w:rPr>
        <w:t xml:space="preserve">j vendimi, </w:t>
      </w:r>
      <w:r w:rsidR="00C03274" w:rsidRPr="00E202D8">
        <w:rPr>
          <w:rFonts w:ascii="Garamond" w:hAnsi="Garamond"/>
          <w:sz w:val="24"/>
          <w:szCs w:val="24"/>
        </w:rPr>
        <w:t>me vlerë</w:t>
      </w:r>
      <w:r w:rsidR="0036283B" w:rsidRPr="00E202D8">
        <w:rPr>
          <w:rFonts w:ascii="Garamond" w:hAnsi="Garamond"/>
          <w:sz w:val="24"/>
          <w:szCs w:val="24"/>
        </w:rPr>
        <w:t xml:space="preserve"> të përgjithshme shpronësimi prej</w:t>
      </w:r>
      <w:r w:rsidR="00680394" w:rsidRPr="00E202D8">
        <w:rPr>
          <w:rFonts w:ascii="Garamond" w:hAnsi="Garamond"/>
          <w:sz w:val="24"/>
          <w:szCs w:val="24"/>
        </w:rPr>
        <w:t xml:space="preserve"> 6 178 </w:t>
      </w:r>
      <w:r w:rsidR="00022549" w:rsidRPr="00E202D8">
        <w:rPr>
          <w:rFonts w:ascii="Garamond" w:hAnsi="Garamond"/>
          <w:sz w:val="24"/>
          <w:szCs w:val="24"/>
        </w:rPr>
        <w:t>808</w:t>
      </w:r>
      <w:r w:rsidR="006C29E4">
        <w:rPr>
          <w:rFonts w:ascii="Garamond" w:hAnsi="Garamond"/>
          <w:sz w:val="24"/>
          <w:szCs w:val="24"/>
        </w:rPr>
        <w:t xml:space="preserve"> </w:t>
      </w:r>
      <w:r w:rsidR="00022549" w:rsidRPr="00E202D8">
        <w:rPr>
          <w:rFonts w:ascii="Garamond" w:hAnsi="Garamond"/>
          <w:sz w:val="24"/>
          <w:szCs w:val="24"/>
        </w:rPr>
        <w:t>(gjashtë milionë e njëqind e shtatëdhjetë e tetë mijë e tetëqind e tetë) lekë</w:t>
      </w:r>
      <w:r w:rsidR="0036283B" w:rsidRPr="00E202D8">
        <w:rPr>
          <w:rFonts w:ascii="Garamond" w:hAnsi="Garamond"/>
          <w:sz w:val="24"/>
          <w:szCs w:val="24"/>
        </w:rPr>
        <w:t>sh</w:t>
      </w:r>
      <w:r w:rsidR="006C31C0" w:rsidRPr="00E202D8">
        <w:rPr>
          <w:rFonts w:ascii="Garamond" w:hAnsi="Garamond"/>
          <w:sz w:val="24"/>
          <w:szCs w:val="24"/>
        </w:rPr>
        <w:t>.</w:t>
      </w:r>
    </w:p>
    <w:p w14:paraId="25E8066D" w14:textId="35424D7C" w:rsidR="00615C01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565CDE" w:rsidRPr="00E202D8">
        <w:rPr>
          <w:rFonts w:ascii="Garamond" w:hAnsi="Garamond"/>
          <w:sz w:val="24"/>
          <w:szCs w:val="24"/>
        </w:rPr>
        <w:t>Vlera e përgjithshme e shpronësimit</w:t>
      </w:r>
      <w:r w:rsidR="00017789" w:rsidRPr="00E202D8">
        <w:rPr>
          <w:rFonts w:ascii="Garamond" w:hAnsi="Garamond"/>
          <w:sz w:val="24"/>
          <w:szCs w:val="24"/>
        </w:rPr>
        <w:t>,</w:t>
      </w:r>
      <w:r w:rsidR="00565CDE" w:rsidRPr="00E202D8">
        <w:rPr>
          <w:rFonts w:ascii="Garamond" w:hAnsi="Garamond"/>
          <w:sz w:val="24"/>
          <w:szCs w:val="24"/>
        </w:rPr>
        <w:t xml:space="preserve"> prej </w:t>
      </w:r>
      <w:r w:rsidR="00017789" w:rsidRPr="00E202D8">
        <w:rPr>
          <w:rFonts w:ascii="Garamond" w:hAnsi="Garamond"/>
          <w:sz w:val="24"/>
          <w:szCs w:val="24"/>
        </w:rPr>
        <w:t xml:space="preserve">6 178 </w:t>
      </w:r>
      <w:r w:rsidR="00022549" w:rsidRPr="00E202D8">
        <w:rPr>
          <w:rFonts w:ascii="Garamond" w:hAnsi="Garamond"/>
          <w:sz w:val="24"/>
          <w:szCs w:val="24"/>
        </w:rPr>
        <w:t>808</w:t>
      </w:r>
      <w:r w:rsidR="006C29E4">
        <w:rPr>
          <w:rFonts w:ascii="Garamond" w:hAnsi="Garamond"/>
          <w:sz w:val="24"/>
          <w:szCs w:val="24"/>
        </w:rPr>
        <w:t xml:space="preserve"> </w:t>
      </w:r>
      <w:r w:rsidR="00022549" w:rsidRPr="00E202D8">
        <w:rPr>
          <w:rFonts w:ascii="Garamond" w:hAnsi="Garamond"/>
          <w:sz w:val="24"/>
          <w:szCs w:val="24"/>
        </w:rPr>
        <w:t>(gjashtë milionë e njëqind e shtatëdhjetë e tetë mijë e tetëqind e tetë) lekë</w:t>
      </w:r>
      <w:r w:rsidR="00017789" w:rsidRPr="00E202D8">
        <w:rPr>
          <w:rFonts w:ascii="Garamond" w:hAnsi="Garamond"/>
          <w:sz w:val="24"/>
          <w:szCs w:val="24"/>
        </w:rPr>
        <w:t>sh</w:t>
      </w:r>
      <w:r w:rsidR="00A71C6C" w:rsidRPr="00E202D8">
        <w:rPr>
          <w:rFonts w:ascii="Garamond" w:hAnsi="Garamond"/>
          <w:sz w:val="24"/>
          <w:szCs w:val="24"/>
        </w:rPr>
        <w:t>,</w:t>
      </w:r>
      <w:r w:rsidR="006C29E4">
        <w:rPr>
          <w:rFonts w:ascii="Garamond" w:hAnsi="Garamond"/>
          <w:sz w:val="24"/>
          <w:szCs w:val="24"/>
        </w:rPr>
        <w:t xml:space="preserve"> </w:t>
      </w:r>
      <w:r w:rsidR="00565CDE" w:rsidRPr="00E202D8">
        <w:rPr>
          <w:rFonts w:ascii="Garamond" w:hAnsi="Garamond"/>
          <w:sz w:val="24"/>
          <w:szCs w:val="24"/>
        </w:rPr>
        <w:t xml:space="preserve">të përballohet </w:t>
      </w:r>
      <w:r w:rsidR="00022549" w:rsidRPr="00E202D8">
        <w:rPr>
          <w:rFonts w:ascii="Garamond" w:hAnsi="Garamond"/>
          <w:sz w:val="24"/>
          <w:szCs w:val="24"/>
        </w:rPr>
        <w:t>nga buxheti i Bashkisë Lushnj</w:t>
      </w:r>
      <w:r w:rsidR="007D04F2" w:rsidRPr="00E202D8">
        <w:rPr>
          <w:rFonts w:ascii="Garamond" w:hAnsi="Garamond"/>
          <w:sz w:val="24"/>
          <w:szCs w:val="24"/>
        </w:rPr>
        <w:t>ë.</w:t>
      </w:r>
    </w:p>
    <w:p w14:paraId="25E8066F" w14:textId="00CB6747" w:rsidR="008E10AB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802179" w:rsidRPr="00E202D8">
        <w:rPr>
          <w:rFonts w:ascii="Garamond" w:hAnsi="Garamond"/>
          <w:sz w:val="24"/>
          <w:szCs w:val="24"/>
        </w:rPr>
        <w:t>Shpenzimet procedurale, në vlerën 50</w:t>
      </w:r>
      <w:r w:rsidR="005C0B64" w:rsidRPr="00E202D8">
        <w:rPr>
          <w:rFonts w:ascii="Garamond" w:hAnsi="Garamond"/>
          <w:sz w:val="24"/>
          <w:szCs w:val="24"/>
        </w:rPr>
        <w:t xml:space="preserve"> </w:t>
      </w:r>
      <w:r w:rsidR="00802179" w:rsidRPr="00E202D8">
        <w:rPr>
          <w:rFonts w:ascii="Garamond" w:hAnsi="Garamond"/>
          <w:sz w:val="24"/>
          <w:szCs w:val="24"/>
        </w:rPr>
        <w:t xml:space="preserve">000 (pesëdhjetë mijë) lekë, </w:t>
      </w:r>
      <w:r w:rsidR="00B93644" w:rsidRPr="00E202D8">
        <w:rPr>
          <w:rFonts w:ascii="Garamond" w:hAnsi="Garamond"/>
          <w:sz w:val="24"/>
          <w:szCs w:val="24"/>
        </w:rPr>
        <w:t xml:space="preserve">të përballohen nga buxheti i </w:t>
      </w:r>
      <w:r w:rsidR="00615C01" w:rsidRPr="00E202D8">
        <w:rPr>
          <w:rFonts w:ascii="Garamond" w:hAnsi="Garamond"/>
          <w:sz w:val="24"/>
          <w:szCs w:val="24"/>
        </w:rPr>
        <w:t>miratuar për Ministrinë e Infrastrukturës dhe Energjisë.</w:t>
      </w:r>
    </w:p>
    <w:p w14:paraId="25E80670" w14:textId="1645AD41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58451A" w:rsidRPr="00E202D8">
        <w:rPr>
          <w:rFonts w:ascii="Garamond" w:hAnsi="Garamond"/>
          <w:sz w:val="24"/>
          <w:szCs w:val="24"/>
        </w:rPr>
        <w:t xml:space="preserve">Afati i përfundimit të shpronësimit të jetë </w:t>
      </w:r>
      <w:r w:rsidR="0099190B" w:rsidRPr="00E202D8">
        <w:rPr>
          <w:rFonts w:ascii="Garamond" w:hAnsi="Garamond"/>
          <w:sz w:val="24"/>
          <w:szCs w:val="24"/>
        </w:rPr>
        <w:t xml:space="preserve">brenda tre muajve nga data e </w:t>
      </w:r>
      <w:r w:rsidR="0058451A" w:rsidRPr="00E202D8">
        <w:rPr>
          <w:rFonts w:ascii="Garamond" w:hAnsi="Garamond"/>
          <w:sz w:val="24"/>
          <w:szCs w:val="24"/>
        </w:rPr>
        <w:t>hyrjes në fuqi të këtij vendimi.</w:t>
      </w:r>
    </w:p>
    <w:p w14:paraId="25E80672" w14:textId="0A145705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0C59DA" w:rsidRPr="00E202D8">
        <w:rPr>
          <w:rFonts w:ascii="Garamond" w:hAnsi="Garamond"/>
          <w:sz w:val="24"/>
          <w:szCs w:val="24"/>
        </w:rPr>
        <w:t xml:space="preserve">Pronarët e pasqyruar në tabelën, </w:t>
      </w:r>
      <w:r w:rsidR="00F1530F" w:rsidRPr="00E202D8">
        <w:rPr>
          <w:rFonts w:ascii="Garamond" w:hAnsi="Garamond"/>
          <w:sz w:val="24"/>
          <w:szCs w:val="24"/>
        </w:rPr>
        <w:t>që i bashkëlidhet këtij vendimi, të kompensohen</w:t>
      </w:r>
      <w:r w:rsidR="003D649F" w:rsidRPr="00E202D8">
        <w:rPr>
          <w:rFonts w:ascii="Garamond" w:hAnsi="Garamond"/>
          <w:sz w:val="24"/>
          <w:szCs w:val="24"/>
        </w:rPr>
        <w:t>,</w:t>
      </w:r>
      <w:r w:rsidR="00F1530F" w:rsidRPr="00E202D8">
        <w:rPr>
          <w:rFonts w:ascii="Garamond" w:hAnsi="Garamond"/>
          <w:sz w:val="24"/>
          <w:szCs w:val="24"/>
        </w:rPr>
        <w:t xml:space="preserve"> për efekt shpr</w:t>
      </w:r>
      <w:r w:rsidR="00D93C07" w:rsidRPr="00E202D8">
        <w:rPr>
          <w:rFonts w:ascii="Garamond" w:hAnsi="Garamond"/>
          <w:sz w:val="24"/>
          <w:szCs w:val="24"/>
        </w:rPr>
        <w:t>onësimi, pasi të kenë paraqitur dokumentacionin</w:t>
      </w:r>
      <w:r w:rsidR="0080052A" w:rsidRPr="00E202D8">
        <w:rPr>
          <w:rFonts w:ascii="Garamond" w:hAnsi="Garamond"/>
          <w:sz w:val="24"/>
          <w:szCs w:val="24"/>
        </w:rPr>
        <w:t xml:space="preserve"> për liku</w:t>
      </w:r>
      <w:r w:rsidR="00B93644" w:rsidRPr="00E202D8">
        <w:rPr>
          <w:rFonts w:ascii="Garamond" w:hAnsi="Garamond"/>
          <w:sz w:val="24"/>
          <w:szCs w:val="24"/>
        </w:rPr>
        <w:t>i</w:t>
      </w:r>
      <w:r w:rsidR="003D649F" w:rsidRPr="00E202D8">
        <w:rPr>
          <w:rFonts w:ascii="Garamond" w:hAnsi="Garamond"/>
          <w:sz w:val="24"/>
          <w:szCs w:val="24"/>
        </w:rPr>
        <w:t>dim, c</w:t>
      </w:r>
      <w:r w:rsidR="0080052A" w:rsidRPr="00E202D8">
        <w:rPr>
          <w:rFonts w:ascii="Garamond" w:hAnsi="Garamond"/>
          <w:sz w:val="24"/>
          <w:szCs w:val="24"/>
        </w:rPr>
        <w:t>ertifikatën e pronësisë, kartelën e pasurisë, si dhe hartën treguese t</w:t>
      </w:r>
      <w:r w:rsidR="001F68F4" w:rsidRPr="00E202D8">
        <w:rPr>
          <w:rFonts w:ascii="Garamond" w:hAnsi="Garamond"/>
          <w:sz w:val="24"/>
          <w:szCs w:val="24"/>
        </w:rPr>
        <w:t>ë</w:t>
      </w:r>
      <w:r w:rsidR="003D649F" w:rsidRPr="00E202D8">
        <w:rPr>
          <w:rFonts w:ascii="Garamond" w:hAnsi="Garamond"/>
          <w:sz w:val="24"/>
          <w:szCs w:val="24"/>
        </w:rPr>
        <w:t xml:space="preserve"> regjistrimit </w:t>
      </w:r>
      <w:r w:rsidR="004E50DA" w:rsidRPr="00E202D8">
        <w:rPr>
          <w:rFonts w:ascii="Garamond" w:hAnsi="Garamond"/>
          <w:sz w:val="24"/>
          <w:szCs w:val="24"/>
        </w:rPr>
        <w:t>pranë</w:t>
      </w:r>
      <w:r w:rsidR="00DA2CFC" w:rsidRPr="00E202D8">
        <w:rPr>
          <w:rFonts w:ascii="Garamond" w:hAnsi="Garamond"/>
          <w:sz w:val="24"/>
          <w:szCs w:val="24"/>
        </w:rPr>
        <w:t xml:space="preserve"> Bashkisë Lushnjë</w:t>
      </w:r>
      <w:r w:rsidR="00FB3CCB" w:rsidRPr="00E202D8">
        <w:rPr>
          <w:rFonts w:ascii="Garamond" w:hAnsi="Garamond"/>
          <w:sz w:val="24"/>
          <w:szCs w:val="24"/>
        </w:rPr>
        <w:t>.</w:t>
      </w:r>
    </w:p>
    <w:p w14:paraId="25E80674" w14:textId="495B0B38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B73627" w:rsidRPr="00E202D8">
        <w:rPr>
          <w:rFonts w:ascii="Garamond" w:hAnsi="Garamond"/>
          <w:sz w:val="24"/>
          <w:szCs w:val="24"/>
        </w:rPr>
        <w:t xml:space="preserve">Bashkia </w:t>
      </w:r>
      <w:r w:rsidR="00DA2CFC" w:rsidRPr="00E202D8">
        <w:rPr>
          <w:rFonts w:ascii="Garamond" w:hAnsi="Garamond"/>
          <w:sz w:val="24"/>
          <w:szCs w:val="24"/>
        </w:rPr>
        <w:t>Lushnj</w:t>
      </w:r>
      <w:r w:rsidR="00710F9B" w:rsidRPr="00E202D8">
        <w:rPr>
          <w:rFonts w:ascii="Garamond" w:hAnsi="Garamond"/>
          <w:sz w:val="24"/>
          <w:szCs w:val="24"/>
        </w:rPr>
        <w:t xml:space="preserve">ë </w:t>
      </w:r>
      <w:r w:rsidR="00696774" w:rsidRPr="00E202D8">
        <w:rPr>
          <w:rFonts w:ascii="Garamond" w:hAnsi="Garamond"/>
          <w:sz w:val="24"/>
          <w:szCs w:val="24"/>
        </w:rPr>
        <w:t xml:space="preserve">të kryejë </w:t>
      </w:r>
      <w:r w:rsidR="007664A9" w:rsidRPr="00E202D8">
        <w:rPr>
          <w:rFonts w:ascii="Garamond" w:hAnsi="Garamond"/>
          <w:sz w:val="24"/>
          <w:szCs w:val="24"/>
        </w:rPr>
        <w:t xml:space="preserve">procedurat për </w:t>
      </w:r>
      <w:r w:rsidR="00696774" w:rsidRPr="00E202D8">
        <w:rPr>
          <w:rFonts w:ascii="Garamond" w:hAnsi="Garamond"/>
          <w:sz w:val="24"/>
          <w:szCs w:val="24"/>
        </w:rPr>
        <w:t>likuidi</w:t>
      </w:r>
      <w:r w:rsidR="00C14542" w:rsidRPr="00E202D8">
        <w:rPr>
          <w:rFonts w:ascii="Garamond" w:hAnsi="Garamond"/>
          <w:sz w:val="24"/>
          <w:szCs w:val="24"/>
        </w:rPr>
        <w:t>min e pronarëve të shpronësuar.</w:t>
      </w:r>
    </w:p>
    <w:p w14:paraId="25E80676" w14:textId="44CA4A38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58451A" w:rsidRPr="00E202D8">
        <w:rPr>
          <w:rFonts w:ascii="Garamond" w:hAnsi="Garamond"/>
          <w:sz w:val="24"/>
          <w:szCs w:val="24"/>
        </w:rPr>
        <w:t>Afati i përfundimit të punimeve të jetë në për</w:t>
      </w:r>
      <w:r w:rsidR="00615C01" w:rsidRPr="00E202D8">
        <w:rPr>
          <w:rFonts w:ascii="Garamond" w:hAnsi="Garamond"/>
          <w:sz w:val="24"/>
          <w:szCs w:val="24"/>
        </w:rPr>
        <w:t>puthje me afatet e parashikuara.</w:t>
      </w:r>
    </w:p>
    <w:p w14:paraId="25E80678" w14:textId="1F8E2F3F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696774" w:rsidRPr="00E202D8">
        <w:rPr>
          <w:rFonts w:ascii="Garamond" w:hAnsi="Garamond"/>
          <w:sz w:val="24"/>
          <w:szCs w:val="24"/>
        </w:rPr>
        <w:t>Agjencia Shtetërore e Kadastrës</w:t>
      </w:r>
      <w:r w:rsidR="00F1530F" w:rsidRPr="00E202D8">
        <w:rPr>
          <w:rFonts w:ascii="Garamond" w:hAnsi="Garamond"/>
          <w:sz w:val="24"/>
          <w:szCs w:val="24"/>
        </w:rPr>
        <w:t xml:space="preserve">, </w:t>
      </w:r>
      <w:r w:rsidR="00447873" w:rsidRPr="00E202D8">
        <w:rPr>
          <w:rFonts w:ascii="Garamond" w:hAnsi="Garamond"/>
          <w:sz w:val="24"/>
          <w:szCs w:val="24"/>
        </w:rPr>
        <w:t xml:space="preserve">Drejtoria </w:t>
      </w:r>
      <w:r w:rsidR="00615C01" w:rsidRPr="00E202D8">
        <w:rPr>
          <w:rFonts w:ascii="Garamond" w:hAnsi="Garamond"/>
          <w:sz w:val="24"/>
          <w:szCs w:val="24"/>
        </w:rPr>
        <w:t xml:space="preserve">Vendore </w:t>
      </w:r>
      <w:r w:rsidR="00DA2CFC" w:rsidRPr="00E202D8">
        <w:rPr>
          <w:rFonts w:ascii="Garamond" w:hAnsi="Garamond"/>
          <w:sz w:val="24"/>
          <w:szCs w:val="24"/>
        </w:rPr>
        <w:t>Lushnjë</w:t>
      </w:r>
      <w:r w:rsidR="00615C01" w:rsidRPr="00E202D8">
        <w:rPr>
          <w:rFonts w:ascii="Garamond" w:hAnsi="Garamond"/>
          <w:sz w:val="24"/>
          <w:szCs w:val="24"/>
        </w:rPr>
        <w:t xml:space="preserve">, </w:t>
      </w:r>
      <w:r w:rsidR="00F1530F" w:rsidRPr="00E202D8">
        <w:rPr>
          <w:rFonts w:ascii="Garamond" w:hAnsi="Garamond"/>
          <w:sz w:val="24"/>
          <w:szCs w:val="24"/>
        </w:rPr>
        <w:t xml:space="preserve">në bashkëpunim </w:t>
      </w:r>
      <w:r w:rsidR="008E5FC0" w:rsidRPr="00E202D8">
        <w:rPr>
          <w:rFonts w:ascii="Garamond" w:hAnsi="Garamond"/>
          <w:sz w:val="24"/>
          <w:szCs w:val="24"/>
        </w:rPr>
        <w:t xml:space="preserve">me </w:t>
      </w:r>
      <w:r w:rsidR="00DA2CFC" w:rsidRPr="00E202D8">
        <w:rPr>
          <w:rFonts w:ascii="Garamond" w:hAnsi="Garamond"/>
          <w:sz w:val="24"/>
          <w:szCs w:val="24"/>
        </w:rPr>
        <w:t>Bashkinë Lushnjë</w:t>
      </w:r>
      <w:r w:rsidR="00A30D16" w:rsidRPr="00E202D8">
        <w:rPr>
          <w:rFonts w:ascii="Garamond" w:hAnsi="Garamond"/>
          <w:sz w:val="24"/>
          <w:szCs w:val="24"/>
        </w:rPr>
        <w:t xml:space="preserve">, </w:t>
      </w:r>
      <w:r w:rsidR="00F1530F" w:rsidRPr="00E202D8">
        <w:rPr>
          <w:rFonts w:ascii="Garamond" w:hAnsi="Garamond"/>
          <w:sz w:val="24"/>
          <w:szCs w:val="24"/>
        </w:rPr>
        <w:t>brenda 30 (tridhjetë) ditëve nga data e miratimit të këtij vendimi, të fillojnë procedurat për hedhjen e gjurmës së p</w:t>
      </w:r>
      <w:r w:rsidR="005475EF" w:rsidRPr="00E202D8">
        <w:rPr>
          <w:rFonts w:ascii="Garamond" w:hAnsi="Garamond"/>
          <w:sz w:val="24"/>
          <w:szCs w:val="24"/>
        </w:rPr>
        <w:t xml:space="preserve">rojektit mbi hartat kadastrale, </w:t>
      </w:r>
      <w:r w:rsidR="00F1530F" w:rsidRPr="00E202D8">
        <w:rPr>
          <w:rFonts w:ascii="Garamond" w:hAnsi="Garamond"/>
          <w:sz w:val="24"/>
          <w:szCs w:val="24"/>
        </w:rPr>
        <w:t>sipas planimetris</w:t>
      </w:r>
      <w:r w:rsidR="00211BA4" w:rsidRPr="00E202D8">
        <w:rPr>
          <w:rFonts w:ascii="Garamond" w:hAnsi="Garamond"/>
          <w:sz w:val="24"/>
          <w:szCs w:val="24"/>
        </w:rPr>
        <w:t xml:space="preserve">ë së shpronësimit </w:t>
      </w:r>
      <w:r w:rsidR="00ED0D69" w:rsidRPr="00E202D8">
        <w:rPr>
          <w:rFonts w:ascii="Garamond" w:hAnsi="Garamond"/>
          <w:sz w:val="24"/>
          <w:szCs w:val="24"/>
        </w:rPr>
        <w:t xml:space="preserve">të miratuar </w:t>
      </w:r>
      <w:r w:rsidR="00F1530F" w:rsidRPr="00E202D8">
        <w:rPr>
          <w:rFonts w:ascii="Garamond" w:hAnsi="Garamond"/>
          <w:sz w:val="24"/>
          <w:szCs w:val="24"/>
        </w:rPr>
        <w:t>dhe të bëjnë kalimin e pronësisë në favor të</w:t>
      </w:r>
      <w:r w:rsidR="00DA2CFC" w:rsidRPr="00E202D8">
        <w:rPr>
          <w:rFonts w:ascii="Garamond" w:hAnsi="Garamond"/>
          <w:sz w:val="24"/>
          <w:szCs w:val="24"/>
        </w:rPr>
        <w:t xml:space="preserve"> Bashkisë Lushnjë</w:t>
      </w:r>
      <w:r w:rsidR="00F1530F" w:rsidRPr="00E202D8">
        <w:rPr>
          <w:rFonts w:ascii="Garamond" w:hAnsi="Garamond"/>
          <w:sz w:val="24"/>
          <w:szCs w:val="24"/>
        </w:rPr>
        <w:t xml:space="preserve">. </w:t>
      </w:r>
    </w:p>
    <w:p w14:paraId="25E8067A" w14:textId="2CB742C1" w:rsidR="00514B50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696774" w:rsidRPr="00E202D8">
        <w:rPr>
          <w:rFonts w:ascii="Garamond" w:hAnsi="Garamond"/>
          <w:sz w:val="24"/>
          <w:szCs w:val="24"/>
        </w:rPr>
        <w:t>Agjencia Shtetërore e Kadastrës</w:t>
      </w:r>
      <w:r w:rsidR="00F1530F" w:rsidRPr="00E202D8">
        <w:rPr>
          <w:rFonts w:ascii="Garamond" w:hAnsi="Garamond"/>
          <w:sz w:val="24"/>
          <w:szCs w:val="24"/>
        </w:rPr>
        <w:t>,</w:t>
      </w:r>
      <w:r w:rsidR="00615C01" w:rsidRPr="00E202D8">
        <w:rPr>
          <w:rFonts w:ascii="Garamond" w:hAnsi="Garamond"/>
          <w:sz w:val="24"/>
          <w:szCs w:val="24"/>
        </w:rPr>
        <w:t xml:space="preserve"> </w:t>
      </w:r>
      <w:r w:rsidR="00447873" w:rsidRPr="00E202D8">
        <w:rPr>
          <w:rFonts w:ascii="Garamond" w:hAnsi="Garamond"/>
          <w:sz w:val="24"/>
          <w:szCs w:val="24"/>
        </w:rPr>
        <w:t xml:space="preserve">Drejtoria </w:t>
      </w:r>
      <w:r w:rsidR="00BB6903" w:rsidRPr="00E202D8">
        <w:rPr>
          <w:rFonts w:ascii="Garamond" w:hAnsi="Garamond"/>
          <w:sz w:val="24"/>
          <w:szCs w:val="24"/>
        </w:rPr>
        <w:t>Vendore Lushnjë</w:t>
      </w:r>
      <w:r w:rsidR="00344D2F" w:rsidRPr="00E202D8">
        <w:rPr>
          <w:rFonts w:ascii="Garamond" w:hAnsi="Garamond"/>
          <w:sz w:val="24"/>
          <w:szCs w:val="24"/>
        </w:rPr>
        <w:t>,</w:t>
      </w:r>
      <w:r w:rsidR="00BB6903" w:rsidRPr="00E202D8">
        <w:rPr>
          <w:rFonts w:ascii="Garamond" w:hAnsi="Garamond"/>
          <w:sz w:val="24"/>
          <w:szCs w:val="24"/>
        </w:rPr>
        <w:t xml:space="preserve"> </w:t>
      </w:r>
      <w:r w:rsidR="00F1530F" w:rsidRPr="00E202D8">
        <w:rPr>
          <w:rFonts w:ascii="Garamond" w:hAnsi="Garamond"/>
          <w:sz w:val="24"/>
          <w:szCs w:val="24"/>
        </w:rPr>
        <w:t>të pezullojë të gjitha transaksionet me pasuritë e shpronësuara, deri në momentin kur</w:t>
      </w:r>
      <w:r w:rsidR="00A82FD2" w:rsidRPr="00E202D8">
        <w:rPr>
          <w:rFonts w:ascii="Garamond" w:hAnsi="Garamond"/>
          <w:sz w:val="24"/>
          <w:szCs w:val="24"/>
        </w:rPr>
        <w:t xml:space="preserve"> do të realizohen</w:t>
      </w:r>
      <w:r w:rsidR="00F1530F" w:rsidRPr="00E202D8">
        <w:rPr>
          <w:rFonts w:ascii="Garamond" w:hAnsi="Garamond"/>
          <w:sz w:val="24"/>
          <w:szCs w:val="24"/>
        </w:rPr>
        <w:t xml:space="preserve"> procesi i hedhjes së gjurmës së projektit mbi hartat kadastrale dhe kalimi</w:t>
      </w:r>
      <w:r w:rsidR="00615C01" w:rsidRPr="00E202D8">
        <w:rPr>
          <w:rFonts w:ascii="Garamond" w:hAnsi="Garamond"/>
          <w:sz w:val="24"/>
          <w:szCs w:val="24"/>
        </w:rPr>
        <w:t xml:space="preserve"> i pronësisë në favor të </w:t>
      </w:r>
      <w:r w:rsidR="00EB2DB2" w:rsidRPr="00E202D8">
        <w:rPr>
          <w:rFonts w:ascii="Garamond" w:hAnsi="Garamond"/>
          <w:sz w:val="24"/>
          <w:szCs w:val="24"/>
        </w:rPr>
        <w:t xml:space="preserve">Bashkisë </w:t>
      </w:r>
      <w:r w:rsidR="004C3F28" w:rsidRPr="00E202D8">
        <w:rPr>
          <w:rFonts w:ascii="Garamond" w:hAnsi="Garamond"/>
          <w:sz w:val="24"/>
          <w:szCs w:val="24"/>
        </w:rPr>
        <w:t>Lushnj</w:t>
      </w:r>
      <w:r w:rsidR="00EB2DB2" w:rsidRPr="00E202D8">
        <w:rPr>
          <w:rFonts w:ascii="Garamond" w:hAnsi="Garamond"/>
          <w:sz w:val="24"/>
          <w:szCs w:val="24"/>
        </w:rPr>
        <w:t>ë.</w:t>
      </w:r>
      <w:r w:rsidR="00447873" w:rsidRPr="00E202D8">
        <w:rPr>
          <w:rFonts w:ascii="Garamond" w:hAnsi="Garamond"/>
          <w:sz w:val="24"/>
          <w:szCs w:val="24"/>
        </w:rPr>
        <w:t xml:space="preserve"> </w:t>
      </w:r>
    </w:p>
    <w:p w14:paraId="25E8067C" w14:textId="0D88A8CE" w:rsidR="00AB02BF" w:rsidRPr="00E202D8" w:rsidRDefault="00E202D8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F1530F" w:rsidRPr="00E202D8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8E10AB" w:rsidRPr="00E202D8">
        <w:rPr>
          <w:rFonts w:ascii="Garamond" w:hAnsi="Garamond"/>
          <w:sz w:val="24"/>
          <w:szCs w:val="24"/>
        </w:rPr>
        <w:t xml:space="preserve">Bashkia </w:t>
      </w:r>
      <w:r w:rsidR="00AC6F68" w:rsidRPr="00E202D8">
        <w:rPr>
          <w:rFonts w:ascii="Garamond" w:hAnsi="Garamond"/>
          <w:sz w:val="24"/>
          <w:szCs w:val="24"/>
        </w:rPr>
        <w:t>Lushnj</w:t>
      </w:r>
      <w:r w:rsidR="008E10AB" w:rsidRPr="00E202D8">
        <w:rPr>
          <w:rFonts w:ascii="Garamond" w:hAnsi="Garamond"/>
          <w:sz w:val="24"/>
          <w:szCs w:val="24"/>
        </w:rPr>
        <w:t>ë</w:t>
      </w:r>
      <w:r w:rsidR="006A381F" w:rsidRPr="00E202D8">
        <w:rPr>
          <w:rFonts w:ascii="Garamond" w:hAnsi="Garamond"/>
          <w:sz w:val="24"/>
          <w:szCs w:val="24"/>
        </w:rPr>
        <w:t xml:space="preserve">, </w:t>
      </w:r>
      <w:r w:rsidR="004E50DA" w:rsidRPr="00E202D8">
        <w:rPr>
          <w:rFonts w:ascii="Garamond" w:hAnsi="Garamond"/>
          <w:sz w:val="24"/>
          <w:szCs w:val="24"/>
        </w:rPr>
        <w:t xml:space="preserve">si dhe </w:t>
      </w:r>
      <w:r w:rsidR="00696774" w:rsidRPr="00E202D8">
        <w:rPr>
          <w:rFonts w:ascii="Garamond" w:hAnsi="Garamond"/>
          <w:sz w:val="24"/>
          <w:szCs w:val="24"/>
        </w:rPr>
        <w:t>Agjencia Shtetërore e Kadastrës</w:t>
      </w:r>
      <w:r w:rsidR="00F1530F" w:rsidRPr="00E202D8">
        <w:rPr>
          <w:rFonts w:ascii="Garamond" w:hAnsi="Garamond"/>
          <w:sz w:val="24"/>
          <w:szCs w:val="24"/>
        </w:rPr>
        <w:t>,</w:t>
      </w:r>
      <w:r w:rsidR="00615C01" w:rsidRPr="00E202D8">
        <w:rPr>
          <w:rFonts w:ascii="Garamond" w:hAnsi="Garamond"/>
          <w:sz w:val="24"/>
          <w:szCs w:val="24"/>
        </w:rPr>
        <w:t xml:space="preserve"> </w:t>
      </w:r>
      <w:r w:rsidR="00447873" w:rsidRPr="00E202D8">
        <w:rPr>
          <w:rFonts w:ascii="Garamond" w:hAnsi="Garamond"/>
          <w:sz w:val="24"/>
          <w:szCs w:val="24"/>
        </w:rPr>
        <w:t xml:space="preserve">Drejtoria Vendore </w:t>
      </w:r>
      <w:r w:rsidR="00AC6F68" w:rsidRPr="00E202D8">
        <w:rPr>
          <w:rFonts w:ascii="Garamond" w:hAnsi="Garamond"/>
          <w:sz w:val="24"/>
          <w:szCs w:val="24"/>
        </w:rPr>
        <w:t>Lushnjë</w:t>
      </w:r>
      <w:r w:rsidR="002613FE" w:rsidRPr="00E202D8">
        <w:rPr>
          <w:rFonts w:ascii="Garamond" w:hAnsi="Garamond"/>
          <w:sz w:val="24"/>
          <w:szCs w:val="24"/>
        </w:rPr>
        <w:t>,</w:t>
      </w:r>
      <w:r w:rsidR="00F1530F" w:rsidRPr="00E202D8">
        <w:rPr>
          <w:rFonts w:ascii="Garamond" w:hAnsi="Garamond"/>
          <w:sz w:val="24"/>
          <w:szCs w:val="24"/>
        </w:rPr>
        <w:t xml:space="preserve"> për zbatimin e këtij vendimi.</w:t>
      </w:r>
    </w:p>
    <w:p w14:paraId="25E8067E" w14:textId="32B3FD59" w:rsidR="008E10AB" w:rsidRPr="00E202D8" w:rsidRDefault="00802179" w:rsidP="00E202D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202D8">
        <w:rPr>
          <w:rFonts w:ascii="Garamond" w:hAnsi="Garamond"/>
          <w:sz w:val="24"/>
          <w:szCs w:val="24"/>
        </w:rPr>
        <w:t>Ky vendim hyn në fuqi menj</w:t>
      </w:r>
      <w:r w:rsidR="00E202D8">
        <w:rPr>
          <w:rFonts w:ascii="Garamond" w:hAnsi="Garamond"/>
          <w:sz w:val="24"/>
          <w:szCs w:val="24"/>
        </w:rPr>
        <w:t xml:space="preserve">ëherë dhe botohet në </w:t>
      </w:r>
      <w:r w:rsidR="00CD65DF" w:rsidRPr="00E202D8">
        <w:rPr>
          <w:rFonts w:ascii="Garamond" w:hAnsi="Garamond"/>
          <w:sz w:val="24"/>
          <w:szCs w:val="24"/>
        </w:rPr>
        <w:t xml:space="preserve">Fletoren </w:t>
      </w:r>
      <w:r w:rsidR="00E202D8" w:rsidRPr="00E202D8">
        <w:rPr>
          <w:rFonts w:ascii="Garamond" w:hAnsi="Garamond"/>
          <w:sz w:val="24"/>
          <w:szCs w:val="24"/>
        </w:rPr>
        <w:t>Z</w:t>
      </w:r>
      <w:r w:rsidR="00E202D8">
        <w:rPr>
          <w:rFonts w:ascii="Garamond" w:hAnsi="Garamond"/>
          <w:sz w:val="24"/>
          <w:szCs w:val="24"/>
        </w:rPr>
        <w:t>yrtare</w:t>
      </w:r>
      <w:r w:rsidRPr="00E202D8">
        <w:rPr>
          <w:rFonts w:ascii="Garamond" w:hAnsi="Garamond"/>
          <w:sz w:val="24"/>
          <w:szCs w:val="24"/>
        </w:rPr>
        <w:t>.</w:t>
      </w:r>
    </w:p>
    <w:p w14:paraId="4180DCE6" w14:textId="77777777" w:rsidR="00D45461" w:rsidRDefault="00D45461" w:rsidP="00E202D8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val="de-DE" w:eastAsia="de-DE"/>
        </w:rPr>
      </w:pPr>
    </w:p>
    <w:p w14:paraId="6DA5A1F2" w14:textId="77777777" w:rsidR="006C29E4" w:rsidRPr="00E202D8" w:rsidRDefault="00E202D8" w:rsidP="00E202D8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val="de-DE" w:eastAsia="de-DE"/>
        </w:rPr>
      </w:pPr>
      <w:r w:rsidRPr="00E202D8">
        <w:rPr>
          <w:rFonts w:ascii="Garamond" w:eastAsia="Times New Roman" w:hAnsi="Garamond" w:cs="Times New Roman"/>
          <w:sz w:val="24"/>
          <w:szCs w:val="24"/>
          <w:lang w:val="de-DE" w:eastAsia="de-DE"/>
        </w:rPr>
        <w:t>ZËVENDËSKRYEMINISTËR</w:t>
      </w:r>
    </w:p>
    <w:p w14:paraId="10D39002" w14:textId="518D8BCA" w:rsidR="00E202D8" w:rsidRDefault="00E202D8" w:rsidP="00FA6018">
      <w:pPr>
        <w:spacing w:after="0" w:line="240" w:lineRule="auto"/>
        <w:ind w:firstLine="284"/>
        <w:jc w:val="right"/>
        <w:rPr>
          <w:rFonts w:ascii="Calibri" w:eastAsia="Calibri" w:hAnsi="Calibri" w:cs="Times New Roman"/>
          <w:lang w:val="en-US"/>
        </w:rPr>
      </w:pPr>
      <w:r w:rsidRPr="00E202D8">
        <w:rPr>
          <w:rFonts w:ascii="Garamond" w:eastAsia="Times New Roman" w:hAnsi="Garamond" w:cs="Times New Roman"/>
          <w:b/>
          <w:sz w:val="24"/>
          <w:szCs w:val="24"/>
          <w:lang w:val="de-DE" w:eastAsia="de-DE"/>
        </w:rPr>
        <w:t>Erion Braçe</w:t>
      </w:r>
    </w:p>
    <w:p w14:paraId="6EB2FD0C" w14:textId="1998F434" w:rsidR="001537C9" w:rsidRDefault="001537C9" w:rsidP="001537C9">
      <w:pPr>
        <w:spacing w:after="0" w:line="240" w:lineRule="auto"/>
        <w:jc w:val="center"/>
        <w:rPr>
          <w:rFonts w:ascii="Garamond" w:eastAsia="Times New Roman" w:hAnsi="Garamond" w:cs="Times New Roman"/>
          <w:bCs/>
          <w:lang w:val="en-US"/>
        </w:rPr>
      </w:pPr>
      <w:r w:rsidRPr="00FA6018">
        <w:rPr>
          <w:rFonts w:ascii="Garamond" w:eastAsia="Times New Roman" w:hAnsi="Garamond" w:cs="Times New Roman"/>
          <w:bCs/>
          <w:lang w:val="en-US"/>
        </w:rPr>
        <w:lastRenderedPageBreak/>
        <w:t>LISTA EMËRORE</w:t>
      </w:r>
      <w:r w:rsidR="006C29E4" w:rsidRPr="00FA6018">
        <w:rPr>
          <w:rFonts w:ascii="Garamond" w:eastAsia="Times New Roman" w:hAnsi="Garamond" w:cs="Times New Roman"/>
          <w:bCs/>
          <w:lang w:val="en-US"/>
        </w:rPr>
        <w:t xml:space="preserve"> </w:t>
      </w:r>
      <w:r w:rsidRPr="00FA6018">
        <w:rPr>
          <w:rFonts w:ascii="Garamond" w:eastAsia="Times New Roman" w:hAnsi="Garamond" w:cs="Times New Roman"/>
          <w:bCs/>
          <w:lang w:val="en-US"/>
        </w:rPr>
        <w:t xml:space="preserve">E PRONARËVE TË PASURIVE PRONË PRIVATE, QË SHPRONËSOHEN NGA ZBATIMI I PROJEKTIT “NDËRHYRJA POLIFUNKSIONALE </w:t>
      </w:r>
      <w:r w:rsidR="00FA6018">
        <w:rPr>
          <w:rFonts w:ascii="Garamond" w:eastAsia="Times New Roman" w:hAnsi="Garamond" w:cs="Times New Roman"/>
          <w:bCs/>
          <w:lang w:val="en-US"/>
        </w:rPr>
        <w:t>NË LAGJEN ‘XHEVDET NEPRAVISHTA’</w:t>
      </w:r>
      <w:r w:rsidRPr="00FA6018">
        <w:rPr>
          <w:rFonts w:ascii="Garamond" w:eastAsia="Times New Roman" w:hAnsi="Garamond" w:cs="Times New Roman"/>
          <w:bCs/>
          <w:lang w:val="en-US"/>
        </w:rPr>
        <w:t>, LUSHNJË</w:t>
      </w:r>
      <w:r w:rsidR="00FA6018">
        <w:rPr>
          <w:rFonts w:ascii="Garamond" w:eastAsia="Times New Roman" w:hAnsi="Garamond" w:cs="Times New Roman"/>
          <w:bCs/>
          <w:lang w:val="en-US"/>
        </w:rPr>
        <w:t>”</w:t>
      </w:r>
    </w:p>
    <w:p w14:paraId="20A18F58" w14:textId="77777777" w:rsidR="00FA6018" w:rsidRPr="00FA6018" w:rsidRDefault="00FA6018" w:rsidP="001537C9">
      <w:pPr>
        <w:spacing w:after="0" w:line="240" w:lineRule="auto"/>
        <w:jc w:val="center"/>
        <w:rPr>
          <w:rFonts w:ascii="Garamond" w:eastAsia="Times New Roman" w:hAnsi="Garamond" w:cs="Times New Roman"/>
          <w:bCs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0"/>
        <w:gridCol w:w="1172"/>
        <w:gridCol w:w="110"/>
        <w:gridCol w:w="442"/>
        <w:gridCol w:w="26"/>
        <w:gridCol w:w="477"/>
        <w:gridCol w:w="195"/>
        <w:gridCol w:w="342"/>
        <w:gridCol w:w="357"/>
        <w:gridCol w:w="186"/>
        <w:gridCol w:w="479"/>
        <w:gridCol w:w="69"/>
        <w:gridCol w:w="698"/>
        <w:gridCol w:w="33"/>
        <w:gridCol w:w="971"/>
        <w:gridCol w:w="3340"/>
      </w:tblGrid>
      <w:tr w:rsidR="00FA6018" w:rsidRPr="00FA6018" w14:paraId="35EB6F87" w14:textId="77777777" w:rsidTr="00275F77">
        <w:trPr>
          <w:trHeight w:val="158"/>
        </w:trPr>
        <w:tc>
          <w:tcPr>
            <w:tcW w:w="21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A29AF6" w14:textId="77777777" w:rsidR="001537C9" w:rsidRPr="00FA6018" w:rsidRDefault="001537C9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Nr.</w:t>
            </w:r>
          </w:p>
        </w:tc>
        <w:tc>
          <w:tcPr>
            <w:tcW w:w="69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1FB4E4" w14:textId="3DABF550" w:rsidR="001537C9" w:rsidRPr="00FA6018" w:rsidRDefault="00FA6018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Emër Atësi Mbiemër</w:t>
            </w:r>
          </w:p>
        </w:tc>
        <w:tc>
          <w:tcPr>
            <w:tcW w:w="23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6B93C1" w14:textId="570C6B65" w:rsidR="001537C9" w:rsidRPr="00FA6018" w:rsidRDefault="00FA6018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ZK</w:t>
            </w:r>
          </w:p>
        </w:tc>
        <w:tc>
          <w:tcPr>
            <w:tcW w:w="375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100F95" w14:textId="5128EB03" w:rsidR="001537C9" w:rsidRPr="00FA6018" w:rsidRDefault="00FA6018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Nr</w:t>
            </w:r>
            <w:r w:rsidR="001537C9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. </w:t>
            </w: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i </w:t>
            </w: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pas</w:t>
            </w:r>
            <w:r w:rsidR="001537C9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329102" w14:textId="77777777" w:rsidR="001537C9" w:rsidRPr="00FA6018" w:rsidRDefault="001537C9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Lloji i pasurisë</w:t>
            </w:r>
          </w:p>
        </w:tc>
        <w:tc>
          <w:tcPr>
            <w:tcW w:w="358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F1D751" w14:textId="01F21DBC" w:rsidR="001537C9" w:rsidRPr="00FA6018" w:rsidRDefault="00FA6018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Sip</w:t>
            </w:r>
            <w:r w:rsidR="001537C9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. </w:t>
            </w: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e </w:t>
            </w: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prekur truall </w:t>
            </w:r>
            <w:r w:rsidR="001537C9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(m²)</w:t>
            </w:r>
          </w:p>
        </w:tc>
        <w:tc>
          <w:tcPr>
            <w:tcW w:w="431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DDECE3" w14:textId="0B40F2C5" w:rsidR="001537C9" w:rsidRPr="00FA6018" w:rsidRDefault="001537C9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Çmimi për </w:t>
            </w:r>
            <w:r w:rsidR="00FA6018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truall </w:t>
            </w: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(lek/m²)</w:t>
            </w:r>
          </w:p>
        </w:tc>
        <w:tc>
          <w:tcPr>
            <w:tcW w:w="52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D56542" w14:textId="5C5132A0" w:rsidR="001537C9" w:rsidRPr="00FA6018" w:rsidRDefault="00FA6018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Vlera</w:t>
            </w:r>
            <w:r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,</w:t>
            </w: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r w:rsidR="001537C9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truall</w:t>
            </w:r>
            <w:r w:rsidR="006C29E4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</w:t>
            </w:r>
            <w:r w:rsidR="001537C9"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i prekur (lek)</w:t>
            </w:r>
          </w:p>
        </w:tc>
        <w:tc>
          <w:tcPr>
            <w:tcW w:w="179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9A4F92" w14:textId="321001B7" w:rsidR="001537C9" w:rsidRPr="00FA6018" w:rsidRDefault="001537C9" w:rsidP="00FA601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Konfirmimi nga ASHK</w:t>
            </w:r>
            <w:r w:rsid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,</w:t>
            </w: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 Drejtoria Vendore Lushnjë</w:t>
            </w:r>
          </w:p>
        </w:tc>
      </w:tr>
      <w:tr w:rsidR="00FA6018" w:rsidRPr="00FA6018" w14:paraId="66819541" w14:textId="77777777" w:rsidTr="00275F77">
        <w:trPr>
          <w:trHeight w:val="158"/>
        </w:trPr>
        <w:tc>
          <w:tcPr>
            <w:tcW w:w="21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5F91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69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0921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0D75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375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0C82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37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AA40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169E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431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7C2B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52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5767C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  <w:tc>
          <w:tcPr>
            <w:tcW w:w="179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9F2600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</w:p>
        </w:tc>
      </w:tr>
      <w:tr w:rsidR="00FA6018" w:rsidRPr="00FA6018" w14:paraId="177CF9EF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D4DA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7ACD" w14:textId="7777777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Shaban Tefik Xhafa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C883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8571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32B7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27/109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76A41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Truall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F5F0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37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C61D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9,709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33C9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359,233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6530C" w14:textId="0910410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Shkresa nr. 10459/1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 datë 20.10.2017. Shkresa nr. 751/3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 datë 29.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9.2020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.</w:t>
            </w:r>
          </w:p>
        </w:tc>
      </w:tr>
      <w:tr w:rsidR="00FA6018" w:rsidRPr="00FA6018" w14:paraId="379DEF9B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8D01FE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41A5" w14:textId="7777777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Valentina Ruzhdi Xhafa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1EA7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8571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99A1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27/111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B685F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Truall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B570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17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417E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9,709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467C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165,053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5B000" w14:textId="4CB54593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Shkresa nr. 10459/1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 datë 20.10.2017. Shkresa nr. 751/3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 datë 29.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9.2020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.</w:t>
            </w:r>
          </w:p>
        </w:tc>
      </w:tr>
      <w:tr w:rsidR="00FA6018" w:rsidRPr="00FA6018" w14:paraId="28B1641E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CD99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3A93" w14:textId="7777777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Skënder Murat Senka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0AFF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8571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9A33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25/76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F6DE6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Truall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BC16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37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864A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9,709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86BF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359,233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91A44" w14:textId="18D0B413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Shkresa nr. 10459/1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 datë 20.10.2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017. Shkresa nr. 751/3, datë 29.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9.2020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.</w:t>
            </w:r>
          </w:p>
        </w:tc>
      </w:tr>
      <w:tr w:rsidR="00FA6018" w:rsidRPr="00FA6018" w14:paraId="6ACBF8D8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9C54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1CA8" w14:textId="7777777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Sefedin Karafil Troka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2037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8571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A6E3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25/216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32231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Truall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6F78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27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14E0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9,709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BDC0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262,143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D498F" w14:textId="58E65ED3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Shkresa nr. 10459/1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 datë 20.10.2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017. Shkresa nr. 751/3, datë 29.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9.2023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.</w:t>
            </w:r>
          </w:p>
        </w:tc>
      </w:tr>
      <w:tr w:rsidR="00FA6018" w:rsidRPr="00FA6018" w14:paraId="61BA0984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E166716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9122" w14:textId="7777777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Vasillaq Uani Prence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8C88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8571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2CAC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25/297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7B892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Truall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9D12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44.4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81D2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9,709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3DA9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431,080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7DA5" w14:textId="735682D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Shkresa nr. 419/1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 datë 13.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3.2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018. Shkresa nr. 751/3, datë 29.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9.2020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.</w:t>
            </w:r>
          </w:p>
        </w:tc>
      </w:tr>
      <w:tr w:rsidR="00FA6018" w:rsidRPr="00FA6018" w14:paraId="3792CF64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006B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DF31" w14:textId="7777777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Hamit Hekuran Çala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17DE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8571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7AE9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25/309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71FA1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Truall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14F2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338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36E6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9,709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C4C2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3,281,642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030F4" w14:textId="0DB4B3B1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Shkresa nr. 12266/1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 datë 9.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1.2019. Vertetim hipotekor nga ZVRPP Lushnjë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 datë 29.12.2018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.</w:t>
            </w:r>
          </w:p>
        </w:tc>
      </w:tr>
      <w:tr w:rsidR="00FA6018" w:rsidRPr="00FA6018" w14:paraId="099A3361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0580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AEA2" w14:textId="77777777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Astrit Arif Xhafa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39FF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8571</w:t>
            </w:r>
          </w:p>
        </w:tc>
        <w:tc>
          <w:tcPr>
            <w:tcW w:w="3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A781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25/218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DDEBA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Truall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3766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136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15E0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9,709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19B4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1,320,424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2D45F" w14:textId="34887E00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 Shkresa nr. 2318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, datë 11.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3.2020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>.</w:t>
            </w:r>
          </w:p>
        </w:tc>
      </w:tr>
      <w:tr w:rsidR="00075D10" w:rsidRPr="00FA6018" w14:paraId="4116E0AD" w14:textId="77777777" w:rsidTr="00275F77">
        <w:trPr>
          <w:trHeight w:val="139"/>
        </w:trPr>
        <w:tc>
          <w:tcPr>
            <w:tcW w:w="1513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CCCCFF" w:fill="BFBFBF"/>
            <w:noWrap/>
            <w:vAlign w:val="center"/>
            <w:hideMark/>
          </w:tcPr>
          <w:p w14:paraId="7BB1D52B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SHUMA TOTALE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704BD704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 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2884B329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636.4</w:t>
            </w:r>
          </w:p>
        </w:tc>
        <w:tc>
          <w:tcPr>
            <w:tcW w:w="431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05D9E55E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134106D7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 xml:space="preserve">6,178,808 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CCCFF" w:fill="BFBFBF"/>
            <w:noWrap/>
            <w:vAlign w:val="center"/>
            <w:hideMark/>
          </w:tcPr>
          <w:p w14:paraId="40B028B8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  <w:t> </w:t>
            </w:r>
          </w:p>
        </w:tc>
      </w:tr>
      <w:tr w:rsidR="00FA6018" w:rsidRPr="00FA6018" w14:paraId="5E4AC658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31C7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6C78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14E0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DB0B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736FF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  <w:t> 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B42B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  <w:tc>
          <w:tcPr>
            <w:tcW w:w="4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C629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0C5B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C365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</w:tr>
      <w:tr w:rsidR="00FA6018" w:rsidRPr="00FA6018" w14:paraId="6E272A7C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07D7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B632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b/>
                <w:bCs/>
                <w:i/>
                <w:iCs/>
                <w:sz w:val="12"/>
                <w:szCs w:val="12"/>
              </w:rPr>
              <w:t>SHËNIM:</w:t>
            </w: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7601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D60A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DF0A9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  <w:t> 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519F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4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0C84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EFEF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1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5E58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</w:tr>
      <w:tr w:rsidR="001537C9" w:rsidRPr="00FA6018" w14:paraId="4BC08431" w14:textId="77777777" w:rsidTr="00275F77">
        <w:trPr>
          <w:trHeight w:val="139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D30D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  <w:tc>
          <w:tcPr>
            <w:tcW w:w="479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8B3D" w14:textId="32E91301" w:rsidR="001537C9" w:rsidRPr="00FA6018" w:rsidRDefault="001537C9" w:rsidP="00FA6018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1. Për truallin, çmimi i llogaritur është marrë nga VKM</w:t>
            </w:r>
            <w:r w:rsidR="00FA6018">
              <w:rPr>
                <w:rFonts w:ascii="Garamond" w:eastAsia="Times New Roman" w:hAnsi="Garamond" w:cs="Calibri"/>
                <w:sz w:val="12"/>
                <w:szCs w:val="12"/>
              </w:rPr>
              <w:t xml:space="preserve">-ja nr. 89, datë </w:t>
            </w:r>
            <w:r w:rsidRPr="00FA6018">
              <w:rPr>
                <w:rFonts w:ascii="Garamond" w:eastAsia="Times New Roman" w:hAnsi="Garamond" w:cs="Calibri"/>
                <w:sz w:val="12"/>
                <w:szCs w:val="12"/>
              </w:rPr>
              <w:t>3.2.2016.</w:t>
            </w:r>
          </w:p>
        </w:tc>
      </w:tr>
      <w:tr w:rsidR="00FA6018" w:rsidRPr="00FA6018" w14:paraId="5F7DD3BD" w14:textId="77777777" w:rsidTr="00275F77">
        <w:trPr>
          <w:trHeight w:val="63"/>
        </w:trPr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2E42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993366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6762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C010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1F20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4C518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  <w:r w:rsidRPr="00FA6018"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  <w:t> 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2BF3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B111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9DF6" w14:textId="77777777" w:rsidR="001537C9" w:rsidRPr="00FA6018" w:rsidRDefault="001537C9" w:rsidP="006C29E4">
            <w:pPr>
              <w:spacing w:after="0" w:line="240" w:lineRule="auto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  <w:tc>
          <w:tcPr>
            <w:tcW w:w="23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B677" w14:textId="77777777" w:rsidR="001537C9" w:rsidRPr="00FA6018" w:rsidRDefault="001537C9" w:rsidP="006C29E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993366"/>
                <w:sz w:val="12"/>
                <w:szCs w:val="12"/>
              </w:rPr>
            </w:pPr>
          </w:p>
        </w:tc>
      </w:tr>
    </w:tbl>
    <w:p w14:paraId="3A7EF575" w14:textId="77777777" w:rsidR="001537C9" w:rsidRPr="00FA6018" w:rsidRDefault="001537C9" w:rsidP="00E202D8">
      <w:pPr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14:paraId="6B4DF033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2804B93C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5842EB11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1A40D4D4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443180D6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3A2877F2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3D8E4F76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178B45D3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55026EF7" w14:textId="77777777" w:rsidR="00075D10" w:rsidRDefault="00075D10" w:rsidP="00E202D8">
      <w:pPr>
        <w:jc w:val="both"/>
        <w:rPr>
          <w:rFonts w:ascii="Calibri" w:eastAsia="Calibri" w:hAnsi="Calibri" w:cs="Times New Roman"/>
          <w:lang w:val="en-US"/>
        </w:rPr>
      </w:pPr>
    </w:p>
    <w:p w14:paraId="080B4932" w14:textId="77777777" w:rsidR="001537C9" w:rsidRDefault="001537C9" w:rsidP="00E202D8">
      <w:pPr>
        <w:jc w:val="both"/>
        <w:rPr>
          <w:rFonts w:ascii="Calibri" w:eastAsia="Calibri" w:hAnsi="Calibri" w:cs="Times New Roman"/>
          <w:lang w:val="en-US"/>
        </w:rPr>
        <w:sectPr w:rsidR="001537C9" w:rsidSect="00E202D8">
          <w:headerReference w:type="default" r:id="rId15"/>
          <w:footerReference w:type="default" r:id="rId16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02CD1AB6" w14:textId="77777777" w:rsidR="00E202D8" w:rsidRPr="00E202D8" w:rsidRDefault="00E202D8" w:rsidP="00E202D8">
      <w:pPr>
        <w:spacing w:after="0" w:line="240" w:lineRule="auto"/>
        <w:rPr>
          <w:rFonts w:ascii="Garamond" w:hAnsi="Garamond"/>
          <w:sz w:val="16"/>
          <w:szCs w:val="16"/>
        </w:rPr>
      </w:pPr>
    </w:p>
    <w:sectPr w:rsidR="00E202D8" w:rsidRPr="00E202D8" w:rsidSect="00E202D8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02A7D" w14:textId="77777777" w:rsidR="00275F77" w:rsidRDefault="00275F77" w:rsidP="00CD65DF">
      <w:pPr>
        <w:spacing w:after="0" w:line="240" w:lineRule="auto"/>
      </w:pPr>
      <w:r>
        <w:separator/>
      </w:r>
    </w:p>
  </w:endnote>
  <w:endnote w:type="continuationSeparator" w:id="0">
    <w:p w14:paraId="20A1DE1B" w14:textId="77777777" w:rsidR="00275F77" w:rsidRDefault="00275F77" w:rsidP="00CD65DF">
      <w:pPr>
        <w:spacing w:after="0" w:line="240" w:lineRule="auto"/>
      </w:pPr>
      <w:r>
        <w:continuationSeparator/>
      </w:r>
    </w:p>
  </w:endnote>
  <w:endnote w:type="continuationNotice" w:id="1">
    <w:p w14:paraId="2F6788FA" w14:textId="77777777" w:rsidR="00275F77" w:rsidRDefault="00275F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45218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5E80696" w14:textId="77777777" w:rsidR="00275F77" w:rsidRPr="00664F9A" w:rsidRDefault="00275F77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664F9A">
          <w:rPr>
            <w:rFonts w:ascii="Times New Roman" w:hAnsi="Times New Roman" w:cs="Times New Roman"/>
            <w:sz w:val="24"/>
          </w:rPr>
          <w:fldChar w:fldCharType="begin"/>
        </w:r>
        <w:r w:rsidRPr="00664F9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64F9A">
          <w:rPr>
            <w:rFonts w:ascii="Times New Roman" w:hAnsi="Times New Roman" w:cs="Times New Roman"/>
            <w:sz w:val="24"/>
          </w:rPr>
          <w:fldChar w:fldCharType="separate"/>
        </w:r>
        <w:r w:rsidR="00432DB2">
          <w:rPr>
            <w:rFonts w:ascii="Times New Roman" w:hAnsi="Times New Roman" w:cs="Times New Roman"/>
            <w:sz w:val="24"/>
          </w:rPr>
          <w:t>2</w:t>
        </w:r>
        <w:r w:rsidRPr="00664F9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5E80697" w14:textId="77777777" w:rsidR="00275F77" w:rsidRDefault="00275F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B0ACD" w14:textId="77777777" w:rsidR="00275F77" w:rsidRDefault="00275F77" w:rsidP="00CD65DF">
      <w:pPr>
        <w:spacing w:after="0" w:line="240" w:lineRule="auto"/>
      </w:pPr>
      <w:r>
        <w:separator/>
      </w:r>
    </w:p>
  </w:footnote>
  <w:footnote w:type="continuationSeparator" w:id="0">
    <w:p w14:paraId="7FE88833" w14:textId="77777777" w:rsidR="00275F77" w:rsidRDefault="00275F77" w:rsidP="00CD65DF">
      <w:pPr>
        <w:spacing w:after="0" w:line="240" w:lineRule="auto"/>
      </w:pPr>
      <w:r>
        <w:continuationSeparator/>
      </w:r>
    </w:p>
  </w:footnote>
  <w:footnote w:type="continuationNotice" w:id="1">
    <w:p w14:paraId="12F2BF95" w14:textId="77777777" w:rsidR="00275F77" w:rsidRDefault="00275F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DEE48" w14:textId="77777777" w:rsidR="00275F77" w:rsidRDefault="00275F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38462146"/>
    <w:lvl w:ilvl="0" w:tplc="FCACDB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67A54"/>
    <w:multiLevelType w:val="hybridMultilevel"/>
    <w:tmpl w:val="5518FB14"/>
    <w:lvl w:ilvl="0" w:tplc="BB08B0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6456E"/>
    <w:multiLevelType w:val="hybridMultilevel"/>
    <w:tmpl w:val="A6021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163"/>
    <w:multiLevelType w:val="hybridMultilevel"/>
    <w:tmpl w:val="D040D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537CC"/>
    <w:multiLevelType w:val="hybridMultilevel"/>
    <w:tmpl w:val="26665CEC"/>
    <w:lvl w:ilvl="0" w:tplc="EB84CD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34194"/>
    <w:multiLevelType w:val="multilevel"/>
    <w:tmpl w:val="0DEE9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B3C40"/>
    <w:multiLevelType w:val="hybridMultilevel"/>
    <w:tmpl w:val="1788411E"/>
    <w:lvl w:ilvl="0" w:tplc="8696A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B0733"/>
    <w:multiLevelType w:val="hybridMultilevel"/>
    <w:tmpl w:val="D6FE58AE"/>
    <w:lvl w:ilvl="0" w:tplc="EEF01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83CDB"/>
    <w:multiLevelType w:val="hybridMultilevel"/>
    <w:tmpl w:val="7C1CDC06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FA6CFE"/>
    <w:multiLevelType w:val="hybridMultilevel"/>
    <w:tmpl w:val="0DEE9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2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17789"/>
    <w:rsid w:val="00020E71"/>
    <w:rsid w:val="00022549"/>
    <w:rsid w:val="00023C09"/>
    <w:rsid w:val="00027188"/>
    <w:rsid w:val="000370BE"/>
    <w:rsid w:val="00046DED"/>
    <w:rsid w:val="000658A7"/>
    <w:rsid w:val="00073CDE"/>
    <w:rsid w:val="0007518F"/>
    <w:rsid w:val="00075D10"/>
    <w:rsid w:val="000773F1"/>
    <w:rsid w:val="00096CCF"/>
    <w:rsid w:val="00097B20"/>
    <w:rsid w:val="000A201F"/>
    <w:rsid w:val="000B36B5"/>
    <w:rsid w:val="000C59DA"/>
    <w:rsid w:val="000E2A41"/>
    <w:rsid w:val="000E53D3"/>
    <w:rsid w:val="000F2D74"/>
    <w:rsid w:val="000F5BE3"/>
    <w:rsid w:val="00106738"/>
    <w:rsid w:val="00111070"/>
    <w:rsid w:val="001232C2"/>
    <w:rsid w:val="00136B9C"/>
    <w:rsid w:val="001537C9"/>
    <w:rsid w:val="0016378F"/>
    <w:rsid w:val="001775FD"/>
    <w:rsid w:val="00180923"/>
    <w:rsid w:val="001B2DCA"/>
    <w:rsid w:val="001B3F80"/>
    <w:rsid w:val="001C7047"/>
    <w:rsid w:val="001C7AA2"/>
    <w:rsid w:val="001D41C9"/>
    <w:rsid w:val="001E4571"/>
    <w:rsid w:val="001F4102"/>
    <w:rsid w:val="001F68F4"/>
    <w:rsid w:val="00202226"/>
    <w:rsid w:val="00211BA4"/>
    <w:rsid w:val="00212612"/>
    <w:rsid w:val="00213299"/>
    <w:rsid w:val="00230AC3"/>
    <w:rsid w:val="002321B2"/>
    <w:rsid w:val="00240B95"/>
    <w:rsid w:val="00251D42"/>
    <w:rsid w:val="002613FE"/>
    <w:rsid w:val="00266585"/>
    <w:rsid w:val="00275F77"/>
    <w:rsid w:val="00275F91"/>
    <w:rsid w:val="00291C88"/>
    <w:rsid w:val="002A38C4"/>
    <w:rsid w:val="002D05CD"/>
    <w:rsid w:val="002D6FC2"/>
    <w:rsid w:val="002D751A"/>
    <w:rsid w:val="002E569E"/>
    <w:rsid w:val="002F026F"/>
    <w:rsid w:val="002F52FB"/>
    <w:rsid w:val="00304FCC"/>
    <w:rsid w:val="00310537"/>
    <w:rsid w:val="00313B65"/>
    <w:rsid w:val="0031774F"/>
    <w:rsid w:val="003334C1"/>
    <w:rsid w:val="00334F71"/>
    <w:rsid w:val="00344D2F"/>
    <w:rsid w:val="0035109F"/>
    <w:rsid w:val="00356714"/>
    <w:rsid w:val="0036283B"/>
    <w:rsid w:val="003675A0"/>
    <w:rsid w:val="003708D2"/>
    <w:rsid w:val="00390FBD"/>
    <w:rsid w:val="00391B69"/>
    <w:rsid w:val="003B4C71"/>
    <w:rsid w:val="003B601A"/>
    <w:rsid w:val="003B6B8A"/>
    <w:rsid w:val="003C63D7"/>
    <w:rsid w:val="003D27C9"/>
    <w:rsid w:val="003D649F"/>
    <w:rsid w:val="003E5550"/>
    <w:rsid w:val="003F1F07"/>
    <w:rsid w:val="004016EF"/>
    <w:rsid w:val="0040498A"/>
    <w:rsid w:val="00415167"/>
    <w:rsid w:val="00416AEA"/>
    <w:rsid w:val="00425FBF"/>
    <w:rsid w:val="0043196A"/>
    <w:rsid w:val="00432DB2"/>
    <w:rsid w:val="004370E1"/>
    <w:rsid w:val="00437577"/>
    <w:rsid w:val="0044516E"/>
    <w:rsid w:val="00446040"/>
    <w:rsid w:val="00447873"/>
    <w:rsid w:val="00447A06"/>
    <w:rsid w:val="0045190D"/>
    <w:rsid w:val="00474EFA"/>
    <w:rsid w:val="0047529D"/>
    <w:rsid w:val="004843DA"/>
    <w:rsid w:val="004A0CA7"/>
    <w:rsid w:val="004A7EAD"/>
    <w:rsid w:val="004B2745"/>
    <w:rsid w:val="004C3F28"/>
    <w:rsid w:val="004D02BA"/>
    <w:rsid w:val="004D417C"/>
    <w:rsid w:val="004E50DA"/>
    <w:rsid w:val="004E65DC"/>
    <w:rsid w:val="004F7B95"/>
    <w:rsid w:val="005019DC"/>
    <w:rsid w:val="00514B50"/>
    <w:rsid w:val="005419C5"/>
    <w:rsid w:val="005475EF"/>
    <w:rsid w:val="00560294"/>
    <w:rsid w:val="00562BDD"/>
    <w:rsid w:val="00565CDE"/>
    <w:rsid w:val="005840AF"/>
    <w:rsid w:val="0058451A"/>
    <w:rsid w:val="00584E3D"/>
    <w:rsid w:val="005B723E"/>
    <w:rsid w:val="005C0791"/>
    <w:rsid w:val="005C0B64"/>
    <w:rsid w:val="005C37B5"/>
    <w:rsid w:val="005C575A"/>
    <w:rsid w:val="005C7182"/>
    <w:rsid w:val="005D199F"/>
    <w:rsid w:val="005D58E4"/>
    <w:rsid w:val="00615C01"/>
    <w:rsid w:val="00627AD3"/>
    <w:rsid w:val="006626D4"/>
    <w:rsid w:val="00664F9A"/>
    <w:rsid w:val="00673920"/>
    <w:rsid w:val="00677316"/>
    <w:rsid w:val="00680394"/>
    <w:rsid w:val="00684D96"/>
    <w:rsid w:val="00696590"/>
    <w:rsid w:val="00696774"/>
    <w:rsid w:val="006A381F"/>
    <w:rsid w:val="006A4D91"/>
    <w:rsid w:val="006A5A5F"/>
    <w:rsid w:val="006A6567"/>
    <w:rsid w:val="006B0E2C"/>
    <w:rsid w:val="006C29E4"/>
    <w:rsid w:val="006C31C0"/>
    <w:rsid w:val="006D4D46"/>
    <w:rsid w:val="006D4E6C"/>
    <w:rsid w:val="006F482A"/>
    <w:rsid w:val="006F5117"/>
    <w:rsid w:val="00704165"/>
    <w:rsid w:val="00706950"/>
    <w:rsid w:val="00710F9B"/>
    <w:rsid w:val="00724A7E"/>
    <w:rsid w:val="007470B1"/>
    <w:rsid w:val="00752660"/>
    <w:rsid w:val="00754014"/>
    <w:rsid w:val="0076276C"/>
    <w:rsid w:val="00763714"/>
    <w:rsid w:val="00764C09"/>
    <w:rsid w:val="007664A9"/>
    <w:rsid w:val="00784C20"/>
    <w:rsid w:val="007944D3"/>
    <w:rsid w:val="00794794"/>
    <w:rsid w:val="007A1604"/>
    <w:rsid w:val="007D0086"/>
    <w:rsid w:val="007D04F2"/>
    <w:rsid w:val="007D48C7"/>
    <w:rsid w:val="007E1D9B"/>
    <w:rsid w:val="007F3AC6"/>
    <w:rsid w:val="007F6822"/>
    <w:rsid w:val="0080052A"/>
    <w:rsid w:val="00802179"/>
    <w:rsid w:val="008027F2"/>
    <w:rsid w:val="0081491D"/>
    <w:rsid w:val="008173C4"/>
    <w:rsid w:val="0081785E"/>
    <w:rsid w:val="00820C86"/>
    <w:rsid w:val="00820F14"/>
    <w:rsid w:val="00845330"/>
    <w:rsid w:val="00845B93"/>
    <w:rsid w:val="0084633E"/>
    <w:rsid w:val="0085024E"/>
    <w:rsid w:val="00891D89"/>
    <w:rsid w:val="00892650"/>
    <w:rsid w:val="008B1F8B"/>
    <w:rsid w:val="008B2977"/>
    <w:rsid w:val="008D747C"/>
    <w:rsid w:val="008E10AB"/>
    <w:rsid w:val="008E5009"/>
    <w:rsid w:val="008E5FC0"/>
    <w:rsid w:val="008F22D7"/>
    <w:rsid w:val="009009AE"/>
    <w:rsid w:val="00901973"/>
    <w:rsid w:val="0091432A"/>
    <w:rsid w:val="00917B4F"/>
    <w:rsid w:val="00932B43"/>
    <w:rsid w:val="00934A81"/>
    <w:rsid w:val="00955292"/>
    <w:rsid w:val="0095762D"/>
    <w:rsid w:val="00971E76"/>
    <w:rsid w:val="009800F9"/>
    <w:rsid w:val="0098252F"/>
    <w:rsid w:val="0098659D"/>
    <w:rsid w:val="00990DEC"/>
    <w:rsid w:val="0099190B"/>
    <w:rsid w:val="009924FB"/>
    <w:rsid w:val="009A0C59"/>
    <w:rsid w:val="009A4090"/>
    <w:rsid w:val="009B470A"/>
    <w:rsid w:val="009D6300"/>
    <w:rsid w:val="009D6811"/>
    <w:rsid w:val="009D7682"/>
    <w:rsid w:val="00A20117"/>
    <w:rsid w:val="00A3013F"/>
    <w:rsid w:val="00A30D16"/>
    <w:rsid w:val="00A32809"/>
    <w:rsid w:val="00A42E0B"/>
    <w:rsid w:val="00A71C6C"/>
    <w:rsid w:val="00A721C3"/>
    <w:rsid w:val="00A82FD2"/>
    <w:rsid w:val="00A83AA3"/>
    <w:rsid w:val="00A84D8B"/>
    <w:rsid w:val="00A97BD5"/>
    <w:rsid w:val="00A97D3F"/>
    <w:rsid w:val="00AB02BF"/>
    <w:rsid w:val="00AB52F7"/>
    <w:rsid w:val="00AB637A"/>
    <w:rsid w:val="00AC03C4"/>
    <w:rsid w:val="00AC6F68"/>
    <w:rsid w:val="00AD1787"/>
    <w:rsid w:val="00AD5A3E"/>
    <w:rsid w:val="00AE1C23"/>
    <w:rsid w:val="00AF0AA7"/>
    <w:rsid w:val="00AF4965"/>
    <w:rsid w:val="00B05256"/>
    <w:rsid w:val="00B05B6C"/>
    <w:rsid w:val="00B0728E"/>
    <w:rsid w:val="00B151B1"/>
    <w:rsid w:val="00B33542"/>
    <w:rsid w:val="00B41FDF"/>
    <w:rsid w:val="00B468D0"/>
    <w:rsid w:val="00B56278"/>
    <w:rsid w:val="00B65103"/>
    <w:rsid w:val="00B73627"/>
    <w:rsid w:val="00B7388E"/>
    <w:rsid w:val="00B861AD"/>
    <w:rsid w:val="00B93644"/>
    <w:rsid w:val="00BB6903"/>
    <w:rsid w:val="00BC422C"/>
    <w:rsid w:val="00BD29B8"/>
    <w:rsid w:val="00BD5E26"/>
    <w:rsid w:val="00BE6B87"/>
    <w:rsid w:val="00BF456A"/>
    <w:rsid w:val="00BF609A"/>
    <w:rsid w:val="00BF6239"/>
    <w:rsid w:val="00C03274"/>
    <w:rsid w:val="00C14542"/>
    <w:rsid w:val="00C15AB5"/>
    <w:rsid w:val="00C22713"/>
    <w:rsid w:val="00C2509D"/>
    <w:rsid w:val="00C25607"/>
    <w:rsid w:val="00C27214"/>
    <w:rsid w:val="00C31D5E"/>
    <w:rsid w:val="00C3334A"/>
    <w:rsid w:val="00C33E46"/>
    <w:rsid w:val="00C422A1"/>
    <w:rsid w:val="00C45721"/>
    <w:rsid w:val="00C63AFD"/>
    <w:rsid w:val="00C65939"/>
    <w:rsid w:val="00C71473"/>
    <w:rsid w:val="00C7483B"/>
    <w:rsid w:val="00C80C2C"/>
    <w:rsid w:val="00C8719C"/>
    <w:rsid w:val="00CA3B60"/>
    <w:rsid w:val="00CA7F23"/>
    <w:rsid w:val="00CD65DF"/>
    <w:rsid w:val="00CE5821"/>
    <w:rsid w:val="00CF2EDF"/>
    <w:rsid w:val="00CF4AD9"/>
    <w:rsid w:val="00CF6A93"/>
    <w:rsid w:val="00CF7C9B"/>
    <w:rsid w:val="00D054A8"/>
    <w:rsid w:val="00D060F6"/>
    <w:rsid w:val="00D06450"/>
    <w:rsid w:val="00D2631D"/>
    <w:rsid w:val="00D3034A"/>
    <w:rsid w:val="00D34A9E"/>
    <w:rsid w:val="00D45461"/>
    <w:rsid w:val="00D45565"/>
    <w:rsid w:val="00D54D82"/>
    <w:rsid w:val="00D676FC"/>
    <w:rsid w:val="00D7750B"/>
    <w:rsid w:val="00D80E8A"/>
    <w:rsid w:val="00D81BD9"/>
    <w:rsid w:val="00D918F3"/>
    <w:rsid w:val="00D93C07"/>
    <w:rsid w:val="00D9773F"/>
    <w:rsid w:val="00DA2CFC"/>
    <w:rsid w:val="00DB28B6"/>
    <w:rsid w:val="00DB2EFA"/>
    <w:rsid w:val="00DB6F4C"/>
    <w:rsid w:val="00DC09E6"/>
    <w:rsid w:val="00DC7248"/>
    <w:rsid w:val="00DD0B01"/>
    <w:rsid w:val="00DD1B0F"/>
    <w:rsid w:val="00DE310D"/>
    <w:rsid w:val="00DE3BEA"/>
    <w:rsid w:val="00DF306B"/>
    <w:rsid w:val="00DF465D"/>
    <w:rsid w:val="00DF5BFF"/>
    <w:rsid w:val="00E13653"/>
    <w:rsid w:val="00E202D8"/>
    <w:rsid w:val="00E310CB"/>
    <w:rsid w:val="00E41747"/>
    <w:rsid w:val="00E430B8"/>
    <w:rsid w:val="00E43560"/>
    <w:rsid w:val="00E64E53"/>
    <w:rsid w:val="00E7398D"/>
    <w:rsid w:val="00E96511"/>
    <w:rsid w:val="00EA1B6A"/>
    <w:rsid w:val="00EA58BC"/>
    <w:rsid w:val="00EB2DB2"/>
    <w:rsid w:val="00EC5D4F"/>
    <w:rsid w:val="00EC6940"/>
    <w:rsid w:val="00ED0D69"/>
    <w:rsid w:val="00ED4187"/>
    <w:rsid w:val="00F008A4"/>
    <w:rsid w:val="00F076B2"/>
    <w:rsid w:val="00F07C51"/>
    <w:rsid w:val="00F100E7"/>
    <w:rsid w:val="00F1530F"/>
    <w:rsid w:val="00F1666C"/>
    <w:rsid w:val="00F24052"/>
    <w:rsid w:val="00F263F9"/>
    <w:rsid w:val="00F2670C"/>
    <w:rsid w:val="00F41239"/>
    <w:rsid w:val="00F51EDE"/>
    <w:rsid w:val="00F62285"/>
    <w:rsid w:val="00F65781"/>
    <w:rsid w:val="00F827D4"/>
    <w:rsid w:val="00F854B7"/>
    <w:rsid w:val="00F90AFE"/>
    <w:rsid w:val="00F92D62"/>
    <w:rsid w:val="00F931CA"/>
    <w:rsid w:val="00FA5FF2"/>
    <w:rsid w:val="00FA6018"/>
    <w:rsid w:val="00FA7902"/>
    <w:rsid w:val="00FB3CCB"/>
    <w:rsid w:val="00FB594B"/>
    <w:rsid w:val="00FC3174"/>
    <w:rsid w:val="00FC6A04"/>
    <w:rsid w:val="00FD1FB8"/>
    <w:rsid w:val="00FE169D"/>
    <w:rsid w:val="00FF0F5E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E80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noProof/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D6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5D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D6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5DF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noProof/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D6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5D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D6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5DF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32126A8D9341D090F7DF574E3C46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124</Nr_x002e__x0020_akti>
    <Data_x0020_e_x0020_Krijimit xmlns="0e656187-b300-4fb0-8bf4-3a50f872073c">2021-03-08T11:54:56Z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2021-03-04T23:00:00Z</Date_x0020_protokolli>
    <Titulli xmlns="0e656187-b300-4fb0-8bf4-3a50f872073c">Për shpronësimin, për interes publik, të pronarëve të pasurive të paluajtshme, pronë private, që preken nga projekti “Ndërhyrja polifunksionale në lagjen “Xhevdet Nepravishta”, Lushnjë”</Titulli>
    <Modifikuesi xmlns="0e656187-b300-4fb0-8bf4-3a50f872073c">alma.lisaku</Modifikuesi>
    <Nr_x002e__x0020_prot_x0020_QBZ xmlns="0e656187-b300-4fb0-8bf4-3a50f872073c">379</Nr_x002e__x0020_prot_x0020_QBZ>
    <Data_x0020_e_x0020_Modifikimit xmlns="0e656187-b300-4fb0-8bf4-3a50f872073c">2021-03-09T08:16:48Z</Data_x0020_e_x0020_Modifikimit>
    <Dekretuar xmlns="0e656187-b300-4fb0-8bf4-3a50f872073c">false</Dekretuar>
    <Data xmlns="0e656187-b300-4fb0-8bf4-3a50f872073c">2021-03-02T23:00:00Z</Data>
    <Nr_x002e__x0020_protokolli_x0020_i_x0020_aktit xmlns="0e656187-b300-4fb0-8bf4-3a50f872073c">1176/1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32126A8D9341D090F7DF574E3C46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54B6B-96E3-4824-A2B9-38DD95B34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7E05212-74AC-495B-B6D0-2948316DAD62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1AD0B01-2E16-42B2-B4F1-773850CDFB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AC7EF-C7F6-46CB-AED3-2BB1133D7A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9FD552-1DC5-40FE-BA32-CA6814D24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2CBF7E4-951C-49FB-9C89-4DEF580F1A7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7752F03-F492-4162-AD74-87537574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projekti “Ndërhyrja polifunksionale në lagjen “Xhevdet Nepravishta”, Lushnjë”</vt:lpstr>
    </vt:vector>
  </TitlesOfParts>
  <Company>Microsoft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projekti “Ndërhyrja polifunksionale në lagjen “Xhevdet Nepravishta”, Lushnjë”</dc:title>
  <dc:creator>Fadil Pemaj</dc:creator>
  <cp:lastModifiedBy>Amarilda Muja</cp:lastModifiedBy>
  <cp:revision>12</cp:revision>
  <cp:lastPrinted>2021-03-03T12:29:00Z</cp:lastPrinted>
  <dcterms:created xsi:type="dcterms:W3CDTF">2021-03-08T11:45:00Z</dcterms:created>
  <dcterms:modified xsi:type="dcterms:W3CDTF">2021-03-09T08:28:00Z</dcterms:modified>
</cp:coreProperties>
</file>