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E8227C" w14:textId="60C2F987" w:rsidR="00CA0105" w:rsidRPr="00A33A3D" w:rsidRDefault="00CA0105" w:rsidP="00B85F5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A3D">
        <w:rPr>
          <w:rFonts w:ascii="Garamond" w:hAnsi="Garamond"/>
          <w:b/>
          <w:sz w:val="24"/>
          <w:szCs w:val="24"/>
          <w:lang w:val="sq-AL"/>
        </w:rPr>
        <w:t>VENDIM</w:t>
      </w:r>
    </w:p>
    <w:p w14:paraId="48E8227F" w14:textId="1D250CCD" w:rsidR="00E82F29" w:rsidRPr="00A33A3D" w:rsidRDefault="00F5267D" w:rsidP="00B85F5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A3D">
        <w:rPr>
          <w:rFonts w:ascii="Garamond" w:hAnsi="Garamond"/>
          <w:b/>
          <w:sz w:val="24"/>
          <w:szCs w:val="24"/>
          <w:lang w:val="sq-AL"/>
        </w:rPr>
        <w:t>Nr.</w:t>
      </w:r>
      <w:r w:rsidR="00A33A3D" w:rsidRPr="00A33A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15280" w:rsidRPr="00A33A3D">
        <w:rPr>
          <w:rFonts w:ascii="Garamond" w:hAnsi="Garamond"/>
          <w:b/>
          <w:sz w:val="24"/>
          <w:szCs w:val="24"/>
          <w:lang w:val="sq-AL"/>
        </w:rPr>
        <w:t>126</w:t>
      </w:r>
      <w:r w:rsidR="0054663F" w:rsidRPr="00A33A3D">
        <w:rPr>
          <w:rFonts w:ascii="Garamond" w:hAnsi="Garamond"/>
          <w:b/>
          <w:sz w:val="24"/>
          <w:szCs w:val="24"/>
          <w:lang w:val="sq-AL"/>
        </w:rPr>
        <w:t>, datë</w:t>
      </w:r>
      <w:r w:rsidR="00115280" w:rsidRPr="00A33A3D">
        <w:rPr>
          <w:rFonts w:ascii="Garamond" w:hAnsi="Garamond"/>
          <w:b/>
          <w:sz w:val="24"/>
          <w:szCs w:val="24"/>
          <w:lang w:val="sq-AL"/>
        </w:rPr>
        <w:t xml:space="preserve"> 3.3.2021</w:t>
      </w:r>
    </w:p>
    <w:p w14:paraId="381217F2" w14:textId="77777777" w:rsidR="00B85F5C" w:rsidRPr="00A33A3D" w:rsidRDefault="00B85F5C" w:rsidP="00B85F5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8E82282" w14:textId="3168E698" w:rsidR="00CA0105" w:rsidRPr="00A33A3D" w:rsidRDefault="0054663F" w:rsidP="00B85F5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33A3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CE3AC8" w:rsidRPr="00A33A3D">
        <w:rPr>
          <w:rFonts w:ascii="Garamond" w:hAnsi="Garamond"/>
          <w:b/>
          <w:sz w:val="24"/>
          <w:szCs w:val="24"/>
          <w:lang w:val="sq-AL"/>
        </w:rPr>
        <w:t>DISA NDRYSHIME NË VENDIMIN NR.</w:t>
      </w:r>
      <w:r w:rsidR="00A33A3D" w:rsidRPr="00A33A3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E3AC8" w:rsidRPr="00A33A3D">
        <w:rPr>
          <w:rFonts w:ascii="Garamond" w:hAnsi="Garamond"/>
          <w:b/>
          <w:sz w:val="24"/>
          <w:szCs w:val="24"/>
          <w:lang w:val="sq-AL"/>
        </w:rPr>
        <w:t>221, DATË 23.3.2016, TË KËSHILLIT TË MINISTRAVE, “PËR MËNYRËN E ORGANIZIMIT DHE TË FUNKSIONIMIT TË AGJENCISË SË TRAJTIMIT TË PRONËS”</w:t>
      </w:r>
    </w:p>
    <w:p w14:paraId="48E82283" w14:textId="77777777" w:rsidR="006659C3" w:rsidRPr="00A33A3D" w:rsidRDefault="006659C3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E82284" w14:textId="762A6700" w:rsidR="006659C3" w:rsidRPr="00A33A3D" w:rsidRDefault="006659C3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Në mbështetje </w:t>
      </w:r>
      <w:r w:rsidR="0054663F" w:rsidRPr="00A33A3D">
        <w:rPr>
          <w:rFonts w:ascii="Garamond" w:hAnsi="Garamond"/>
          <w:sz w:val="24"/>
          <w:szCs w:val="24"/>
          <w:lang w:val="sq-AL"/>
        </w:rPr>
        <w:t>të neni</w:t>
      </w:r>
      <w:r w:rsidR="006C2233" w:rsidRPr="00A33A3D">
        <w:rPr>
          <w:rFonts w:ascii="Garamond" w:hAnsi="Garamond"/>
          <w:sz w:val="24"/>
          <w:szCs w:val="24"/>
          <w:lang w:val="sq-AL"/>
        </w:rPr>
        <w:t>t 100 të Kushtetutës</w:t>
      </w:r>
      <w:r w:rsidR="00A33A3D">
        <w:rPr>
          <w:rFonts w:ascii="Garamond" w:hAnsi="Garamond"/>
          <w:sz w:val="24"/>
          <w:szCs w:val="24"/>
          <w:lang w:val="sq-AL"/>
        </w:rPr>
        <w:t>;</w:t>
      </w:r>
      <w:r w:rsidR="006C2233" w:rsidRPr="00A33A3D">
        <w:rPr>
          <w:rFonts w:ascii="Garamond" w:hAnsi="Garamond"/>
          <w:sz w:val="24"/>
          <w:szCs w:val="24"/>
          <w:lang w:val="sq-AL"/>
        </w:rPr>
        <w:t xml:space="preserve"> </w:t>
      </w:r>
      <w:r w:rsidR="0054663F" w:rsidRPr="00A33A3D">
        <w:rPr>
          <w:rFonts w:ascii="Garamond" w:hAnsi="Garamond"/>
          <w:sz w:val="24"/>
          <w:szCs w:val="24"/>
          <w:lang w:val="sq-AL"/>
        </w:rPr>
        <w:t xml:space="preserve">të </w:t>
      </w:r>
      <w:r w:rsidR="00CE3AC8" w:rsidRPr="00A33A3D">
        <w:rPr>
          <w:rFonts w:ascii="Garamond" w:hAnsi="Garamond"/>
          <w:sz w:val="24"/>
          <w:szCs w:val="24"/>
          <w:lang w:val="sq-AL"/>
        </w:rPr>
        <w:t xml:space="preserve">pikës 5, të </w:t>
      </w:r>
      <w:r w:rsidR="0054663F" w:rsidRPr="00A33A3D">
        <w:rPr>
          <w:rFonts w:ascii="Garamond" w:hAnsi="Garamond"/>
          <w:sz w:val="24"/>
          <w:szCs w:val="24"/>
          <w:lang w:val="sq-AL"/>
        </w:rPr>
        <w:t>nenit 26</w:t>
      </w:r>
      <w:r w:rsidR="00865338" w:rsidRPr="00A33A3D">
        <w:rPr>
          <w:rFonts w:ascii="Garamond" w:hAnsi="Garamond"/>
          <w:sz w:val="24"/>
          <w:szCs w:val="24"/>
          <w:lang w:val="sq-AL"/>
        </w:rPr>
        <w:t xml:space="preserve">, </w:t>
      </w:r>
      <w:r w:rsidR="0054663F" w:rsidRPr="00A33A3D">
        <w:rPr>
          <w:rFonts w:ascii="Garamond" w:hAnsi="Garamond"/>
          <w:sz w:val="24"/>
          <w:szCs w:val="24"/>
          <w:lang w:val="sq-AL"/>
        </w:rPr>
        <w:t xml:space="preserve">të </w:t>
      </w:r>
      <w:r w:rsidR="00CE3AC8" w:rsidRPr="00A33A3D">
        <w:rPr>
          <w:rFonts w:ascii="Garamond" w:hAnsi="Garamond"/>
          <w:sz w:val="24"/>
          <w:szCs w:val="24"/>
          <w:lang w:val="sq-AL"/>
        </w:rPr>
        <w:t>ligjit nr.</w:t>
      </w:r>
      <w:r w:rsidR="00A33A3D">
        <w:rPr>
          <w:rFonts w:ascii="Garamond" w:hAnsi="Garamond"/>
          <w:sz w:val="24"/>
          <w:szCs w:val="24"/>
          <w:lang w:val="sq-AL"/>
        </w:rPr>
        <w:t xml:space="preserve"> </w:t>
      </w:r>
      <w:r w:rsidR="0054663F" w:rsidRPr="00A33A3D">
        <w:rPr>
          <w:rFonts w:ascii="Garamond" w:hAnsi="Garamond"/>
          <w:sz w:val="24"/>
          <w:szCs w:val="24"/>
          <w:lang w:val="sq-AL"/>
        </w:rPr>
        <w:t>133/2015</w:t>
      </w:r>
      <w:r w:rsidR="00CE3AC8" w:rsidRPr="00A33A3D">
        <w:rPr>
          <w:rFonts w:ascii="Garamond" w:hAnsi="Garamond"/>
          <w:sz w:val="24"/>
          <w:szCs w:val="24"/>
          <w:lang w:val="sq-AL"/>
        </w:rPr>
        <w:t xml:space="preserve">, </w:t>
      </w:r>
      <w:r w:rsidR="0054663F" w:rsidRPr="00A33A3D">
        <w:rPr>
          <w:rFonts w:ascii="Garamond" w:hAnsi="Garamond"/>
          <w:sz w:val="24"/>
          <w:szCs w:val="24"/>
          <w:lang w:val="sq-AL"/>
        </w:rPr>
        <w:t>“Për trajtimin e pronës dhe përfundimin e procesit të kompensimit të pronave”</w:t>
      </w:r>
      <w:r w:rsidR="004569B1" w:rsidRPr="00A33A3D">
        <w:rPr>
          <w:rFonts w:ascii="Garamond" w:hAnsi="Garamond"/>
          <w:sz w:val="24"/>
          <w:szCs w:val="24"/>
          <w:lang w:val="sq-AL"/>
        </w:rPr>
        <w:t xml:space="preserve">, të ndryshuar, </w:t>
      </w:r>
      <w:r w:rsidR="006F4E7A" w:rsidRPr="00A33A3D">
        <w:rPr>
          <w:rFonts w:ascii="Garamond" w:hAnsi="Garamond"/>
          <w:sz w:val="24"/>
          <w:szCs w:val="24"/>
          <w:lang w:val="sq-AL"/>
        </w:rPr>
        <w:t xml:space="preserve">dhe </w:t>
      </w:r>
      <w:r w:rsidR="006C2233" w:rsidRPr="00A33A3D">
        <w:rPr>
          <w:rFonts w:ascii="Garamond" w:hAnsi="Garamond"/>
          <w:sz w:val="24"/>
          <w:szCs w:val="24"/>
          <w:lang w:val="sq-AL"/>
        </w:rPr>
        <w:t>të nenit 6</w:t>
      </w:r>
      <w:r w:rsidR="006F4E7A" w:rsidRPr="00A33A3D">
        <w:rPr>
          <w:rFonts w:ascii="Garamond" w:hAnsi="Garamond"/>
          <w:sz w:val="24"/>
          <w:szCs w:val="24"/>
          <w:lang w:val="sq-AL"/>
        </w:rPr>
        <w:t>,</w:t>
      </w:r>
      <w:r w:rsidR="006C2233" w:rsidRPr="00A33A3D">
        <w:rPr>
          <w:rFonts w:ascii="Garamond" w:hAnsi="Garamond"/>
          <w:sz w:val="24"/>
          <w:szCs w:val="24"/>
          <w:lang w:val="sq-AL"/>
        </w:rPr>
        <w:t xml:space="preserve"> </w:t>
      </w:r>
      <w:r w:rsidR="0054663F" w:rsidRPr="00A33A3D">
        <w:rPr>
          <w:rFonts w:ascii="Garamond" w:hAnsi="Garamond"/>
          <w:sz w:val="24"/>
          <w:szCs w:val="24"/>
          <w:lang w:val="sq-AL"/>
        </w:rPr>
        <w:t>të ligjit nr.</w:t>
      </w:r>
      <w:r w:rsidR="00A33A3D">
        <w:rPr>
          <w:rFonts w:ascii="Garamond" w:hAnsi="Garamond"/>
          <w:sz w:val="24"/>
          <w:szCs w:val="24"/>
          <w:lang w:val="sq-AL"/>
        </w:rPr>
        <w:t xml:space="preserve"> </w:t>
      </w:r>
      <w:r w:rsidR="0054663F" w:rsidRPr="00A33A3D">
        <w:rPr>
          <w:rFonts w:ascii="Garamond" w:hAnsi="Garamond"/>
          <w:sz w:val="24"/>
          <w:szCs w:val="24"/>
          <w:lang w:val="sq-AL"/>
        </w:rPr>
        <w:t>90/2012</w:t>
      </w:r>
      <w:r w:rsidR="006C2233" w:rsidRPr="00A33A3D">
        <w:rPr>
          <w:rFonts w:ascii="Garamond" w:hAnsi="Garamond"/>
          <w:sz w:val="24"/>
          <w:szCs w:val="24"/>
          <w:lang w:val="sq-AL"/>
        </w:rPr>
        <w:t xml:space="preserve">, </w:t>
      </w:r>
      <w:r w:rsidR="0054663F" w:rsidRPr="00A33A3D">
        <w:rPr>
          <w:rFonts w:ascii="Garamond" w:hAnsi="Garamond"/>
          <w:sz w:val="24"/>
          <w:szCs w:val="24"/>
          <w:lang w:val="sq-AL"/>
        </w:rPr>
        <w:t xml:space="preserve">“Për organizimin dhe funksionimin e administratës shtetërore”, </w:t>
      </w:r>
      <w:r w:rsidR="006F4E7A" w:rsidRPr="00A33A3D">
        <w:rPr>
          <w:rFonts w:ascii="Garamond" w:hAnsi="Garamond"/>
          <w:sz w:val="24"/>
          <w:szCs w:val="24"/>
          <w:lang w:val="sq-AL"/>
        </w:rPr>
        <w:t>me propozimin e mi</w:t>
      </w:r>
      <w:r w:rsidRPr="00A33A3D">
        <w:rPr>
          <w:rFonts w:ascii="Garamond" w:hAnsi="Garamond"/>
          <w:sz w:val="24"/>
          <w:szCs w:val="24"/>
          <w:lang w:val="sq-AL"/>
        </w:rPr>
        <w:t>nistrit të Drejtësisë, Këshil</w:t>
      </w:r>
      <w:bookmarkStart w:id="0" w:name="_GoBack"/>
      <w:bookmarkEnd w:id="0"/>
      <w:r w:rsidRPr="00A33A3D">
        <w:rPr>
          <w:rFonts w:ascii="Garamond" w:hAnsi="Garamond"/>
          <w:sz w:val="24"/>
          <w:szCs w:val="24"/>
          <w:lang w:val="sq-AL"/>
        </w:rPr>
        <w:t>li i Ministrave</w:t>
      </w:r>
    </w:p>
    <w:p w14:paraId="48E82285" w14:textId="77777777" w:rsidR="006659C3" w:rsidRPr="00A33A3D" w:rsidRDefault="006659C3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E82286" w14:textId="14036193" w:rsidR="006659C3" w:rsidRPr="00A33A3D" w:rsidRDefault="006659C3" w:rsidP="00B85F5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>VENDOSI:</w:t>
      </w:r>
    </w:p>
    <w:p w14:paraId="48E82287" w14:textId="77777777" w:rsidR="006659C3" w:rsidRPr="00A33A3D" w:rsidRDefault="006659C3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E82288" w14:textId="53BE69B4" w:rsidR="00CA0105" w:rsidRPr="00A33A3D" w:rsidRDefault="00EA542A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>Në vendimin nr.</w:t>
      </w:r>
      <w:r w:rsidR="00A33A3D">
        <w:rPr>
          <w:rFonts w:ascii="Garamond" w:hAnsi="Garamond"/>
          <w:sz w:val="24"/>
          <w:szCs w:val="24"/>
          <w:lang w:val="sq-AL"/>
        </w:rPr>
        <w:t xml:space="preserve"> </w:t>
      </w:r>
      <w:r w:rsidRPr="00A33A3D">
        <w:rPr>
          <w:rFonts w:ascii="Garamond" w:hAnsi="Garamond"/>
          <w:sz w:val="24"/>
          <w:szCs w:val="24"/>
          <w:lang w:val="sq-AL"/>
        </w:rPr>
        <w:t>221, datë 23.3.2016, të Këshillit të Ministrave</w:t>
      </w:r>
      <w:r w:rsidR="00075FDD" w:rsidRPr="00A33A3D">
        <w:rPr>
          <w:rFonts w:ascii="Garamond" w:hAnsi="Garamond"/>
          <w:sz w:val="24"/>
          <w:szCs w:val="24"/>
          <w:lang w:val="sq-AL"/>
        </w:rPr>
        <w:t xml:space="preserve">, </w:t>
      </w:r>
      <w:r w:rsidRPr="00A33A3D">
        <w:rPr>
          <w:rFonts w:ascii="Garamond" w:hAnsi="Garamond"/>
          <w:sz w:val="24"/>
          <w:szCs w:val="24"/>
          <w:lang w:val="sq-AL"/>
        </w:rPr>
        <w:t>b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Pr="00A33A3D">
        <w:rPr>
          <w:rFonts w:ascii="Garamond" w:hAnsi="Garamond"/>
          <w:sz w:val="24"/>
          <w:szCs w:val="24"/>
          <w:lang w:val="sq-AL"/>
        </w:rPr>
        <w:t>hen k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Pr="00A33A3D">
        <w:rPr>
          <w:rFonts w:ascii="Garamond" w:hAnsi="Garamond"/>
          <w:sz w:val="24"/>
          <w:szCs w:val="24"/>
          <w:lang w:val="sq-AL"/>
        </w:rPr>
        <w:t>to ndryshime:</w:t>
      </w:r>
    </w:p>
    <w:p w14:paraId="48E8228A" w14:textId="677EB287" w:rsidR="003F7C97" w:rsidRPr="00A33A3D" w:rsidRDefault="00D87AA5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1. </w:t>
      </w:r>
      <w:r w:rsidR="003F7C97" w:rsidRPr="00A33A3D">
        <w:rPr>
          <w:rFonts w:ascii="Garamond" w:hAnsi="Garamond"/>
          <w:sz w:val="24"/>
          <w:szCs w:val="24"/>
          <w:lang w:val="sq-AL"/>
        </w:rPr>
        <w:t>Pika 6</w:t>
      </w:r>
      <w:r w:rsidR="00C52FCB" w:rsidRPr="00A33A3D">
        <w:rPr>
          <w:rFonts w:ascii="Garamond" w:hAnsi="Garamond"/>
          <w:sz w:val="24"/>
          <w:szCs w:val="24"/>
          <w:lang w:val="sq-AL"/>
        </w:rPr>
        <w:t xml:space="preserve"> ndryshohet,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me k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t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p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rmbajtje:</w:t>
      </w:r>
    </w:p>
    <w:p w14:paraId="48E8228C" w14:textId="0293CCE6" w:rsidR="003F7C97" w:rsidRPr="00A33A3D" w:rsidRDefault="00B85F5C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 </w:t>
      </w:r>
      <w:r w:rsidR="003F7C97" w:rsidRPr="00A33A3D">
        <w:rPr>
          <w:rFonts w:ascii="Garamond" w:hAnsi="Garamond"/>
          <w:sz w:val="24"/>
          <w:szCs w:val="24"/>
          <w:lang w:val="sq-AL"/>
        </w:rPr>
        <w:t>“6. ATP-ja drejtohet d</w:t>
      </w:r>
      <w:r w:rsidR="00C52FCB" w:rsidRPr="00A33A3D">
        <w:rPr>
          <w:rFonts w:ascii="Garamond" w:hAnsi="Garamond"/>
          <w:sz w:val="24"/>
          <w:szCs w:val="24"/>
          <w:lang w:val="sq-AL"/>
        </w:rPr>
        <w:t>he përfaqësohet nga drejtori i P</w:t>
      </w:r>
      <w:r w:rsidR="003F7C97" w:rsidRPr="00A33A3D">
        <w:rPr>
          <w:rFonts w:ascii="Garamond" w:hAnsi="Garamond"/>
          <w:sz w:val="24"/>
          <w:szCs w:val="24"/>
          <w:lang w:val="sq-AL"/>
        </w:rPr>
        <w:t>ërgjithshëm dhe nga dy zëvendësdrejtor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t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përgjithshëm</w:t>
      </w:r>
      <w:r w:rsidR="00EC37FF" w:rsidRPr="00A33A3D">
        <w:rPr>
          <w:rFonts w:ascii="Garamond" w:hAnsi="Garamond"/>
          <w:sz w:val="24"/>
          <w:szCs w:val="24"/>
          <w:lang w:val="sq-AL"/>
        </w:rPr>
        <w:t xml:space="preserve">. </w:t>
      </w:r>
      <w:r w:rsidR="00CD2582" w:rsidRPr="00A33A3D">
        <w:rPr>
          <w:rFonts w:ascii="Garamond" w:hAnsi="Garamond"/>
          <w:sz w:val="24"/>
          <w:szCs w:val="24"/>
          <w:lang w:val="sq-AL"/>
        </w:rPr>
        <w:t>Z</w:t>
      </w:r>
      <w:r w:rsidR="00C52FCB" w:rsidRPr="00A33A3D">
        <w:rPr>
          <w:rFonts w:ascii="Garamond" w:hAnsi="Garamond"/>
          <w:sz w:val="24"/>
          <w:szCs w:val="24"/>
          <w:lang w:val="sq-AL"/>
        </w:rPr>
        <w:t>ëvendës</w:t>
      </w:r>
      <w:r w:rsidR="00CD2582" w:rsidRPr="00A33A3D">
        <w:rPr>
          <w:rFonts w:ascii="Garamond" w:hAnsi="Garamond"/>
          <w:sz w:val="24"/>
          <w:szCs w:val="24"/>
          <w:lang w:val="sq-AL"/>
        </w:rPr>
        <w:t xml:space="preserve">drejtorët e përgjithshëm </w:t>
      </w:r>
      <w:r w:rsidR="0045280F" w:rsidRPr="00A33A3D">
        <w:rPr>
          <w:rFonts w:ascii="Garamond" w:hAnsi="Garamond"/>
          <w:sz w:val="24"/>
          <w:szCs w:val="24"/>
          <w:lang w:val="sq-AL"/>
        </w:rPr>
        <w:t>përmbush</w:t>
      </w:r>
      <w:r w:rsidR="00CD2582" w:rsidRPr="00A33A3D">
        <w:rPr>
          <w:rFonts w:ascii="Garamond" w:hAnsi="Garamond"/>
          <w:sz w:val="24"/>
          <w:szCs w:val="24"/>
          <w:lang w:val="sq-AL"/>
        </w:rPr>
        <w:t xml:space="preserve">in </w:t>
      </w:r>
      <w:r w:rsidR="003F7C97" w:rsidRPr="00A33A3D">
        <w:rPr>
          <w:rFonts w:ascii="Garamond" w:hAnsi="Garamond"/>
          <w:sz w:val="24"/>
          <w:szCs w:val="24"/>
          <w:lang w:val="sq-AL"/>
        </w:rPr>
        <w:t>detyra</w:t>
      </w:r>
      <w:r w:rsidR="0045280F" w:rsidRPr="00A33A3D">
        <w:rPr>
          <w:rFonts w:ascii="Garamond" w:hAnsi="Garamond"/>
          <w:sz w:val="24"/>
          <w:szCs w:val="24"/>
          <w:lang w:val="sq-AL"/>
        </w:rPr>
        <w:t>t</w:t>
      </w:r>
      <w:r w:rsidR="00C52FCB" w:rsidRPr="00A33A3D">
        <w:rPr>
          <w:rFonts w:ascii="Garamond" w:hAnsi="Garamond"/>
          <w:sz w:val="24"/>
          <w:szCs w:val="24"/>
          <w:lang w:val="sq-AL"/>
        </w:rPr>
        <w:t xml:space="preserve"> që </w:t>
      </w:r>
      <w:r w:rsidR="00CD2582" w:rsidRPr="00A33A3D">
        <w:rPr>
          <w:rFonts w:ascii="Garamond" w:hAnsi="Garamond"/>
          <w:sz w:val="24"/>
          <w:szCs w:val="24"/>
          <w:lang w:val="sq-AL"/>
        </w:rPr>
        <w:t>u</w:t>
      </w:r>
      <w:r w:rsidR="00C52FCB" w:rsidRPr="00A33A3D">
        <w:rPr>
          <w:rFonts w:ascii="Garamond" w:hAnsi="Garamond"/>
          <w:sz w:val="24"/>
          <w:szCs w:val="24"/>
          <w:lang w:val="sq-AL"/>
        </w:rPr>
        <w:t xml:space="preserve"> delegohen nga drejtori i P</w:t>
      </w:r>
      <w:r w:rsidR="003F7C97" w:rsidRPr="00A33A3D">
        <w:rPr>
          <w:rFonts w:ascii="Garamond" w:hAnsi="Garamond"/>
          <w:sz w:val="24"/>
          <w:szCs w:val="24"/>
          <w:lang w:val="sq-AL"/>
        </w:rPr>
        <w:t>ërgjithshëm</w:t>
      </w:r>
      <w:r w:rsidR="0045280F" w:rsidRPr="00A33A3D">
        <w:rPr>
          <w:rFonts w:ascii="Garamond" w:hAnsi="Garamond"/>
          <w:sz w:val="24"/>
          <w:szCs w:val="24"/>
          <w:lang w:val="sq-AL"/>
        </w:rPr>
        <w:t>. Drejtori i Përgjithsh</w:t>
      </w:r>
      <w:r w:rsidR="00C52FCB" w:rsidRPr="00A33A3D">
        <w:rPr>
          <w:rFonts w:ascii="Garamond" w:hAnsi="Garamond"/>
          <w:sz w:val="24"/>
          <w:szCs w:val="24"/>
          <w:lang w:val="sq-AL"/>
        </w:rPr>
        <w:t>ëm dhe zëve</w:t>
      </w:r>
      <w:r w:rsidR="0045280F" w:rsidRPr="00A33A3D">
        <w:rPr>
          <w:rFonts w:ascii="Garamond" w:hAnsi="Garamond"/>
          <w:sz w:val="24"/>
          <w:szCs w:val="24"/>
          <w:lang w:val="sq-AL"/>
        </w:rPr>
        <w:t xml:space="preserve">ndësdrejtorët </w:t>
      </w:r>
      <w:r w:rsidR="00C52FCB" w:rsidRPr="00A33A3D">
        <w:rPr>
          <w:rFonts w:ascii="Garamond" w:hAnsi="Garamond"/>
          <w:sz w:val="24"/>
          <w:szCs w:val="24"/>
          <w:lang w:val="sq-AL"/>
        </w:rPr>
        <w:t xml:space="preserve">e përgjithshëm </w:t>
      </w:r>
      <w:r w:rsidR="0045280F" w:rsidRPr="00A33A3D">
        <w:rPr>
          <w:rFonts w:ascii="Garamond" w:hAnsi="Garamond"/>
          <w:sz w:val="24"/>
          <w:szCs w:val="24"/>
          <w:lang w:val="sq-AL"/>
        </w:rPr>
        <w:t>i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raportojnë ministrit të Drejtësisë.”</w:t>
      </w:r>
      <w:r w:rsidR="00C52FCB" w:rsidRPr="00A33A3D">
        <w:rPr>
          <w:rFonts w:ascii="Garamond" w:hAnsi="Garamond"/>
          <w:sz w:val="24"/>
          <w:szCs w:val="24"/>
          <w:lang w:val="sq-AL"/>
        </w:rPr>
        <w:t>.</w:t>
      </w:r>
    </w:p>
    <w:p w14:paraId="48E8228E" w14:textId="7B283D96" w:rsidR="003F7C97" w:rsidRPr="00A33A3D" w:rsidRDefault="00D87AA5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2. </w:t>
      </w:r>
      <w:r w:rsidR="003F7C97" w:rsidRPr="00A33A3D">
        <w:rPr>
          <w:rFonts w:ascii="Garamond" w:hAnsi="Garamond"/>
          <w:sz w:val="24"/>
          <w:szCs w:val="24"/>
          <w:lang w:val="sq-AL"/>
        </w:rPr>
        <w:t>Pika 7</w:t>
      </w:r>
      <w:r w:rsidR="00C52FCB" w:rsidRPr="00A33A3D">
        <w:rPr>
          <w:rFonts w:ascii="Garamond" w:hAnsi="Garamond"/>
          <w:sz w:val="24"/>
          <w:szCs w:val="24"/>
          <w:lang w:val="sq-AL"/>
        </w:rPr>
        <w:t xml:space="preserve"> ndryshohet, </w:t>
      </w:r>
      <w:r w:rsidR="003F7C97" w:rsidRPr="00A33A3D">
        <w:rPr>
          <w:rFonts w:ascii="Garamond" w:hAnsi="Garamond"/>
          <w:sz w:val="24"/>
          <w:szCs w:val="24"/>
          <w:lang w:val="sq-AL"/>
        </w:rPr>
        <w:t>me k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t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p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rmbajtje:</w:t>
      </w:r>
    </w:p>
    <w:p w14:paraId="48E82290" w14:textId="51CF9FE0" w:rsidR="0000660D" w:rsidRPr="00A33A3D" w:rsidRDefault="00B85F5C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 </w:t>
      </w:r>
      <w:r w:rsidR="00C52FCB" w:rsidRPr="00A33A3D">
        <w:rPr>
          <w:rFonts w:ascii="Garamond" w:hAnsi="Garamond"/>
          <w:sz w:val="24"/>
          <w:szCs w:val="24"/>
          <w:lang w:val="sq-AL"/>
        </w:rPr>
        <w:t>“7. Drejtori i P</w:t>
      </w:r>
      <w:r w:rsidR="003F7C97" w:rsidRPr="00A33A3D">
        <w:rPr>
          <w:rFonts w:ascii="Garamond" w:hAnsi="Garamond"/>
          <w:sz w:val="24"/>
          <w:szCs w:val="24"/>
          <w:lang w:val="sq-AL"/>
        </w:rPr>
        <w:t>ërgjithshëm i ATP-së emërohet, lirohet dhe shkarkohet nga detyra nga Kryeministri, me propozimin e ministrit të Drejtësisë, ndërsa zëvendësdrejtor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t e përgjithshëm emërohen, lirohen dhe shkarkohen nga detyra nga ministri i Drejtësisë</w:t>
      </w:r>
      <w:r w:rsidR="00B64F4F" w:rsidRPr="00A33A3D">
        <w:rPr>
          <w:rFonts w:ascii="Garamond" w:hAnsi="Garamond"/>
          <w:sz w:val="24"/>
          <w:szCs w:val="24"/>
          <w:lang w:val="sq-AL"/>
        </w:rPr>
        <w:t>, me propozimin e drejtorit të P</w:t>
      </w:r>
      <w:r w:rsidR="003F7C97" w:rsidRPr="00A33A3D">
        <w:rPr>
          <w:rFonts w:ascii="Garamond" w:hAnsi="Garamond"/>
          <w:sz w:val="24"/>
          <w:szCs w:val="24"/>
          <w:lang w:val="sq-AL"/>
        </w:rPr>
        <w:t>ërgjithshëm.”</w:t>
      </w:r>
      <w:r w:rsidR="00B64F4F" w:rsidRPr="00A33A3D">
        <w:rPr>
          <w:rFonts w:ascii="Garamond" w:hAnsi="Garamond"/>
          <w:sz w:val="24"/>
          <w:szCs w:val="24"/>
          <w:lang w:val="sq-AL"/>
        </w:rPr>
        <w:t>.</w:t>
      </w:r>
    </w:p>
    <w:p w14:paraId="48E82291" w14:textId="25353303" w:rsidR="003F7C97" w:rsidRPr="00A33A3D" w:rsidRDefault="00D87AA5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3. </w:t>
      </w:r>
      <w:r w:rsidR="003F7C97" w:rsidRPr="00A33A3D">
        <w:rPr>
          <w:rFonts w:ascii="Garamond" w:hAnsi="Garamond"/>
          <w:sz w:val="24"/>
          <w:szCs w:val="24"/>
          <w:lang w:val="sq-AL"/>
        </w:rPr>
        <w:t>Pika 10</w:t>
      </w:r>
      <w:r w:rsidR="007C5BC7" w:rsidRPr="00A33A3D">
        <w:rPr>
          <w:rFonts w:ascii="Garamond" w:hAnsi="Garamond"/>
          <w:sz w:val="24"/>
          <w:szCs w:val="24"/>
          <w:lang w:val="sq-AL"/>
        </w:rPr>
        <w:t xml:space="preserve"> ndryshohet, </w:t>
      </w:r>
      <w:r w:rsidR="003F7C97" w:rsidRPr="00A33A3D">
        <w:rPr>
          <w:rFonts w:ascii="Garamond" w:hAnsi="Garamond"/>
          <w:sz w:val="24"/>
          <w:szCs w:val="24"/>
          <w:lang w:val="sq-AL"/>
        </w:rPr>
        <w:t>me k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t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p</w:t>
      </w:r>
      <w:r w:rsidR="0000660D" w:rsidRPr="00A33A3D">
        <w:rPr>
          <w:rFonts w:ascii="Garamond" w:hAnsi="Garamond"/>
          <w:sz w:val="24"/>
          <w:szCs w:val="24"/>
          <w:lang w:val="sq-AL"/>
        </w:rPr>
        <w:t>ë</w:t>
      </w:r>
      <w:r w:rsidR="003F7C97" w:rsidRPr="00A33A3D">
        <w:rPr>
          <w:rFonts w:ascii="Garamond" w:hAnsi="Garamond"/>
          <w:sz w:val="24"/>
          <w:szCs w:val="24"/>
          <w:lang w:val="sq-AL"/>
        </w:rPr>
        <w:t>rmbajtje:</w:t>
      </w:r>
    </w:p>
    <w:p w14:paraId="48E82293" w14:textId="0DCAB6C3" w:rsidR="003F7C97" w:rsidRPr="00A33A3D" w:rsidRDefault="00B85F5C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 </w:t>
      </w:r>
      <w:r w:rsidR="003F7C97" w:rsidRPr="00A33A3D">
        <w:rPr>
          <w:rFonts w:ascii="Garamond" w:hAnsi="Garamond"/>
          <w:sz w:val="24"/>
          <w:szCs w:val="24"/>
          <w:lang w:val="sq-AL"/>
        </w:rPr>
        <w:t>“10. Në raste</w:t>
      </w:r>
      <w:r w:rsidR="007C5BC7" w:rsidRPr="00A33A3D">
        <w:rPr>
          <w:rFonts w:ascii="Garamond" w:hAnsi="Garamond"/>
          <w:sz w:val="24"/>
          <w:szCs w:val="24"/>
          <w:lang w:val="sq-AL"/>
        </w:rPr>
        <w:t>t kur pozicioni i drejtorit të P</w:t>
      </w:r>
      <w:r w:rsidR="00391440" w:rsidRPr="00A33A3D">
        <w:rPr>
          <w:rFonts w:ascii="Garamond" w:hAnsi="Garamond"/>
          <w:sz w:val="24"/>
          <w:szCs w:val="24"/>
          <w:lang w:val="sq-AL"/>
        </w:rPr>
        <w:t xml:space="preserve">ërgjithshëm mbetet vakant, </w:t>
      </w:r>
      <w:r w:rsidR="003F7C97" w:rsidRPr="00A33A3D">
        <w:rPr>
          <w:rFonts w:ascii="Garamond" w:hAnsi="Garamond"/>
          <w:sz w:val="24"/>
          <w:szCs w:val="24"/>
          <w:lang w:val="sq-AL"/>
        </w:rPr>
        <w:t>detyrat dh</w:t>
      </w:r>
      <w:r w:rsidR="007C5BC7" w:rsidRPr="00A33A3D">
        <w:rPr>
          <w:rFonts w:ascii="Garamond" w:hAnsi="Garamond"/>
          <w:sz w:val="24"/>
          <w:szCs w:val="24"/>
          <w:lang w:val="sq-AL"/>
        </w:rPr>
        <w:t>e përgjegjësitë e drejtorit të P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ërgjithshëm të </w:t>
      </w:r>
      <w:r w:rsidR="007C5BC7" w:rsidRPr="00A33A3D">
        <w:rPr>
          <w:rFonts w:ascii="Garamond" w:hAnsi="Garamond"/>
          <w:sz w:val="24"/>
          <w:szCs w:val="24"/>
          <w:lang w:val="sq-AL"/>
        </w:rPr>
        <w:t>ATP-së, në zbatim të ligjit nr.</w:t>
      </w:r>
      <w:r w:rsidR="00A33A3D">
        <w:rPr>
          <w:rFonts w:ascii="Garamond" w:hAnsi="Garamond"/>
          <w:sz w:val="24"/>
          <w:szCs w:val="24"/>
          <w:lang w:val="sq-AL"/>
        </w:rPr>
        <w:t xml:space="preserve"> </w:t>
      </w:r>
      <w:r w:rsidR="003F7C97" w:rsidRPr="00A33A3D">
        <w:rPr>
          <w:rFonts w:ascii="Garamond" w:hAnsi="Garamond"/>
          <w:sz w:val="24"/>
          <w:szCs w:val="24"/>
          <w:lang w:val="sq-AL"/>
        </w:rPr>
        <w:t>133/2015, “Për trajtimin e pronës dhe përfundimin e procesit të kompensimit të pronave”</w:t>
      </w:r>
      <w:r w:rsidR="007C5BC7" w:rsidRPr="00A33A3D">
        <w:rPr>
          <w:rFonts w:ascii="Garamond" w:hAnsi="Garamond"/>
          <w:sz w:val="24"/>
          <w:szCs w:val="24"/>
          <w:lang w:val="sq-AL"/>
        </w:rPr>
        <w:t>, ushtrohen drejtpërdrejt</w:t>
      </w:r>
      <w:r w:rsidR="00296E09" w:rsidRPr="00A33A3D">
        <w:rPr>
          <w:rFonts w:ascii="Garamond" w:hAnsi="Garamond"/>
          <w:sz w:val="24"/>
          <w:szCs w:val="24"/>
          <w:lang w:val="sq-AL"/>
        </w:rPr>
        <w:t xml:space="preserve"> nga zëvendësdrejtori i</w:t>
      </w:r>
      <w:r w:rsidR="007C5BC7" w:rsidRPr="00A33A3D">
        <w:rPr>
          <w:rFonts w:ascii="Garamond" w:hAnsi="Garamond"/>
          <w:sz w:val="24"/>
          <w:szCs w:val="24"/>
          <w:lang w:val="sq-AL"/>
        </w:rPr>
        <w:t xml:space="preserve"> P</w:t>
      </w:r>
      <w:r w:rsidR="00885EA1" w:rsidRPr="00A33A3D">
        <w:rPr>
          <w:rFonts w:ascii="Garamond" w:hAnsi="Garamond"/>
          <w:sz w:val="24"/>
          <w:szCs w:val="24"/>
          <w:lang w:val="sq-AL"/>
        </w:rPr>
        <w:t>ërgjithshëm</w:t>
      </w:r>
      <w:r w:rsidR="00F406A9" w:rsidRPr="00A33A3D">
        <w:rPr>
          <w:rFonts w:ascii="Garamond" w:hAnsi="Garamond"/>
          <w:sz w:val="24"/>
          <w:szCs w:val="24"/>
          <w:lang w:val="sq-AL"/>
        </w:rPr>
        <w:t xml:space="preserve"> m</w:t>
      </w:r>
      <w:r w:rsidR="00C17A15" w:rsidRPr="00A33A3D">
        <w:rPr>
          <w:rFonts w:ascii="Garamond" w:hAnsi="Garamond"/>
          <w:sz w:val="24"/>
          <w:szCs w:val="24"/>
          <w:lang w:val="sq-AL"/>
        </w:rPr>
        <w:t>ë</w:t>
      </w:r>
      <w:r w:rsidR="00296E09" w:rsidRPr="00A33A3D">
        <w:rPr>
          <w:rFonts w:ascii="Garamond" w:hAnsi="Garamond"/>
          <w:sz w:val="24"/>
          <w:szCs w:val="24"/>
          <w:lang w:val="sq-AL"/>
        </w:rPr>
        <w:t xml:space="preserve"> i vjet</w:t>
      </w:r>
      <w:r w:rsidR="00C17A15" w:rsidRPr="00A33A3D">
        <w:rPr>
          <w:rFonts w:ascii="Garamond" w:hAnsi="Garamond"/>
          <w:sz w:val="24"/>
          <w:szCs w:val="24"/>
          <w:lang w:val="sq-AL"/>
        </w:rPr>
        <w:t>ë</w:t>
      </w:r>
      <w:r w:rsidR="00296E09" w:rsidRPr="00A33A3D">
        <w:rPr>
          <w:rFonts w:ascii="Garamond" w:hAnsi="Garamond"/>
          <w:sz w:val="24"/>
          <w:szCs w:val="24"/>
          <w:lang w:val="sq-AL"/>
        </w:rPr>
        <w:t>r n</w:t>
      </w:r>
      <w:r w:rsidR="00C17A15" w:rsidRPr="00A33A3D">
        <w:rPr>
          <w:rFonts w:ascii="Garamond" w:hAnsi="Garamond"/>
          <w:sz w:val="24"/>
          <w:szCs w:val="24"/>
          <w:lang w:val="sq-AL"/>
        </w:rPr>
        <w:t>ë</w:t>
      </w:r>
      <w:r w:rsidR="002B4A7F" w:rsidRPr="00A33A3D">
        <w:rPr>
          <w:rFonts w:ascii="Garamond" w:hAnsi="Garamond"/>
          <w:sz w:val="24"/>
          <w:szCs w:val="24"/>
          <w:lang w:val="sq-AL"/>
        </w:rPr>
        <w:t xml:space="preserve"> k</w:t>
      </w:r>
      <w:r w:rsidR="00145C78" w:rsidRPr="00A33A3D">
        <w:rPr>
          <w:rFonts w:ascii="Garamond" w:hAnsi="Garamond"/>
          <w:sz w:val="24"/>
          <w:szCs w:val="24"/>
          <w:lang w:val="sq-AL"/>
        </w:rPr>
        <w:t>ë</w:t>
      </w:r>
      <w:r w:rsidR="00296E09" w:rsidRPr="00A33A3D">
        <w:rPr>
          <w:rFonts w:ascii="Garamond" w:hAnsi="Garamond"/>
          <w:sz w:val="24"/>
          <w:szCs w:val="24"/>
          <w:lang w:val="sq-AL"/>
        </w:rPr>
        <w:t>t</w:t>
      </w:r>
      <w:r w:rsidR="00C17A15" w:rsidRPr="00A33A3D">
        <w:rPr>
          <w:rFonts w:ascii="Garamond" w:hAnsi="Garamond"/>
          <w:sz w:val="24"/>
          <w:szCs w:val="24"/>
          <w:lang w:val="sq-AL"/>
        </w:rPr>
        <w:t>ë</w:t>
      </w:r>
      <w:r w:rsidR="00296E09" w:rsidRPr="00A33A3D">
        <w:rPr>
          <w:rFonts w:ascii="Garamond" w:hAnsi="Garamond"/>
          <w:sz w:val="24"/>
          <w:szCs w:val="24"/>
          <w:lang w:val="sq-AL"/>
        </w:rPr>
        <w:t xml:space="preserve"> funksion. </w:t>
      </w:r>
      <w:r w:rsidR="0045280F" w:rsidRPr="00A33A3D">
        <w:rPr>
          <w:rFonts w:ascii="Garamond" w:hAnsi="Garamond"/>
          <w:sz w:val="24"/>
          <w:szCs w:val="24"/>
          <w:lang w:val="sq-AL"/>
        </w:rPr>
        <w:t>D</w:t>
      </w:r>
      <w:r w:rsidR="003F7C97" w:rsidRPr="00A33A3D">
        <w:rPr>
          <w:rFonts w:ascii="Garamond" w:hAnsi="Garamond"/>
          <w:sz w:val="24"/>
          <w:szCs w:val="24"/>
          <w:lang w:val="sq-AL"/>
        </w:rPr>
        <w:t>etyra</w:t>
      </w:r>
      <w:r w:rsidR="0045280F" w:rsidRPr="00A33A3D">
        <w:rPr>
          <w:rFonts w:ascii="Garamond" w:hAnsi="Garamond"/>
          <w:sz w:val="24"/>
          <w:szCs w:val="24"/>
          <w:lang w:val="sq-AL"/>
        </w:rPr>
        <w:t>t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dhe përgjegjësi</w:t>
      </w:r>
      <w:r w:rsidR="0045280F" w:rsidRPr="00A33A3D">
        <w:rPr>
          <w:rFonts w:ascii="Garamond" w:hAnsi="Garamond"/>
          <w:sz w:val="24"/>
          <w:szCs w:val="24"/>
          <w:lang w:val="sq-AL"/>
        </w:rPr>
        <w:t>të</w:t>
      </w:r>
      <w:r w:rsidR="00364A86" w:rsidRPr="00A33A3D">
        <w:rPr>
          <w:rFonts w:ascii="Garamond" w:hAnsi="Garamond"/>
          <w:sz w:val="24"/>
          <w:szCs w:val="24"/>
          <w:lang w:val="sq-AL"/>
        </w:rPr>
        <w:t xml:space="preserve"> që</w:t>
      </w:r>
      <w:r w:rsidR="007C5BC7" w:rsidRPr="00A33A3D">
        <w:rPr>
          <w:rFonts w:ascii="Garamond" w:hAnsi="Garamond"/>
          <w:sz w:val="24"/>
          <w:szCs w:val="24"/>
          <w:lang w:val="sq-AL"/>
        </w:rPr>
        <w:t xml:space="preserve"> ligji nr.</w:t>
      </w:r>
      <w:r w:rsidR="00A33A3D">
        <w:rPr>
          <w:rFonts w:ascii="Garamond" w:hAnsi="Garamond"/>
          <w:sz w:val="24"/>
          <w:szCs w:val="24"/>
          <w:lang w:val="sq-AL"/>
        </w:rPr>
        <w:t xml:space="preserve"> </w:t>
      </w:r>
      <w:r w:rsidR="003F7C97" w:rsidRPr="00A33A3D">
        <w:rPr>
          <w:rFonts w:ascii="Garamond" w:hAnsi="Garamond"/>
          <w:sz w:val="24"/>
          <w:szCs w:val="24"/>
          <w:lang w:val="sq-AL"/>
        </w:rPr>
        <w:t>133/2015</w:t>
      </w:r>
      <w:r w:rsidR="001756CB" w:rsidRPr="00A33A3D">
        <w:rPr>
          <w:rFonts w:ascii="Garamond" w:hAnsi="Garamond"/>
          <w:sz w:val="24"/>
          <w:szCs w:val="24"/>
          <w:lang w:val="sq-AL"/>
        </w:rPr>
        <w:t>, “Për trajtimin e pronës dhe përfundimin e procesit të kompensimit të pronave”,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i</w:t>
      </w:r>
      <w:r w:rsidR="0045280F" w:rsidRPr="00A33A3D">
        <w:rPr>
          <w:rFonts w:ascii="Garamond" w:hAnsi="Garamond"/>
          <w:sz w:val="24"/>
          <w:szCs w:val="24"/>
          <w:lang w:val="sq-AL"/>
        </w:rPr>
        <w:t>a</w:t>
      </w:r>
      <w:r w:rsidR="003F7C97" w:rsidRPr="00A33A3D">
        <w:rPr>
          <w:rFonts w:ascii="Garamond" w:hAnsi="Garamond"/>
          <w:sz w:val="24"/>
          <w:szCs w:val="24"/>
          <w:lang w:val="sq-AL"/>
        </w:rPr>
        <w:t xml:space="preserve"> ngar</w:t>
      </w:r>
      <w:r w:rsidR="007C5BC7" w:rsidRPr="00A33A3D">
        <w:rPr>
          <w:rFonts w:ascii="Garamond" w:hAnsi="Garamond"/>
          <w:sz w:val="24"/>
          <w:szCs w:val="24"/>
          <w:lang w:val="sq-AL"/>
        </w:rPr>
        <w:t>kon drejtpërdrejt drejtorit të P</w:t>
      </w:r>
      <w:r w:rsidR="003F7C97" w:rsidRPr="00A33A3D">
        <w:rPr>
          <w:rFonts w:ascii="Garamond" w:hAnsi="Garamond"/>
          <w:sz w:val="24"/>
          <w:szCs w:val="24"/>
          <w:lang w:val="sq-AL"/>
        </w:rPr>
        <w:t>ërgjithshëm</w:t>
      </w:r>
      <w:r w:rsidR="00095D3E" w:rsidRPr="00A33A3D">
        <w:rPr>
          <w:rFonts w:ascii="Garamond" w:hAnsi="Garamond"/>
          <w:sz w:val="24"/>
          <w:szCs w:val="24"/>
          <w:lang w:val="sq-AL"/>
        </w:rPr>
        <w:t xml:space="preserve"> nuk mund të ushtrohen nga zëve</w:t>
      </w:r>
      <w:r w:rsidR="00364A86" w:rsidRPr="00A33A3D">
        <w:rPr>
          <w:rFonts w:ascii="Garamond" w:hAnsi="Garamond"/>
          <w:sz w:val="24"/>
          <w:szCs w:val="24"/>
          <w:lang w:val="sq-AL"/>
        </w:rPr>
        <w:t>ndësdrejtori i P</w:t>
      </w:r>
      <w:r w:rsidR="0045280F" w:rsidRPr="00A33A3D">
        <w:rPr>
          <w:rFonts w:ascii="Garamond" w:hAnsi="Garamond"/>
          <w:sz w:val="24"/>
          <w:szCs w:val="24"/>
          <w:lang w:val="sq-AL"/>
        </w:rPr>
        <w:t>ërgjithshëm</w:t>
      </w:r>
      <w:r w:rsidR="003F7C97" w:rsidRPr="00A33A3D">
        <w:rPr>
          <w:rFonts w:ascii="Garamond" w:hAnsi="Garamond"/>
          <w:sz w:val="24"/>
          <w:szCs w:val="24"/>
          <w:lang w:val="sq-AL"/>
        </w:rPr>
        <w:t>.”</w:t>
      </w:r>
      <w:r w:rsidR="00AD625E" w:rsidRPr="00A33A3D">
        <w:rPr>
          <w:rFonts w:ascii="Garamond" w:hAnsi="Garamond"/>
          <w:sz w:val="24"/>
          <w:szCs w:val="24"/>
          <w:lang w:val="sq-AL"/>
        </w:rPr>
        <w:t>.</w:t>
      </w:r>
    </w:p>
    <w:p w14:paraId="48E82295" w14:textId="6F57EA0F" w:rsidR="000B226C" w:rsidRPr="00A33A3D" w:rsidRDefault="0000660D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4. </w:t>
      </w:r>
      <w:r w:rsidR="008563AE" w:rsidRPr="00A33A3D">
        <w:rPr>
          <w:rFonts w:ascii="Garamond" w:hAnsi="Garamond"/>
          <w:sz w:val="24"/>
          <w:szCs w:val="24"/>
          <w:lang w:val="sq-AL"/>
        </w:rPr>
        <w:t>Ngarkohen</w:t>
      </w:r>
      <w:r w:rsidR="000B226C" w:rsidRPr="00A33A3D">
        <w:rPr>
          <w:rFonts w:ascii="Garamond" w:hAnsi="Garamond"/>
          <w:sz w:val="24"/>
          <w:szCs w:val="24"/>
          <w:lang w:val="sq-AL"/>
        </w:rPr>
        <w:t xml:space="preserve"> </w:t>
      </w:r>
      <w:r w:rsidRPr="00A33A3D">
        <w:rPr>
          <w:rFonts w:ascii="Garamond" w:hAnsi="Garamond"/>
          <w:sz w:val="24"/>
          <w:szCs w:val="24"/>
          <w:lang w:val="sq-AL"/>
        </w:rPr>
        <w:t xml:space="preserve">Ministria e Drejtësisë dhe </w:t>
      </w:r>
      <w:r w:rsidR="00005700" w:rsidRPr="00A33A3D">
        <w:rPr>
          <w:rFonts w:ascii="Garamond" w:hAnsi="Garamond"/>
          <w:sz w:val="24"/>
          <w:szCs w:val="24"/>
          <w:lang w:val="sq-AL"/>
        </w:rPr>
        <w:t xml:space="preserve">Agjencia e Trajtimit të Pronave </w:t>
      </w:r>
      <w:r w:rsidR="000B226C" w:rsidRPr="00A33A3D">
        <w:rPr>
          <w:rFonts w:ascii="Garamond" w:hAnsi="Garamond"/>
          <w:sz w:val="24"/>
          <w:szCs w:val="24"/>
          <w:lang w:val="sq-AL"/>
        </w:rPr>
        <w:t>p</w:t>
      </w:r>
      <w:r w:rsidR="005E52F2" w:rsidRPr="00A33A3D">
        <w:rPr>
          <w:rFonts w:ascii="Garamond" w:hAnsi="Garamond"/>
          <w:sz w:val="24"/>
          <w:szCs w:val="24"/>
          <w:lang w:val="sq-AL"/>
        </w:rPr>
        <w:t>ë</w:t>
      </w:r>
      <w:r w:rsidR="000B226C" w:rsidRPr="00A33A3D">
        <w:rPr>
          <w:rFonts w:ascii="Garamond" w:hAnsi="Garamond"/>
          <w:sz w:val="24"/>
          <w:szCs w:val="24"/>
          <w:lang w:val="sq-AL"/>
        </w:rPr>
        <w:t>r zbatimin e k</w:t>
      </w:r>
      <w:r w:rsidR="005E52F2" w:rsidRPr="00A33A3D">
        <w:rPr>
          <w:rFonts w:ascii="Garamond" w:hAnsi="Garamond"/>
          <w:sz w:val="24"/>
          <w:szCs w:val="24"/>
          <w:lang w:val="sq-AL"/>
        </w:rPr>
        <w:t>ë</w:t>
      </w:r>
      <w:r w:rsidR="000B226C" w:rsidRPr="00A33A3D">
        <w:rPr>
          <w:rFonts w:ascii="Garamond" w:hAnsi="Garamond"/>
          <w:sz w:val="24"/>
          <w:szCs w:val="24"/>
          <w:lang w:val="sq-AL"/>
        </w:rPr>
        <w:t>tij vendimi.</w:t>
      </w:r>
    </w:p>
    <w:p w14:paraId="48E82297" w14:textId="04D3B014" w:rsidR="006659C3" w:rsidRPr="00A33A3D" w:rsidRDefault="006659C3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33A3D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B85F5C" w:rsidRPr="00A33A3D">
        <w:rPr>
          <w:rFonts w:ascii="Garamond" w:hAnsi="Garamond"/>
          <w:sz w:val="24"/>
          <w:szCs w:val="24"/>
          <w:lang w:val="sq-AL"/>
        </w:rPr>
        <w:t>Zyrtare</w:t>
      </w:r>
      <w:r w:rsidRPr="00A33A3D">
        <w:rPr>
          <w:rFonts w:ascii="Garamond" w:hAnsi="Garamond"/>
          <w:sz w:val="24"/>
          <w:szCs w:val="24"/>
          <w:lang w:val="sq-AL"/>
        </w:rPr>
        <w:t>.</w:t>
      </w:r>
    </w:p>
    <w:p w14:paraId="48E82298" w14:textId="77777777" w:rsidR="00D87AA5" w:rsidRPr="00A33A3D" w:rsidRDefault="00D87AA5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16F628" w14:textId="77777777" w:rsidR="00A33A3D" w:rsidRPr="00A33A3D" w:rsidRDefault="00B85F5C" w:rsidP="00B85F5C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  <w:lang w:val="sq-AL" w:eastAsia="de-DE"/>
        </w:rPr>
      </w:pPr>
      <w:r w:rsidRPr="00A33A3D">
        <w:rPr>
          <w:rFonts w:ascii="Garamond" w:eastAsia="Times New Roman" w:hAnsi="Garamond"/>
          <w:sz w:val="24"/>
          <w:szCs w:val="24"/>
          <w:lang w:val="sq-AL" w:eastAsia="de-DE"/>
        </w:rPr>
        <w:t>ZËVENDËSKRYEMINISTËR</w:t>
      </w:r>
    </w:p>
    <w:p w14:paraId="39EE1567" w14:textId="77777777" w:rsidR="00A33A3D" w:rsidRPr="00A33A3D" w:rsidRDefault="00B85F5C" w:rsidP="00B85F5C">
      <w:pPr>
        <w:spacing w:after="0" w:line="240" w:lineRule="auto"/>
        <w:jc w:val="right"/>
        <w:rPr>
          <w:rFonts w:ascii="Garamond" w:eastAsia="Times New Roman" w:hAnsi="Garamond"/>
          <w:b/>
          <w:sz w:val="24"/>
          <w:szCs w:val="24"/>
          <w:lang w:val="sq-AL" w:eastAsia="de-DE"/>
        </w:rPr>
      </w:pPr>
      <w:r w:rsidRPr="00A33A3D">
        <w:rPr>
          <w:rFonts w:ascii="Garamond" w:eastAsia="Times New Roman" w:hAnsi="Garamond"/>
          <w:b/>
          <w:sz w:val="24"/>
          <w:szCs w:val="24"/>
          <w:lang w:val="sq-AL" w:eastAsia="de-DE"/>
        </w:rPr>
        <w:t>Erion Braçe</w:t>
      </w:r>
    </w:p>
    <w:p w14:paraId="7DB7E515" w14:textId="77777777" w:rsidR="00B85F5C" w:rsidRPr="00A33A3D" w:rsidRDefault="00B85F5C" w:rsidP="00B85F5C">
      <w:pPr>
        <w:rPr>
          <w:lang w:val="sq-AL"/>
        </w:rPr>
      </w:pPr>
    </w:p>
    <w:p w14:paraId="48E82299" w14:textId="77777777" w:rsidR="00D87AA5" w:rsidRPr="00A33A3D" w:rsidRDefault="00D87AA5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E822A6" w14:textId="77777777" w:rsidR="00E82F29" w:rsidRPr="00A33A3D" w:rsidRDefault="00E82F29" w:rsidP="00B85F5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82F29" w:rsidRPr="00A33A3D" w:rsidSect="007656F1">
      <w:headerReference w:type="default" r:id="rId15"/>
      <w:footerReference w:type="default" r:id="rId16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58A733" w14:textId="77777777" w:rsidR="00A33A3D" w:rsidRDefault="00A33A3D" w:rsidP="00FA4718">
      <w:pPr>
        <w:spacing w:after="0" w:line="240" w:lineRule="auto"/>
      </w:pPr>
      <w:r>
        <w:separator/>
      </w:r>
    </w:p>
  </w:endnote>
  <w:endnote w:type="continuationSeparator" w:id="0">
    <w:p w14:paraId="1E4BA89D" w14:textId="77777777" w:rsidR="00A33A3D" w:rsidRDefault="00A33A3D" w:rsidP="00FA4718">
      <w:pPr>
        <w:spacing w:after="0" w:line="240" w:lineRule="auto"/>
      </w:pPr>
      <w:r>
        <w:continuationSeparator/>
      </w:r>
    </w:p>
  </w:endnote>
  <w:endnote w:type="continuationNotice" w:id="1">
    <w:p w14:paraId="53D03336" w14:textId="77777777" w:rsidR="00A33A3D" w:rsidRDefault="00A33A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25574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822AF" w14:textId="77777777" w:rsidR="00A33A3D" w:rsidRDefault="00A33A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1FD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8E822B0" w14:textId="77777777" w:rsidR="00A33A3D" w:rsidRDefault="00A33A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49532B" w14:textId="77777777" w:rsidR="00A33A3D" w:rsidRDefault="00A33A3D" w:rsidP="00FA4718">
      <w:pPr>
        <w:spacing w:after="0" w:line="240" w:lineRule="auto"/>
      </w:pPr>
      <w:r>
        <w:separator/>
      </w:r>
    </w:p>
  </w:footnote>
  <w:footnote w:type="continuationSeparator" w:id="0">
    <w:p w14:paraId="34C0F3BD" w14:textId="77777777" w:rsidR="00A33A3D" w:rsidRDefault="00A33A3D" w:rsidP="00FA4718">
      <w:pPr>
        <w:spacing w:after="0" w:line="240" w:lineRule="auto"/>
      </w:pPr>
      <w:r>
        <w:continuationSeparator/>
      </w:r>
    </w:p>
  </w:footnote>
  <w:footnote w:type="continuationNotice" w:id="1">
    <w:p w14:paraId="404C5524" w14:textId="77777777" w:rsidR="00A33A3D" w:rsidRDefault="00A33A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F12523" w14:textId="77777777" w:rsidR="00A33A3D" w:rsidRDefault="00A3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6D2"/>
    <w:multiLevelType w:val="hybridMultilevel"/>
    <w:tmpl w:val="F7B09E3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268AD"/>
    <w:multiLevelType w:val="hybridMultilevel"/>
    <w:tmpl w:val="FD74D0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5A7FBF"/>
    <w:multiLevelType w:val="hybridMultilevel"/>
    <w:tmpl w:val="A8CC48E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D2032"/>
    <w:multiLevelType w:val="hybridMultilevel"/>
    <w:tmpl w:val="F26E1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972B13"/>
    <w:multiLevelType w:val="hybridMultilevel"/>
    <w:tmpl w:val="37368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D229D7"/>
    <w:multiLevelType w:val="hybridMultilevel"/>
    <w:tmpl w:val="A93CE50E"/>
    <w:lvl w:ilvl="0" w:tplc="97003E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9244D7"/>
    <w:multiLevelType w:val="hybridMultilevel"/>
    <w:tmpl w:val="CF66066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5F7AC1"/>
    <w:multiLevelType w:val="hybridMultilevel"/>
    <w:tmpl w:val="81ECA0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653608"/>
    <w:multiLevelType w:val="hybridMultilevel"/>
    <w:tmpl w:val="C6DC9950"/>
    <w:lvl w:ilvl="0" w:tplc="676C170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352D5"/>
    <w:multiLevelType w:val="hybridMultilevel"/>
    <w:tmpl w:val="A6F6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C3"/>
    <w:rsid w:val="00005700"/>
    <w:rsid w:val="0000660D"/>
    <w:rsid w:val="00023BDB"/>
    <w:rsid w:val="000269FF"/>
    <w:rsid w:val="00036B46"/>
    <w:rsid w:val="00040CE9"/>
    <w:rsid w:val="00055512"/>
    <w:rsid w:val="000613A6"/>
    <w:rsid w:val="00075FDD"/>
    <w:rsid w:val="000845A1"/>
    <w:rsid w:val="000853ED"/>
    <w:rsid w:val="000933F9"/>
    <w:rsid w:val="00095556"/>
    <w:rsid w:val="00095D3E"/>
    <w:rsid w:val="000A0797"/>
    <w:rsid w:val="000A0B22"/>
    <w:rsid w:val="000A4D38"/>
    <w:rsid w:val="000B226C"/>
    <w:rsid w:val="000D5425"/>
    <w:rsid w:val="000D679A"/>
    <w:rsid w:val="000E6318"/>
    <w:rsid w:val="000E6E31"/>
    <w:rsid w:val="000F2E85"/>
    <w:rsid w:val="00101258"/>
    <w:rsid w:val="001150AF"/>
    <w:rsid w:val="00115280"/>
    <w:rsid w:val="00120FE0"/>
    <w:rsid w:val="0013231C"/>
    <w:rsid w:val="00144D80"/>
    <w:rsid w:val="00145C78"/>
    <w:rsid w:val="00146452"/>
    <w:rsid w:val="001540A6"/>
    <w:rsid w:val="00163035"/>
    <w:rsid w:val="00166E0D"/>
    <w:rsid w:val="001756CB"/>
    <w:rsid w:val="001A1DEA"/>
    <w:rsid w:val="001A5CA9"/>
    <w:rsid w:val="001B7B8E"/>
    <w:rsid w:val="001C4CBB"/>
    <w:rsid w:val="001D31C5"/>
    <w:rsid w:val="001D7506"/>
    <w:rsid w:val="001E7F37"/>
    <w:rsid w:val="0020264E"/>
    <w:rsid w:val="002035F1"/>
    <w:rsid w:val="00244265"/>
    <w:rsid w:val="0024481D"/>
    <w:rsid w:val="0027081A"/>
    <w:rsid w:val="00294643"/>
    <w:rsid w:val="00296E09"/>
    <w:rsid w:val="002A0375"/>
    <w:rsid w:val="002B4A7F"/>
    <w:rsid w:val="002C1EAE"/>
    <w:rsid w:val="002C21B2"/>
    <w:rsid w:val="002C44FA"/>
    <w:rsid w:val="002E5348"/>
    <w:rsid w:val="002F347B"/>
    <w:rsid w:val="00310BE1"/>
    <w:rsid w:val="00317570"/>
    <w:rsid w:val="00337161"/>
    <w:rsid w:val="00337939"/>
    <w:rsid w:val="00342B16"/>
    <w:rsid w:val="003505F2"/>
    <w:rsid w:val="00350BFA"/>
    <w:rsid w:val="003514A0"/>
    <w:rsid w:val="0035591C"/>
    <w:rsid w:val="00356E55"/>
    <w:rsid w:val="0035718E"/>
    <w:rsid w:val="00364A86"/>
    <w:rsid w:val="0037766F"/>
    <w:rsid w:val="00383226"/>
    <w:rsid w:val="00390277"/>
    <w:rsid w:val="00391440"/>
    <w:rsid w:val="00391B51"/>
    <w:rsid w:val="003C21A1"/>
    <w:rsid w:val="003D1376"/>
    <w:rsid w:val="003D4E9B"/>
    <w:rsid w:val="003D69A8"/>
    <w:rsid w:val="003E10E3"/>
    <w:rsid w:val="003E6729"/>
    <w:rsid w:val="003F7C97"/>
    <w:rsid w:val="00402C6A"/>
    <w:rsid w:val="004064DA"/>
    <w:rsid w:val="00417355"/>
    <w:rsid w:val="0042605F"/>
    <w:rsid w:val="00427199"/>
    <w:rsid w:val="0045280F"/>
    <w:rsid w:val="00454EBC"/>
    <w:rsid w:val="004569B1"/>
    <w:rsid w:val="0045739B"/>
    <w:rsid w:val="00474C8C"/>
    <w:rsid w:val="0047640D"/>
    <w:rsid w:val="004919EC"/>
    <w:rsid w:val="004A085A"/>
    <w:rsid w:val="004A383A"/>
    <w:rsid w:val="004A4AB2"/>
    <w:rsid w:val="004B2E00"/>
    <w:rsid w:val="004B5F80"/>
    <w:rsid w:val="004C20A1"/>
    <w:rsid w:val="004E775B"/>
    <w:rsid w:val="004F3772"/>
    <w:rsid w:val="004F6A1E"/>
    <w:rsid w:val="00507C26"/>
    <w:rsid w:val="005225ED"/>
    <w:rsid w:val="00523EC7"/>
    <w:rsid w:val="00524668"/>
    <w:rsid w:val="005305FA"/>
    <w:rsid w:val="0053086C"/>
    <w:rsid w:val="0053537F"/>
    <w:rsid w:val="0054663F"/>
    <w:rsid w:val="005663AC"/>
    <w:rsid w:val="00575E78"/>
    <w:rsid w:val="0058329D"/>
    <w:rsid w:val="005854B4"/>
    <w:rsid w:val="005B2D08"/>
    <w:rsid w:val="005D2D35"/>
    <w:rsid w:val="005D7240"/>
    <w:rsid w:val="005E0AD2"/>
    <w:rsid w:val="005E52F2"/>
    <w:rsid w:val="00601E63"/>
    <w:rsid w:val="006204CA"/>
    <w:rsid w:val="006454AC"/>
    <w:rsid w:val="0066153B"/>
    <w:rsid w:val="006659C3"/>
    <w:rsid w:val="006722FF"/>
    <w:rsid w:val="00674D65"/>
    <w:rsid w:val="00681EA7"/>
    <w:rsid w:val="00694B1F"/>
    <w:rsid w:val="0069629C"/>
    <w:rsid w:val="006A21B1"/>
    <w:rsid w:val="006A6609"/>
    <w:rsid w:val="006B70CF"/>
    <w:rsid w:val="006C2233"/>
    <w:rsid w:val="006C3D19"/>
    <w:rsid w:val="006D767B"/>
    <w:rsid w:val="006E2155"/>
    <w:rsid w:val="006E31DE"/>
    <w:rsid w:val="006E6EE1"/>
    <w:rsid w:val="006F155D"/>
    <w:rsid w:val="006F4E7A"/>
    <w:rsid w:val="006F51BC"/>
    <w:rsid w:val="00701FD5"/>
    <w:rsid w:val="00706997"/>
    <w:rsid w:val="007172D2"/>
    <w:rsid w:val="00723D68"/>
    <w:rsid w:val="00725956"/>
    <w:rsid w:val="00726BBE"/>
    <w:rsid w:val="007338C7"/>
    <w:rsid w:val="00740547"/>
    <w:rsid w:val="007419D5"/>
    <w:rsid w:val="007516CE"/>
    <w:rsid w:val="0075452D"/>
    <w:rsid w:val="0075531D"/>
    <w:rsid w:val="007566C0"/>
    <w:rsid w:val="00762FE4"/>
    <w:rsid w:val="007656F1"/>
    <w:rsid w:val="0077464B"/>
    <w:rsid w:val="00787327"/>
    <w:rsid w:val="007931A4"/>
    <w:rsid w:val="007A27B7"/>
    <w:rsid w:val="007A2A62"/>
    <w:rsid w:val="007B240A"/>
    <w:rsid w:val="007B2F20"/>
    <w:rsid w:val="007C5BC7"/>
    <w:rsid w:val="007C6D36"/>
    <w:rsid w:val="007D1B80"/>
    <w:rsid w:val="007E1238"/>
    <w:rsid w:val="007E2494"/>
    <w:rsid w:val="007E44E6"/>
    <w:rsid w:val="007E5552"/>
    <w:rsid w:val="007E7022"/>
    <w:rsid w:val="007F1CA2"/>
    <w:rsid w:val="00803731"/>
    <w:rsid w:val="008048C9"/>
    <w:rsid w:val="0081130D"/>
    <w:rsid w:val="00833AA9"/>
    <w:rsid w:val="008353FE"/>
    <w:rsid w:val="00842CAF"/>
    <w:rsid w:val="008441C4"/>
    <w:rsid w:val="00847B56"/>
    <w:rsid w:val="008520B9"/>
    <w:rsid w:val="008563AE"/>
    <w:rsid w:val="008603FA"/>
    <w:rsid w:val="00865338"/>
    <w:rsid w:val="008803B4"/>
    <w:rsid w:val="008837F8"/>
    <w:rsid w:val="00885EA1"/>
    <w:rsid w:val="0089321D"/>
    <w:rsid w:val="008B5E98"/>
    <w:rsid w:val="008C21F4"/>
    <w:rsid w:val="008D26F3"/>
    <w:rsid w:val="008E63C0"/>
    <w:rsid w:val="0090060C"/>
    <w:rsid w:val="00906F31"/>
    <w:rsid w:val="00911A27"/>
    <w:rsid w:val="00915F74"/>
    <w:rsid w:val="009167ED"/>
    <w:rsid w:val="00917051"/>
    <w:rsid w:val="00920650"/>
    <w:rsid w:val="00932259"/>
    <w:rsid w:val="00932A1A"/>
    <w:rsid w:val="00933D65"/>
    <w:rsid w:val="009403E0"/>
    <w:rsid w:val="009538B5"/>
    <w:rsid w:val="00956086"/>
    <w:rsid w:val="00972FF6"/>
    <w:rsid w:val="009816DE"/>
    <w:rsid w:val="009A63AF"/>
    <w:rsid w:val="009B4A20"/>
    <w:rsid w:val="009C7D49"/>
    <w:rsid w:val="00A060A7"/>
    <w:rsid w:val="00A1783E"/>
    <w:rsid w:val="00A20648"/>
    <w:rsid w:val="00A20846"/>
    <w:rsid w:val="00A31789"/>
    <w:rsid w:val="00A33A3D"/>
    <w:rsid w:val="00A34510"/>
    <w:rsid w:val="00A47642"/>
    <w:rsid w:val="00A50D7E"/>
    <w:rsid w:val="00A513E1"/>
    <w:rsid w:val="00A52D93"/>
    <w:rsid w:val="00A8007B"/>
    <w:rsid w:val="00A810B2"/>
    <w:rsid w:val="00A93322"/>
    <w:rsid w:val="00A93852"/>
    <w:rsid w:val="00AA049D"/>
    <w:rsid w:val="00AA6886"/>
    <w:rsid w:val="00AA6E77"/>
    <w:rsid w:val="00AC0BA5"/>
    <w:rsid w:val="00AD5CD2"/>
    <w:rsid w:val="00AD625E"/>
    <w:rsid w:val="00AD7608"/>
    <w:rsid w:val="00AE069A"/>
    <w:rsid w:val="00AE3857"/>
    <w:rsid w:val="00AE453F"/>
    <w:rsid w:val="00AE51D0"/>
    <w:rsid w:val="00AF0080"/>
    <w:rsid w:val="00AF7547"/>
    <w:rsid w:val="00B1187B"/>
    <w:rsid w:val="00B12BD9"/>
    <w:rsid w:val="00B16185"/>
    <w:rsid w:val="00B258D4"/>
    <w:rsid w:val="00B26842"/>
    <w:rsid w:val="00B4125B"/>
    <w:rsid w:val="00B53677"/>
    <w:rsid w:val="00B55857"/>
    <w:rsid w:val="00B566C4"/>
    <w:rsid w:val="00B64F4F"/>
    <w:rsid w:val="00B85F5C"/>
    <w:rsid w:val="00B97452"/>
    <w:rsid w:val="00BA6486"/>
    <w:rsid w:val="00BB17C7"/>
    <w:rsid w:val="00BE5F6C"/>
    <w:rsid w:val="00BE7B8A"/>
    <w:rsid w:val="00BF402F"/>
    <w:rsid w:val="00C17A15"/>
    <w:rsid w:val="00C44E4A"/>
    <w:rsid w:val="00C52FCB"/>
    <w:rsid w:val="00C549DD"/>
    <w:rsid w:val="00C661EE"/>
    <w:rsid w:val="00C67B30"/>
    <w:rsid w:val="00C70492"/>
    <w:rsid w:val="00C71640"/>
    <w:rsid w:val="00C942D6"/>
    <w:rsid w:val="00CA0105"/>
    <w:rsid w:val="00CA7287"/>
    <w:rsid w:val="00CB0FEA"/>
    <w:rsid w:val="00CB7D5D"/>
    <w:rsid w:val="00CC3553"/>
    <w:rsid w:val="00CD2582"/>
    <w:rsid w:val="00CE3AC8"/>
    <w:rsid w:val="00CF19CB"/>
    <w:rsid w:val="00CF30BC"/>
    <w:rsid w:val="00D00BD0"/>
    <w:rsid w:val="00D2319D"/>
    <w:rsid w:val="00D27E49"/>
    <w:rsid w:val="00D31CD6"/>
    <w:rsid w:val="00D322C1"/>
    <w:rsid w:val="00D44187"/>
    <w:rsid w:val="00D46DF5"/>
    <w:rsid w:val="00D53F82"/>
    <w:rsid w:val="00D54134"/>
    <w:rsid w:val="00D54610"/>
    <w:rsid w:val="00D60F7C"/>
    <w:rsid w:val="00D6723F"/>
    <w:rsid w:val="00D77F5E"/>
    <w:rsid w:val="00D819E8"/>
    <w:rsid w:val="00D836B8"/>
    <w:rsid w:val="00D84546"/>
    <w:rsid w:val="00D847A9"/>
    <w:rsid w:val="00D87AA5"/>
    <w:rsid w:val="00D91640"/>
    <w:rsid w:val="00D939FF"/>
    <w:rsid w:val="00DA0B72"/>
    <w:rsid w:val="00DB4C18"/>
    <w:rsid w:val="00DC3BB8"/>
    <w:rsid w:val="00DD2A49"/>
    <w:rsid w:val="00DE4DB9"/>
    <w:rsid w:val="00DE5015"/>
    <w:rsid w:val="00E04481"/>
    <w:rsid w:val="00E07EA6"/>
    <w:rsid w:val="00E136DF"/>
    <w:rsid w:val="00E51701"/>
    <w:rsid w:val="00E82F29"/>
    <w:rsid w:val="00E85138"/>
    <w:rsid w:val="00E864F2"/>
    <w:rsid w:val="00E9744D"/>
    <w:rsid w:val="00EA4EC4"/>
    <w:rsid w:val="00EA542A"/>
    <w:rsid w:val="00EB44D7"/>
    <w:rsid w:val="00EB7253"/>
    <w:rsid w:val="00EB730D"/>
    <w:rsid w:val="00EC37FF"/>
    <w:rsid w:val="00EC5D29"/>
    <w:rsid w:val="00ED39D6"/>
    <w:rsid w:val="00ED4010"/>
    <w:rsid w:val="00EE1DC5"/>
    <w:rsid w:val="00EF5F51"/>
    <w:rsid w:val="00EF648F"/>
    <w:rsid w:val="00F1047D"/>
    <w:rsid w:val="00F20529"/>
    <w:rsid w:val="00F2568E"/>
    <w:rsid w:val="00F30B14"/>
    <w:rsid w:val="00F406A9"/>
    <w:rsid w:val="00F40EE2"/>
    <w:rsid w:val="00F42034"/>
    <w:rsid w:val="00F5267D"/>
    <w:rsid w:val="00F75631"/>
    <w:rsid w:val="00F760D2"/>
    <w:rsid w:val="00F77EF4"/>
    <w:rsid w:val="00F9255B"/>
    <w:rsid w:val="00F92DF1"/>
    <w:rsid w:val="00F92F8D"/>
    <w:rsid w:val="00F95D4C"/>
    <w:rsid w:val="00FA1BE1"/>
    <w:rsid w:val="00FA4718"/>
    <w:rsid w:val="00FA76AA"/>
    <w:rsid w:val="00FC7B6F"/>
    <w:rsid w:val="00FE0528"/>
    <w:rsid w:val="00FE5B28"/>
    <w:rsid w:val="00FF2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822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9C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9C3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659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59C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0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0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01E6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1E63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1E6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list0020paragraphchar">
    <w:name w:val="list_0020paragraph__char"/>
    <w:basedOn w:val="DefaultParagraphFont"/>
    <w:rsid w:val="008603FA"/>
  </w:style>
  <w:style w:type="paragraph" w:styleId="Header">
    <w:name w:val="header"/>
    <w:basedOn w:val="Normal"/>
    <w:link w:val="Head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4718"/>
  </w:style>
  <w:style w:type="paragraph" w:styleId="Footer">
    <w:name w:val="footer"/>
    <w:basedOn w:val="Normal"/>
    <w:link w:val="FooterChar"/>
    <w:uiPriority w:val="99"/>
    <w:unhideWhenUsed/>
    <w:rsid w:val="00FA47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4718"/>
  </w:style>
  <w:style w:type="paragraph" w:styleId="NormalWeb">
    <w:name w:val="Normal (Web)"/>
    <w:basedOn w:val="Normal"/>
    <w:uiPriority w:val="99"/>
    <w:unhideWhenUsed/>
    <w:rsid w:val="008837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A4AB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7F9233B5CF4A3B940897069F60B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2021-03-08T11:54:57Z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disa ndryshime në vendimin nr. 221, datë 23.3.2016, të Këshillit të Ministrave, "Për mënyrën e organizimit dhe të funksionimit të agjencisë së trajtimit të pronës"</Titulli>
    <Modifikuesi xmlns="0e656187-b300-4fb0-8bf4-3a50f872073c">vjollca.pacrami</Modifikuesi>
    <Nr_x002e__x0020_prot_x0020_QBZ xmlns="0e656187-b300-4fb0-8bf4-3a50f872073c">381</Nr_x002e__x0020_prot_x0020_QBZ>
    <Data_x0020_e_x0020_Modifikimit xmlns="0e656187-b300-4fb0-8bf4-3a50f872073c">2021-03-09T08:25:51Z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1097/1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7F9233B5CF4A3B940897069F60B9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D385-F50B-47BB-9BE0-CCF93E3854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C61978-D0B5-437A-886C-FC1B51CA4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410134-9BE5-435A-8FC2-BD671DB65E07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684066E-AD60-4FD8-867F-946152CFE72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9C675F3-279F-4B88-B3DD-377DC0DF7F3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23959F-5E07-44E8-8F73-45A71C241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CDA5B7E-B5E8-41CD-8EF9-0D4868FD3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221, datë 23.3.2016, të Këshillit të Ministrave, "Për mënyrën e organizimit dhe të funksionimit të agjencisë së trajtimit të pronës"</vt:lpstr>
    </vt:vector>
  </TitlesOfParts>
  <Company>Grizli777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221, datë 23.3.2016, të Këshillit të Ministrave, "Për mënyrën e organizimit dhe të funksionimit të agjencisë së trajtimit të pronës"</dc:title>
  <dc:creator>Olsi Rraklli</dc:creator>
  <cp:lastModifiedBy>Fjora Cahani</cp:lastModifiedBy>
  <cp:revision>6</cp:revision>
  <cp:lastPrinted>2021-03-03T11:50:00Z</cp:lastPrinted>
  <dcterms:created xsi:type="dcterms:W3CDTF">2021-03-08T11:42:00Z</dcterms:created>
  <dcterms:modified xsi:type="dcterms:W3CDTF">2021-03-09T08:49:00Z</dcterms:modified>
</cp:coreProperties>
</file>