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B9E49" w14:textId="27FC882D" w:rsidR="00832175" w:rsidRPr="00F46C9D" w:rsidRDefault="00F46C9D" w:rsidP="00F46C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46C9D">
        <w:rPr>
          <w:rFonts w:ascii="Garamond" w:hAnsi="Garamond"/>
          <w:b/>
          <w:sz w:val="24"/>
          <w:szCs w:val="24"/>
        </w:rPr>
        <w:t>VENDI</w:t>
      </w:r>
      <w:r w:rsidR="00832175" w:rsidRPr="00F46C9D">
        <w:rPr>
          <w:rFonts w:ascii="Garamond" w:hAnsi="Garamond"/>
          <w:b/>
          <w:sz w:val="24"/>
          <w:szCs w:val="24"/>
        </w:rPr>
        <w:t>M</w:t>
      </w:r>
    </w:p>
    <w:p w14:paraId="6C0B9E4B" w14:textId="51B10DDE" w:rsidR="00832175" w:rsidRPr="00F46C9D" w:rsidRDefault="00832175" w:rsidP="00F46C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46C9D">
        <w:rPr>
          <w:rFonts w:ascii="Garamond" w:hAnsi="Garamond"/>
          <w:b/>
          <w:sz w:val="24"/>
          <w:szCs w:val="24"/>
        </w:rPr>
        <w:t>Nr.</w:t>
      </w:r>
      <w:r w:rsidR="00D34001">
        <w:rPr>
          <w:rFonts w:ascii="Garamond" w:hAnsi="Garamond"/>
          <w:b/>
          <w:sz w:val="24"/>
          <w:szCs w:val="24"/>
        </w:rPr>
        <w:t xml:space="preserve"> </w:t>
      </w:r>
      <w:r w:rsidR="00AB5C83" w:rsidRPr="00F46C9D">
        <w:rPr>
          <w:rFonts w:ascii="Garamond" w:hAnsi="Garamond"/>
          <w:b/>
          <w:sz w:val="24"/>
          <w:szCs w:val="24"/>
        </w:rPr>
        <w:t>147</w:t>
      </w:r>
      <w:r w:rsidRPr="00F46C9D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F46C9D">
        <w:rPr>
          <w:rFonts w:ascii="Garamond" w:hAnsi="Garamond"/>
          <w:b/>
          <w:sz w:val="24"/>
          <w:szCs w:val="24"/>
        </w:rPr>
        <w:t>datë</w:t>
      </w:r>
      <w:proofErr w:type="spellEnd"/>
      <w:r w:rsidRPr="00F46C9D">
        <w:rPr>
          <w:rFonts w:ascii="Garamond" w:hAnsi="Garamond"/>
          <w:b/>
          <w:sz w:val="24"/>
          <w:szCs w:val="24"/>
        </w:rPr>
        <w:t xml:space="preserve"> </w:t>
      </w:r>
      <w:r w:rsidR="00AB5C83" w:rsidRPr="00F46C9D">
        <w:rPr>
          <w:rFonts w:ascii="Garamond" w:hAnsi="Garamond"/>
          <w:b/>
          <w:sz w:val="24"/>
          <w:szCs w:val="24"/>
        </w:rPr>
        <w:t>10.3.2021</w:t>
      </w:r>
    </w:p>
    <w:p w14:paraId="6C0B9E4C" w14:textId="77777777" w:rsidR="00832175" w:rsidRPr="00F46C9D" w:rsidRDefault="00832175" w:rsidP="00F46C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0B9E4F" w14:textId="106DDFBC" w:rsidR="00832175" w:rsidRPr="00F46C9D" w:rsidRDefault="00F46C9D" w:rsidP="00F46C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46C9D">
        <w:rPr>
          <w:rFonts w:ascii="Garamond" w:hAnsi="Garamond"/>
          <w:b/>
          <w:sz w:val="24"/>
          <w:szCs w:val="24"/>
        </w:rPr>
        <w:t xml:space="preserve">PËR </w:t>
      </w:r>
      <w:r w:rsidR="003E590E" w:rsidRPr="00F46C9D">
        <w:rPr>
          <w:rFonts w:ascii="Garamond" w:hAnsi="Garamond"/>
          <w:b/>
          <w:sz w:val="24"/>
          <w:szCs w:val="24"/>
        </w:rPr>
        <w:t>SHFUQIZIMIN E VENDIMIT NR.</w:t>
      </w:r>
      <w:r w:rsidR="00D34001">
        <w:rPr>
          <w:rFonts w:ascii="Garamond" w:hAnsi="Garamond"/>
          <w:b/>
          <w:sz w:val="24"/>
          <w:szCs w:val="24"/>
        </w:rPr>
        <w:t xml:space="preserve"> </w:t>
      </w:r>
      <w:r w:rsidR="003E590E" w:rsidRPr="00F46C9D">
        <w:rPr>
          <w:rFonts w:ascii="Garamond" w:hAnsi="Garamond"/>
          <w:b/>
          <w:sz w:val="24"/>
          <w:szCs w:val="24"/>
        </w:rPr>
        <w:t>6</w:t>
      </w:r>
      <w:r w:rsidR="004610A3" w:rsidRPr="00F46C9D">
        <w:rPr>
          <w:rFonts w:ascii="Garamond" w:hAnsi="Garamond"/>
          <w:b/>
          <w:sz w:val="24"/>
          <w:szCs w:val="24"/>
        </w:rPr>
        <w:t xml:space="preserve">2, DATË </w:t>
      </w:r>
      <w:r w:rsidR="00E31CFF" w:rsidRPr="00F46C9D">
        <w:rPr>
          <w:rFonts w:ascii="Garamond" w:hAnsi="Garamond"/>
          <w:b/>
          <w:sz w:val="24"/>
          <w:szCs w:val="24"/>
        </w:rPr>
        <w:t>29.</w:t>
      </w:r>
      <w:r w:rsidR="003E590E" w:rsidRPr="00F46C9D">
        <w:rPr>
          <w:rFonts w:ascii="Garamond" w:hAnsi="Garamond"/>
          <w:b/>
          <w:sz w:val="24"/>
          <w:szCs w:val="24"/>
        </w:rPr>
        <w:t>1.2020</w:t>
      </w:r>
      <w:r w:rsidR="003E7863" w:rsidRPr="00F46C9D">
        <w:rPr>
          <w:rFonts w:ascii="Garamond" w:hAnsi="Garamond"/>
          <w:b/>
          <w:sz w:val="24"/>
          <w:szCs w:val="24"/>
        </w:rPr>
        <w:t>,</w:t>
      </w:r>
      <w:r w:rsidR="004610A3" w:rsidRPr="00F46C9D">
        <w:rPr>
          <w:rFonts w:ascii="Garamond" w:hAnsi="Garamond"/>
          <w:b/>
          <w:sz w:val="24"/>
          <w:szCs w:val="24"/>
        </w:rPr>
        <w:t xml:space="preserve"> TË KËSHILLIT TË MINISTRAVE</w:t>
      </w:r>
      <w:r w:rsidR="003E7863" w:rsidRPr="00F46C9D">
        <w:rPr>
          <w:rFonts w:ascii="Garamond" w:hAnsi="Garamond"/>
          <w:b/>
          <w:sz w:val="24"/>
          <w:szCs w:val="24"/>
        </w:rPr>
        <w:t xml:space="preserve">, </w:t>
      </w:r>
      <w:r w:rsidR="004610A3" w:rsidRPr="00F46C9D">
        <w:rPr>
          <w:rFonts w:ascii="Garamond" w:hAnsi="Garamond"/>
          <w:b/>
          <w:sz w:val="24"/>
          <w:szCs w:val="24"/>
        </w:rPr>
        <w:t>“</w:t>
      </w:r>
      <w:r w:rsidR="003E590E" w:rsidRPr="00F46C9D">
        <w:rPr>
          <w:rFonts w:ascii="Garamond" w:hAnsi="Garamond"/>
          <w:b/>
          <w:sz w:val="24"/>
          <w:szCs w:val="24"/>
        </w:rPr>
        <w:t>PËR SHPALLJEN E ZONËS</w:t>
      </w:r>
      <w:r w:rsidR="00E31CFF" w:rsidRPr="00F46C9D">
        <w:rPr>
          <w:rFonts w:ascii="Garamond" w:hAnsi="Garamond"/>
          <w:b/>
          <w:sz w:val="24"/>
          <w:szCs w:val="24"/>
        </w:rPr>
        <w:t xml:space="preserve"> </w:t>
      </w:r>
      <w:r w:rsidR="003E590E" w:rsidRPr="00F46C9D">
        <w:rPr>
          <w:rFonts w:ascii="Garamond" w:hAnsi="Garamond"/>
          <w:b/>
          <w:sz w:val="24"/>
          <w:szCs w:val="24"/>
        </w:rPr>
        <w:t>SË RE PËR ZHVILLIM NË NJËSINË ADMINISTRATIVE DURRËS, BASHKIA DURRËS, DHE CAKTIMIN E FONDIT SHQIPTAR TË ZHVILLIMIT SI NJËSI ZBATUESE</w:t>
      </w:r>
      <w:r w:rsidR="00E31CFF" w:rsidRPr="00F46C9D">
        <w:rPr>
          <w:rFonts w:ascii="Garamond" w:hAnsi="Garamond"/>
          <w:b/>
          <w:sz w:val="24"/>
          <w:szCs w:val="24"/>
        </w:rPr>
        <w:t>”</w:t>
      </w:r>
    </w:p>
    <w:p w14:paraId="6C0B9E50" w14:textId="77777777" w:rsidR="003E590E" w:rsidRPr="00F46C9D" w:rsidRDefault="003E590E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0B9E51" w14:textId="622CD9DB" w:rsidR="003E590E" w:rsidRPr="00F46C9D" w:rsidRDefault="00832175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46C9D">
        <w:rPr>
          <w:rFonts w:ascii="Garamond" w:hAnsi="Garamond"/>
          <w:sz w:val="24"/>
          <w:szCs w:val="24"/>
        </w:rPr>
        <w:t>Në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mbështe</w:t>
      </w:r>
      <w:r w:rsidR="00D318A0" w:rsidRPr="00F46C9D">
        <w:rPr>
          <w:rFonts w:ascii="Garamond" w:hAnsi="Garamond"/>
          <w:sz w:val="24"/>
          <w:szCs w:val="24"/>
        </w:rPr>
        <w:t>tje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nenit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100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Kushtetutës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E31CFF" w:rsidRPr="00F46C9D">
        <w:rPr>
          <w:rFonts w:ascii="Garamond" w:hAnsi="Garamond"/>
          <w:sz w:val="24"/>
          <w:szCs w:val="24"/>
        </w:rPr>
        <w:t>neneve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13, </w:t>
      </w:r>
      <w:proofErr w:type="spellStart"/>
      <w:r w:rsidR="00E31CFF" w:rsidRPr="00F46C9D">
        <w:rPr>
          <w:rFonts w:ascii="Garamond" w:hAnsi="Garamond"/>
          <w:sz w:val="24"/>
          <w:szCs w:val="24"/>
        </w:rPr>
        <w:t>shkronja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“b”, </w:t>
      </w:r>
      <w:proofErr w:type="spellStart"/>
      <w:r w:rsidR="00E31CFF" w:rsidRPr="00F46C9D">
        <w:rPr>
          <w:rFonts w:ascii="Garamond" w:hAnsi="Garamond"/>
          <w:sz w:val="24"/>
          <w:szCs w:val="24"/>
        </w:rPr>
        <w:t>nënndarjet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 “iii” </w:t>
      </w:r>
      <w:r w:rsidR="00D318A0" w:rsidRPr="00F46C9D">
        <w:rPr>
          <w:rFonts w:ascii="Garamond" w:hAnsi="Garamond"/>
          <w:sz w:val="24"/>
          <w:szCs w:val="24"/>
        </w:rPr>
        <w:t xml:space="preserve">e “iv”,  </w:t>
      </w:r>
      <w:proofErr w:type="spellStart"/>
      <w:r w:rsidR="00D318A0" w:rsidRPr="00F46C9D">
        <w:rPr>
          <w:rFonts w:ascii="Garamond" w:hAnsi="Garamond"/>
          <w:sz w:val="24"/>
          <w:szCs w:val="24"/>
        </w:rPr>
        <w:t>dhe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r w:rsidR="00E31CFF" w:rsidRPr="00F46C9D">
        <w:rPr>
          <w:rFonts w:ascii="Garamond" w:hAnsi="Garamond"/>
          <w:sz w:val="24"/>
          <w:szCs w:val="24"/>
        </w:rPr>
        <w:t xml:space="preserve">16, </w:t>
      </w:r>
      <w:proofErr w:type="spellStart"/>
      <w:r w:rsidR="00D318A0" w:rsidRPr="00F46C9D">
        <w:rPr>
          <w:rFonts w:ascii="Garamond" w:hAnsi="Garamond"/>
          <w:sz w:val="24"/>
          <w:szCs w:val="24"/>
        </w:rPr>
        <w:t>pik</w:t>
      </w:r>
      <w:r w:rsidR="00E31CFF" w:rsidRPr="00F46C9D">
        <w:rPr>
          <w:rFonts w:ascii="Garamond" w:hAnsi="Garamond"/>
          <w:sz w:val="24"/>
          <w:szCs w:val="24"/>
        </w:rPr>
        <w:t>a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3, </w:t>
      </w:r>
      <w:proofErr w:type="spellStart"/>
      <w:r w:rsidR="00E31CFF" w:rsidRPr="00F46C9D">
        <w:rPr>
          <w:rFonts w:ascii="Garamond" w:hAnsi="Garamond"/>
          <w:sz w:val="24"/>
          <w:szCs w:val="24"/>
        </w:rPr>
        <w:t>të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E31CFF" w:rsidRPr="00F46C9D">
        <w:rPr>
          <w:rFonts w:ascii="Garamond" w:hAnsi="Garamond"/>
          <w:sz w:val="24"/>
          <w:szCs w:val="24"/>
        </w:rPr>
        <w:t>aktit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E31CFF" w:rsidRPr="00F46C9D">
        <w:rPr>
          <w:rFonts w:ascii="Garamond" w:hAnsi="Garamond"/>
          <w:sz w:val="24"/>
          <w:szCs w:val="24"/>
        </w:rPr>
        <w:t>normativ</w:t>
      </w:r>
      <w:proofErr w:type="spellEnd"/>
      <w:r w:rsidR="00E31CFF" w:rsidRPr="00F46C9D">
        <w:rPr>
          <w:rFonts w:ascii="Garamond" w:hAnsi="Garamond"/>
          <w:sz w:val="24"/>
          <w:szCs w:val="24"/>
        </w:rPr>
        <w:t xml:space="preserve"> nr.</w:t>
      </w:r>
      <w:r w:rsidR="00D34001">
        <w:rPr>
          <w:rFonts w:ascii="Garamond" w:hAnsi="Garamond"/>
          <w:sz w:val="24"/>
          <w:szCs w:val="24"/>
        </w:rPr>
        <w:t xml:space="preserve"> </w:t>
      </w:r>
      <w:proofErr w:type="gramStart"/>
      <w:r w:rsidR="00D318A0" w:rsidRPr="00F46C9D">
        <w:rPr>
          <w:rFonts w:ascii="Garamond" w:hAnsi="Garamond"/>
          <w:sz w:val="24"/>
          <w:szCs w:val="24"/>
        </w:rPr>
        <w:t xml:space="preserve">9, </w:t>
      </w:r>
      <w:proofErr w:type="spellStart"/>
      <w:r w:rsidR="00D318A0" w:rsidRPr="00F46C9D">
        <w:rPr>
          <w:rFonts w:ascii="Garamond" w:hAnsi="Garamond"/>
          <w:sz w:val="24"/>
          <w:szCs w:val="24"/>
        </w:rPr>
        <w:t>datë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16.12.2019,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Këshillit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Ministrave</w:t>
      </w:r>
      <w:proofErr w:type="spellEnd"/>
      <w:r w:rsidR="00D318A0" w:rsidRPr="00F46C9D">
        <w:rPr>
          <w:rFonts w:ascii="Garamond" w:hAnsi="Garamond"/>
          <w:sz w:val="24"/>
          <w:szCs w:val="24"/>
        </w:rPr>
        <w:t>, “</w:t>
      </w:r>
      <w:proofErr w:type="spellStart"/>
      <w:r w:rsidR="00D318A0" w:rsidRPr="00F46C9D">
        <w:rPr>
          <w:rFonts w:ascii="Garamond" w:hAnsi="Garamond"/>
          <w:sz w:val="24"/>
          <w:szCs w:val="24"/>
        </w:rPr>
        <w:t>Për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përballimin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D318A0" w:rsidRPr="00F46C9D">
        <w:rPr>
          <w:rFonts w:ascii="Garamond" w:hAnsi="Garamond"/>
          <w:sz w:val="24"/>
          <w:szCs w:val="24"/>
        </w:rPr>
        <w:t>pasojave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të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fatkeqësisë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D318A0" w:rsidRPr="00F46C9D">
        <w:rPr>
          <w:rFonts w:ascii="Garamond" w:hAnsi="Garamond"/>
          <w:sz w:val="24"/>
          <w:szCs w:val="24"/>
        </w:rPr>
        <w:t>natyrore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”, </w:t>
      </w:r>
      <w:proofErr w:type="spellStart"/>
      <w:r w:rsidR="00D318A0" w:rsidRPr="00F46C9D">
        <w:rPr>
          <w:rFonts w:ascii="Garamond" w:hAnsi="Garamond"/>
          <w:sz w:val="24"/>
          <w:szCs w:val="24"/>
        </w:rPr>
        <w:t>miratuar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me </w:t>
      </w:r>
      <w:proofErr w:type="spellStart"/>
      <w:r w:rsidR="00D318A0" w:rsidRPr="00F46C9D">
        <w:rPr>
          <w:rFonts w:ascii="Garamond" w:hAnsi="Garamond"/>
          <w:sz w:val="24"/>
          <w:szCs w:val="24"/>
        </w:rPr>
        <w:t>ligjin</w:t>
      </w:r>
      <w:proofErr w:type="spellEnd"/>
      <w:r w:rsidR="00D318A0" w:rsidRPr="00F46C9D">
        <w:rPr>
          <w:rFonts w:ascii="Garamond" w:hAnsi="Garamond"/>
          <w:sz w:val="24"/>
          <w:szCs w:val="24"/>
        </w:rPr>
        <w:t xml:space="preserve"> nr.</w:t>
      </w:r>
      <w:proofErr w:type="gramEnd"/>
      <w:r w:rsidR="00D318A0" w:rsidRPr="00F46C9D">
        <w:rPr>
          <w:rFonts w:ascii="Garamond" w:hAnsi="Garamond"/>
          <w:sz w:val="24"/>
          <w:szCs w:val="24"/>
        </w:rPr>
        <w:t xml:space="preserve"> 97/2019</w:t>
      </w:r>
      <w:r w:rsidR="004610A3" w:rsidRPr="00F46C9D">
        <w:rPr>
          <w:rFonts w:ascii="Garamond" w:hAnsi="Garamond"/>
          <w:sz w:val="24"/>
          <w:szCs w:val="24"/>
        </w:rPr>
        <w:t xml:space="preserve">, </w:t>
      </w:r>
      <w:r w:rsidR="003E590E" w:rsidRPr="00F46C9D">
        <w:rPr>
          <w:rFonts w:ascii="Garamond" w:hAnsi="Garamond"/>
          <w:sz w:val="24"/>
          <w:szCs w:val="24"/>
        </w:rPr>
        <w:t xml:space="preserve">me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propozimin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ministrit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të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Shtetit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për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Rindërtimin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3E590E" w:rsidRPr="00F46C9D">
        <w:rPr>
          <w:rFonts w:ascii="Garamond" w:hAnsi="Garamond"/>
          <w:sz w:val="24"/>
          <w:szCs w:val="24"/>
        </w:rPr>
        <w:t>Këshilli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Ministrave</w:t>
      </w:r>
      <w:proofErr w:type="spellEnd"/>
    </w:p>
    <w:p w14:paraId="6C0B9E52" w14:textId="77777777" w:rsidR="00832175" w:rsidRPr="00F46C9D" w:rsidRDefault="00832175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0B9E53" w14:textId="699684EC" w:rsidR="00832175" w:rsidRPr="00F46C9D" w:rsidRDefault="00F46C9D" w:rsidP="00F46C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32175" w:rsidRPr="00F46C9D">
        <w:rPr>
          <w:rFonts w:ascii="Garamond" w:hAnsi="Garamond"/>
          <w:sz w:val="24"/>
          <w:szCs w:val="24"/>
        </w:rPr>
        <w:t>I:</w:t>
      </w:r>
    </w:p>
    <w:p w14:paraId="6C0B9E54" w14:textId="77777777" w:rsidR="00832175" w:rsidRPr="00F46C9D" w:rsidRDefault="00832175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0B9E55" w14:textId="6DAE86FD" w:rsidR="004610A3" w:rsidRPr="00F46C9D" w:rsidRDefault="00F46C9D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3E7863" w:rsidRPr="00F46C9D">
        <w:rPr>
          <w:rFonts w:ascii="Garamond" w:hAnsi="Garamond"/>
          <w:sz w:val="24"/>
          <w:szCs w:val="24"/>
        </w:rPr>
        <w:t>Shfuqizimin</w:t>
      </w:r>
      <w:proofErr w:type="spellEnd"/>
      <w:r w:rsidR="003E7863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7863" w:rsidRPr="00F46C9D">
        <w:rPr>
          <w:rFonts w:ascii="Garamond" w:hAnsi="Garamond"/>
          <w:sz w:val="24"/>
          <w:szCs w:val="24"/>
        </w:rPr>
        <w:t>vendimit</w:t>
      </w:r>
      <w:proofErr w:type="spellEnd"/>
      <w:r w:rsidR="003E7863" w:rsidRPr="00F46C9D">
        <w:rPr>
          <w:rFonts w:ascii="Garamond" w:hAnsi="Garamond"/>
          <w:sz w:val="24"/>
          <w:szCs w:val="24"/>
        </w:rPr>
        <w:t xml:space="preserve"> nr.</w:t>
      </w:r>
      <w:r w:rsidR="00D3400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3E590E" w:rsidRPr="00F46C9D">
        <w:rPr>
          <w:rFonts w:ascii="Garamond" w:hAnsi="Garamond"/>
          <w:sz w:val="24"/>
          <w:szCs w:val="24"/>
        </w:rPr>
        <w:t>62</w:t>
      </w:r>
      <w:r w:rsidR="004610A3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4610A3" w:rsidRPr="00F46C9D">
        <w:rPr>
          <w:rFonts w:ascii="Garamond" w:hAnsi="Garamond"/>
          <w:sz w:val="24"/>
          <w:szCs w:val="24"/>
        </w:rPr>
        <w:t>dat</w:t>
      </w:r>
      <w:r w:rsidR="00032DA3" w:rsidRPr="00F46C9D">
        <w:rPr>
          <w:rFonts w:ascii="Garamond" w:hAnsi="Garamond"/>
          <w:sz w:val="24"/>
          <w:szCs w:val="24"/>
        </w:rPr>
        <w:t>ë</w:t>
      </w:r>
      <w:proofErr w:type="spellEnd"/>
      <w:r w:rsidR="003E7863" w:rsidRPr="00F46C9D">
        <w:rPr>
          <w:rFonts w:ascii="Garamond" w:hAnsi="Garamond"/>
          <w:sz w:val="24"/>
          <w:szCs w:val="24"/>
        </w:rPr>
        <w:t xml:space="preserve"> </w:t>
      </w:r>
      <w:r w:rsidR="00E31CFF" w:rsidRPr="00F46C9D">
        <w:rPr>
          <w:rFonts w:ascii="Garamond" w:hAnsi="Garamond"/>
          <w:sz w:val="24"/>
          <w:szCs w:val="24"/>
        </w:rPr>
        <w:t>29.</w:t>
      </w:r>
      <w:r w:rsidR="003E590E" w:rsidRPr="00F46C9D">
        <w:rPr>
          <w:rFonts w:ascii="Garamond" w:hAnsi="Garamond"/>
          <w:sz w:val="24"/>
          <w:szCs w:val="24"/>
        </w:rPr>
        <w:t>1.2020</w:t>
      </w:r>
      <w:r w:rsidR="003E7863" w:rsidRPr="00F46C9D">
        <w:rPr>
          <w:rFonts w:ascii="Garamond" w:hAnsi="Garamond"/>
          <w:sz w:val="24"/>
          <w:szCs w:val="24"/>
        </w:rPr>
        <w:t>,</w:t>
      </w:r>
      <w:r w:rsidR="004610A3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4610A3" w:rsidRPr="00F46C9D">
        <w:rPr>
          <w:rFonts w:ascii="Garamond" w:hAnsi="Garamond"/>
          <w:sz w:val="24"/>
          <w:szCs w:val="24"/>
        </w:rPr>
        <w:t>t</w:t>
      </w:r>
      <w:r w:rsidR="00032DA3" w:rsidRPr="00F46C9D">
        <w:rPr>
          <w:rFonts w:ascii="Garamond" w:hAnsi="Garamond"/>
          <w:sz w:val="24"/>
          <w:szCs w:val="24"/>
        </w:rPr>
        <w:t>ë</w:t>
      </w:r>
      <w:proofErr w:type="spellEnd"/>
      <w:r w:rsidR="004610A3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4610A3" w:rsidRPr="00F46C9D">
        <w:rPr>
          <w:rFonts w:ascii="Garamond" w:hAnsi="Garamond"/>
          <w:sz w:val="24"/>
          <w:szCs w:val="24"/>
        </w:rPr>
        <w:t>K</w:t>
      </w:r>
      <w:r w:rsidR="00032DA3" w:rsidRPr="00F46C9D">
        <w:rPr>
          <w:rFonts w:ascii="Garamond" w:hAnsi="Garamond"/>
          <w:sz w:val="24"/>
          <w:szCs w:val="24"/>
        </w:rPr>
        <w:t>ë</w:t>
      </w:r>
      <w:r w:rsidR="004610A3" w:rsidRPr="00F46C9D">
        <w:rPr>
          <w:rFonts w:ascii="Garamond" w:hAnsi="Garamond"/>
          <w:sz w:val="24"/>
          <w:szCs w:val="24"/>
        </w:rPr>
        <w:t>shillit</w:t>
      </w:r>
      <w:proofErr w:type="spellEnd"/>
      <w:r w:rsidR="004610A3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4610A3" w:rsidRPr="00F46C9D">
        <w:rPr>
          <w:rFonts w:ascii="Garamond" w:hAnsi="Garamond"/>
          <w:sz w:val="24"/>
          <w:szCs w:val="24"/>
        </w:rPr>
        <w:t>t</w:t>
      </w:r>
      <w:r w:rsidR="00032DA3" w:rsidRPr="00F46C9D">
        <w:rPr>
          <w:rFonts w:ascii="Garamond" w:hAnsi="Garamond"/>
          <w:sz w:val="24"/>
          <w:szCs w:val="24"/>
        </w:rPr>
        <w:t>ë</w:t>
      </w:r>
      <w:proofErr w:type="spellEnd"/>
      <w:r w:rsidR="004610A3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4610A3" w:rsidRPr="00F46C9D">
        <w:rPr>
          <w:rFonts w:ascii="Garamond" w:hAnsi="Garamond"/>
          <w:sz w:val="24"/>
          <w:szCs w:val="24"/>
        </w:rPr>
        <w:t>Ministrave</w:t>
      </w:r>
      <w:proofErr w:type="spellEnd"/>
      <w:r w:rsidR="003E7863" w:rsidRPr="00F46C9D">
        <w:rPr>
          <w:rFonts w:ascii="Garamond" w:hAnsi="Garamond"/>
          <w:sz w:val="24"/>
          <w:szCs w:val="24"/>
        </w:rPr>
        <w:t>,</w:t>
      </w:r>
      <w:r w:rsidR="004610A3" w:rsidRPr="00F46C9D">
        <w:rPr>
          <w:rFonts w:ascii="Garamond" w:hAnsi="Garamond"/>
          <w:sz w:val="24"/>
          <w:szCs w:val="24"/>
        </w:rPr>
        <w:t xml:space="preserve"> </w:t>
      </w:r>
      <w:r w:rsidR="003E590E" w:rsidRPr="00F46C9D">
        <w:rPr>
          <w:rFonts w:ascii="Garamond" w:hAnsi="Garamond"/>
          <w:sz w:val="24"/>
          <w:szCs w:val="24"/>
        </w:rPr>
        <w:t>“</w:t>
      </w:r>
      <w:proofErr w:type="spellStart"/>
      <w:r w:rsidR="003E590E" w:rsidRPr="00F46C9D">
        <w:rPr>
          <w:rFonts w:ascii="Garamond" w:hAnsi="Garamond"/>
          <w:sz w:val="24"/>
          <w:szCs w:val="24"/>
        </w:rPr>
        <w:t>Për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shpalljen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zonës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re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për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zhvillim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në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Njësinë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Durrës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3E590E" w:rsidRPr="00F46C9D">
        <w:rPr>
          <w:rFonts w:ascii="Garamond" w:hAnsi="Garamond"/>
          <w:sz w:val="24"/>
          <w:szCs w:val="24"/>
        </w:rPr>
        <w:t>Bashkia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Durrës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3E590E" w:rsidRPr="00F46C9D">
        <w:rPr>
          <w:rFonts w:ascii="Garamond" w:hAnsi="Garamond"/>
          <w:sz w:val="24"/>
          <w:szCs w:val="24"/>
        </w:rPr>
        <w:t>dhe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caktimin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Fondit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Shqiptar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të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Zhvillimit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njësi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zbatuese</w:t>
      </w:r>
      <w:proofErr w:type="spellEnd"/>
      <w:r w:rsidR="003E590E" w:rsidRPr="00F46C9D">
        <w:rPr>
          <w:rFonts w:ascii="Garamond" w:hAnsi="Garamond"/>
          <w:sz w:val="24"/>
          <w:szCs w:val="24"/>
        </w:rPr>
        <w:t>”.</w:t>
      </w:r>
    </w:p>
    <w:p w14:paraId="6C0B9E57" w14:textId="2D28F124" w:rsidR="00832175" w:rsidRPr="00F46C9D" w:rsidRDefault="00F46C9D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3E590E" w:rsidRPr="00F46C9D">
        <w:rPr>
          <w:rFonts w:ascii="Garamond" w:hAnsi="Garamond"/>
          <w:sz w:val="24"/>
          <w:szCs w:val="24"/>
        </w:rPr>
        <w:t>Ngarkohen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ministri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Shtetit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për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Rindërtimin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3E590E" w:rsidRPr="00F46C9D">
        <w:rPr>
          <w:rFonts w:ascii="Garamond" w:hAnsi="Garamond"/>
          <w:sz w:val="24"/>
          <w:szCs w:val="24"/>
        </w:rPr>
        <w:t>Fondi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Shqiptar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i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Zhvillimit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, </w:t>
      </w:r>
      <w:proofErr w:type="spellStart"/>
      <w:r w:rsidR="003E590E" w:rsidRPr="00F46C9D">
        <w:rPr>
          <w:rFonts w:ascii="Garamond" w:hAnsi="Garamond"/>
          <w:sz w:val="24"/>
          <w:szCs w:val="24"/>
        </w:rPr>
        <w:t>Bashkia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Durrës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dhe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Agjencia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Kombëtare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Planifikimit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të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Territorit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për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zbatimin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e </w:t>
      </w:r>
      <w:proofErr w:type="spellStart"/>
      <w:r w:rsidR="003E590E" w:rsidRPr="00F46C9D">
        <w:rPr>
          <w:rFonts w:ascii="Garamond" w:hAnsi="Garamond"/>
          <w:sz w:val="24"/>
          <w:szCs w:val="24"/>
        </w:rPr>
        <w:t>këtij</w:t>
      </w:r>
      <w:proofErr w:type="spellEnd"/>
      <w:r w:rsidR="003E590E"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3E590E" w:rsidRPr="00F46C9D">
        <w:rPr>
          <w:rFonts w:ascii="Garamond" w:hAnsi="Garamond"/>
          <w:sz w:val="24"/>
          <w:szCs w:val="24"/>
        </w:rPr>
        <w:t>vendimi</w:t>
      </w:r>
      <w:proofErr w:type="spellEnd"/>
      <w:r w:rsidR="004610A3" w:rsidRPr="00F46C9D">
        <w:rPr>
          <w:rFonts w:ascii="Garamond" w:hAnsi="Garamond"/>
          <w:sz w:val="24"/>
          <w:szCs w:val="24"/>
        </w:rPr>
        <w:t>.</w:t>
      </w:r>
      <w:r w:rsidR="00832175" w:rsidRPr="00F46C9D">
        <w:rPr>
          <w:rFonts w:ascii="Garamond" w:hAnsi="Garamond"/>
          <w:sz w:val="24"/>
          <w:szCs w:val="24"/>
        </w:rPr>
        <w:t xml:space="preserve"> </w:t>
      </w:r>
    </w:p>
    <w:p w14:paraId="6C0B9E59" w14:textId="55631DF6" w:rsidR="00832175" w:rsidRPr="00F46C9D" w:rsidRDefault="00832175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F46C9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vendim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hyn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në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fuqi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menjëherë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dhe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botohet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në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Pr="00F46C9D">
        <w:rPr>
          <w:rFonts w:ascii="Garamond" w:hAnsi="Garamond"/>
          <w:sz w:val="24"/>
          <w:szCs w:val="24"/>
        </w:rPr>
        <w:t>Fletore</w:t>
      </w:r>
      <w:r w:rsidR="00E50696" w:rsidRPr="00F46C9D">
        <w:rPr>
          <w:rFonts w:ascii="Garamond" w:hAnsi="Garamond"/>
          <w:sz w:val="24"/>
          <w:szCs w:val="24"/>
        </w:rPr>
        <w:t>n</w:t>
      </w:r>
      <w:proofErr w:type="spellEnd"/>
      <w:r w:rsidRPr="00F46C9D">
        <w:rPr>
          <w:rFonts w:ascii="Garamond" w:hAnsi="Garamond"/>
          <w:sz w:val="24"/>
          <w:szCs w:val="24"/>
        </w:rPr>
        <w:t xml:space="preserve"> </w:t>
      </w:r>
      <w:proofErr w:type="spellStart"/>
      <w:r w:rsidR="00F46C9D" w:rsidRPr="00F46C9D">
        <w:rPr>
          <w:rFonts w:ascii="Garamond" w:hAnsi="Garamond"/>
          <w:sz w:val="24"/>
          <w:szCs w:val="24"/>
        </w:rPr>
        <w:t>Zyrtare</w:t>
      </w:r>
      <w:proofErr w:type="spellEnd"/>
      <w:r w:rsidRPr="00F46C9D">
        <w:rPr>
          <w:rFonts w:ascii="Garamond" w:hAnsi="Garamond"/>
          <w:sz w:val="24"/>
          <w:szCs w:val="24"/>
        </w:rPr>
        <w:t>.</w:t>
      </w:r>
    </w:p>
    <w:p w14:paraId="6C0B9E5A" w14:textId="77777777" w:rsidR="00832175" w:rsidRPr="00F46C9D" w:rsidRDefault="00832175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0B9E5C" w14:textId="2D324D83" w:rsidR="00832175" w:rsidRPr="00F46C9D" w:rsidRDefault="00832175" w:rsidP="00F46C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46C9D">
        <w:rPr>
          <w:rFonts w:ascii="Garamond" w:hAnsi="Garamond"/>
          <w:sz w:val="24"/>
          <w:szCs w:val="24"/>
        </w:rPr>
        <w:t>KRYEMINIST</w:t>
      </w:r>
      <w:r w:rsidR="00F46C9D">
        <w:rPr>
          <w:rFonts w:ascii="Garamond" w:hAnsi="Garamond"/>
          <w:sz w:val="24"/>
          <w:szCs w:val="24"/>
        </w:rPr>
        <w:t>Ë</w:t>
      </w:r>
      <w:r w:rsidRPr="00F46C9D">
        <w:rPr>
          <w:rFonts w:ascii="Garamond" w:hAnsi="Garamond"/>
          <w:sz w:val="24"/>
          <w:szCs w:val="24"/>
        </w:rPr>
        <w:t>R</w:t>
      </w:r>
    </w:p>
    <w:p w14:paraId="6C0B9E5F" w14:textId="75273C2E" w:rsidR="00794CB4" w:rsidRPr="00F46C9D" w:rsidRDefault="00F46C9D" w:rsidP="00F46C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46C9D">
        <w:rPr>
          <w:rFonts w:ascii="Garamond" w:hAnsi="Garamond"/>
          <w:b/>
          <w:sz w:val="24"/>
          <w:szCs w:val="24"/>
        </w:rPr>
        <w:t>Edi Rama</w:t>
      </w:r>
    </w:p>
    <w:p w14:paraId="6C0B9E63" w14:textId="56815808" w:rsidR="00426131" w:rsidRPr="00F46C9D" w:rsidRDefault="00426131" w:rsidP="00F46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26131" w:rsidRPr="00F46C9D" w:rsidSect="00794CB4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81B89" w14:textId="77777777" w:rsidR="00D34001" w:rsidRDefault="00D34001" w:rsidP="00422566">
      <w:pPr>
        <w:spacing w:after="0" w:line="240" w:lineRule="auto"/>
      </w:pPr>
      <w:r>
        <w:separator/>
      </w:r>
    </w:p>
  </w:endnote>
  <w:endnote w:type="continuationSeparator" w:id="0">
    <w:p w14:paraId="4A375AC9" w14:textId="77777777" w:rsidR="00D34001" w:rsidRDefault="00D34001" w:rsidP="00422566">
      <w:pPr>
        <w:spacing w:after="0" w:line="240" w:lineRule="auto"/>
      </w:pPr>
      <w:r>
        <w:continuationSeparator/>
      </w:r>
    </w:p>
  </w:endnote>
  <w:endnote w:type="continuationNotice" w:id="1">
    <w:p w14:paraId="252DD853" w14:textId="77777777" w:rsidR="00D34001" w:rsidRDefault="00D340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0B9E6C" w14:textId="77777777" w:rsidR="00D34001" w:rsidRDefault="00D34001">
    <w:pPr>
      <w:pStyle w:val="Footer"/>
      <w:jc w:val="right"/>
    </w:pPr>
  </w:p>
  <w:p w14:paraId="6C0B9E6D" w14:textId="77777777" w:rsidR="00D34001" w:rsidRDefault="00D340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8628B" w14:textId="77777777" w:rsidR="00D34001" w:rsidRDefault="00D34001" w:rsidP="00422566">
      <w:pPr>
        <w:spacing w:after="0" w:line="240" w:lineRule="auto"/>
      </w:pPr>
      <w:r>
        <w:separator/>
      </w:r>
    </w:p>
  </w:footnote>
  <w:footnote w:type="continuationSeparator" w:id="0">
    <w:p w14:paraId="1919E454" w14:textId="77777777" w:rsidR="00D34001" w:rsidRDefault="00D34001" w:rsidP="00422566">
      <w:pPr>
        <w:spacing w:after="0" w:line="240" w:lineRule="auto"/>
      </w:pPr>
      <w:r>
        <w:continuationSeparator/>
      </w:r>
    </w:p>
  </w:footnote>
  <w:footnote w:type="continuationNotice" w:id="1">
    <w:p w14:paraId="2533702D" w14:textId="77777777" w:rsidR="00D34001" w:rsidRDefault="00D340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80FCF" w14:textId="77777777" w:rsidR="00D34001" w:rsidRDefault="00D340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613F"/>
    <w:multiLevelType w:val="hybridMultilevel"/>
    <w:tmpl w:val="16760DE2"/>
    <w:lvl w:ilvl="0" w:tplc="8D8228C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6256BE0"/>
    <w:multiLevelType w:val="hybridMultilevel"/>
    <w:tmpl w:val="234EE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32DA3"/>
    <w:rsid w:val="00046665"/>
    <w:rsid w:val="00054318"/>
    <w:rsid w:val="000E2176"/>
    <w:rsid w:val="001065E0"/>
    <w:rsid w:val="00116771"/>
    <w:rsid w:val="0014402A"/>
    <w:rsid w:val="001B22A4"/>
    <w:rsid w:val="001E074B"/>
    <w:rsid w:val="001F20E7"/>
    <w:rsid w:val="002049A4"/>
    <w:rsid w:val="002C3562"/>
    <w:rsid w:val="00380EA2"/>
    <w:rsid w:val="003C32C9"/>
    <w:rsid w:val="003E590E"/>
    <w:rsid w:val="003E7863"/>
    <w:rsid w:val="00422566"/>
    <w:rsid w:val="00426131"/>
    <w:rsid w:val="004610A3"/>
    <w:rsid w:val="00490B00"/>
    <w:rsid w:val="00535EBB"/>
    <w:rsid w:val="005636F8"/>
    <w:rsid w:val="0056649D"/>
    <w:rsid w:val="005C0A25"/>
    <w:rsid w:val="00624F3A"/>
    <w:rsid w:val="006C25E6"/>
    <w:rsid w:val="00794CB4"/>
    <w:rsid w:val="007B5C64"/>
    <w:rsid w:val="00832175"/>
    <w:rsid w:val="008B4DDA"/>
    <w:rsid w:val="00955008"/>
    <w:rsid w:val="00981E59"/>
    <w:rsid w:val="009F76FB"/>
    <w:rsid w:val="00AB5C83"/>
    <w:rsid w:val="00AE0775"/>
    <w:rsid w:val="00B20D64"/>
    <w:rsid w:val="00B46C50"/>
    <w:rsid w:val="00B74FF0"/>
    <w:rsid w:val="00C77CD3"/>
    <w:rsid w:val="00CD6AA3"/>
    <w:rsid w:val="00CF6A15"/>
    <w:rsid w:val="00D12ADF"/>
    <w:rsid w:val="00D318A0"/>
    <w:rsid w:val="00D34001"/>
    <w:rsid w:val="00D74826"/>
    <w:rsid w:val="00E31CFF"/>
    <w:rsid w:val="00E50696"/>
    <w:rsid w:val="00ED07BC"/>
    <w:rsid w:val="00F409CE"/>
    <w:rsid w:val="00F46C9D"/>
    <w:rsid w:val="00FD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B9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175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66"/>
  </w:style>
  <w:style w:type="paragraph" w:styleId="Footer">
    <w:name w:val="footer"/>
    <w:basedOn w:val="Normal"/>
    <w:link w:val="Foot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66"/>
  </w:style>
  <w:style w:type="paragraph" w:styleId="BalloonText">
    <w:name w:val="Balloon Text"/>
    <w:basedOn w:val="Normal"/>
    <w:link w:val="BalloonTextChar"/>
    <w:uiPriority w:val="99"/>
    <w:semiHidden/>
    <w:unhideWhenUsed/>
    <w:rsid w:val="0038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E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175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66"/>
  </w:style>
  <w:style w:type="paragraph" w:styleId="Footer">
    <w:name w:val="footer"/>
    <w:basedOn w:val="Normal"/>
    <w:link w:val="Foot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66"/>
  </w:style>
  <w:style w:type="paragraph" w:styleId="BalloonText">
    <w:name w:val="Balloon Text"/>
    <w:basedOn w:val="Normal"/>
    <w:link w:val="BalloonTextChar"/>
    <w:uiPriority w:val="99"/>
    <w:semiHidden/>
    <w:unhideWhenUsed/>
    <w:rsid w:val="00380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2021-03-11T14:44:36Z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shfuqizimin e vendimit nr.62, datë 29.1.2020, të Këshillit të Ministrave, “Për shpalljen e zonës së re për zhvillim në njësinë administrative Durrës, bashkia Durrës, dhe caktimin e Fondit Shqiptar të Zhvillimit si njësi zbatuese</Titulli>
    <Modifikuesi xmlns="0e656187-b300-4fb0-8bf4-3a50f872073c">vjollca.pacrami</Modifikuesi>
    <Nr_x002e__x0020_prot_x0020_QBZ xmlns="0e656187-b300-4fb0-8bf4-3a50f872073c">412</Nr_x002e__x0020_prot_x0020_QBZ>
    <Data_x0020_e_x0020_Modifikimit xmlns="0e656187-b300-4fb0-8bf4-3a50f872073c">2021-03-11T14:49:19Z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1313-1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41B2B889A405C9515B152CEB471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41B2B889A405C9515B152CEB471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C6A2D-5513-406A-ADBF-C7AA234D8616}">
  <ds:schemaRefs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6550E6-676F-443F-ABEF-348FF5DA7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52CA7-B8EC-42C2-BFC5-8C3EECAB8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ED8078-FFF7-49FE-9493-2C49D3C1D7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A9FA12-E19A-4B6A-85DD-4C53DB370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7E4746-76B9-4F0B-93C1-EFE68DB59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nr.62, datë 29.1.2020, të Këshillit të Ministrave, “Për shpalljen e zonës së re për zhvillim në njësinë administrative Durrës, bashkia Durrës, dhe caktimin e Fondit Shqiptar të Zhvillimit si njësi zbatuese</vt:lpstr>
    </vt:vector>
  </TitlesOfParts>
  <Company>Hewlett-Packard Company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nr.62, datë 29.1.2020, të Këshillit të Ministrave, “Për shpalljen e zonës së re për zhvillim në njësinë administrative Durrës, bashkia Durrës, dhe caktimin e Fondit Shqiptar të Zhvillimit si njësi zbatuese</dc:title>
  <dc:creator>Marbona Cuka</dc:creator>
  <cp:lastModifiedBy>Valjeta Kaftalli</cp:lastModifiedBy>
  <cp:revision>6</cp:revision>
  <cp:lastPrinted>2021-03-10T12:51:00Z</cp:lastPrinted>
  <dcterms:created xsi:type="dcterms:W3CDTF">2021-03-11T14:45:00Z</dcterms:created>
  <dcterms:modified xsi:type="dcterms:W3CDTF">2021-03-11T15:07:00Z</dcterms:modified>
</cp:coreProperties>
</file>