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86A3A6" w14:textId="4BCB0EFB" w:rsidR="00F94B39" w:rsidRPr="00BE40F4" w:rsidRDefault="00BE40F4" w:rsidP="00BE40F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E40F4">
        <w:rPr>
          <w:rFonts w:ascii="Garamond" w:hAnsi="Garamond"/>
          <w:b/>
          <w:sz w:val="24"/>
          <w:szCs w:val="24"/>
        </w:rPr>
        <w:t>VENDI</w:t>
      </w:r>
      <w:r w:rsidR="00F94B39" w:rsidRPr="00BE40F4">
        <w:rPr>
          <w:rFonts w:ascii="Garamond" w:hAnsi="Garamond"/>
          <w:b/>
          <w:sz w:val="24"/>
          <w:szCs w:val="24"/>
        </w:rPr>
        <w:t>M</w:t>
      </w:r>
    </w:p>
    <w:p w14:paraId="5E86A3A8" w14:textId="7FDCA60B" w:rsidR="00F94B39" w:rsidRPr="00BE40F4" w:rsidRDefault="00F94B39" w:rsidP="00BE40F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E40F4">
        <w:rPr>
          <w:rFonts w:ascii="Garamond" w:hAnsi="Garamond"/>
          <w:b/>
          <w:sz w:val="24"/>
          <w:szCs w:val="24"/>
        </w:rPr>
        <w:t>Nr.</w:t>
      </w:r>
      <w:r w:rsidR="00985652">
        <w:rPr>
          <w:rFonts w:ascii="Garamond" w:hAnsi="Garamond"/>
          <w:b/>
          <w:sz w:val="24"/>
          <w:szCs w:val="24"/>
        </w:rPr>
        <w:t xml:space="preserve"> </w:t>
      </w:r>
      <w:r w:rsidR="0087419C" w:rsidRPr="00BE40F4">
        <w:rPr>
          <w:rFonts w:ascii="Garamond" w:hAnsi="Garamond"/>
          <w:b/>
          <w:sz w:val="24"/>
          <w:szCs w:val="24"/>
        </w:rPr>
        <w:t>153</w:t>
      </w:r>
      <w:r w:rsidRPr="00BE40F4">
        <w:rPr>
          <w:rFonts w:ascii="Garamond" w:hAnsi="Garamond"/>
          <w:b/>
          <w:sz w:val="24"/>
          <w:szCs w:val="24"/>
        </w:rPr>
        <w:t xml:space="preserve">, datë </w:t>
      </w:r>
      <w:r w:rsidR="0087419C" w:rsidRPr="00BE40F4">
        <w:rPr>
          <w:rFonts w:ascii="Garamond" w:hAnsi="Garamond"/>
          <w:b/>
          <w:sz w:val="24"/>
          <w:szCs w:val="24"/>
        </w:rPr>
        <w:t>10.3.2021</w:t>
      </w:r>
    </w:p>
    <w:p w14:paraId="5E86A3A9" w14:textId="77777777" w:rsidR="00F94B39" w:rsidRPr="00BE40F4" w:rsidRDefault="00F94B39" w:rsidP="00BE40F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E86A3AD" w14:textId="4EDAF2B3" w:rsidR="00F94B39" w:rsidRPr="00BE40F4" w:rsidRDefault="00BE40F4" w:rsidP="00BE40F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E40F4">
        <w:rPr>
          <w:rFonts w:ascii="Garamond" w:hAnsi="Garamond"/>
          <w:b/>
          <w:sz w:val="24"/>
          <w:szCs w:val="24"/>
        </w:rPr>
        <w:t xml:space="preserve">PËR </w:t>
      </w:r>
      <w:r w:rsidR="0070318E" w:rsidRPr="00BE40F4">
        <w:rPr>
          <w:rFonts w:ascii="Garamond" w:hAnsi="Garamond"/>
          <w:b/>
          <w:sz w:val="24"/>
          <w:szCs w:val="24"/>
        </w:rPr>
        <w:t xml:space="preserve">NJË NDRYSHIM </w:t>
      </w:r>
      <w:r w:rsidR="00EE587C" w:rsidRPr="00BE40F4">
        <w:rPr>
          <w:rFonts w:ascii="Garamond" w:hAnsi="Garamond"/>
          <w:b/>
          <w:sz w:val="24"/>
          <w:szCs w:val="24"/>
        </w:rPr>
        <w:t>NË VENDIMIN NR.</w:t>
      </w:r>
      <w:r w:rsidR="00985652">
        <w:rPr>
          <w:rFonts w:ascii="Garamond" w:hAnsi="Garamond"/>
          <w:b/>
          <w:sz w:val="24"/>
          <w:szCs w:val="24"/>
        </w:rPr>
        <w:t xml:space="preserve"> </w:t>
      </w:r>
      <w:r w:rsidR="00EE587C" w:rsidRPr="00BE40F4">
        <w:rPr>
          <w:rFonts w:ascii="Garamond" w:hAnsi="Garamond"/>
          <w:b/>
          <w:sz w:val="24"/>
          <w:szCs w:val="24"/>
        </w:rPr>
        <w:t>8, DATË 6.</w:t>
      </w:r>
      <w:r w:rsidR="00F94B39" w:rsidRPr="00BE40F4">
        <w:rPr>
          <w:rFonts w:ascii="Garamond" w:hAnsi="Garamond"/>
          <w:b/>
          <w:sz w:val="24"/>
          <w:szCs w:val="24"/>
        </w:rPr>
        <w:t>1.2020, TË KËSHILLIT TË M</w:t>
      </w:r>
      <w:r w:rsidR="00AA7EF1" w:rsidRPr="00BE40F4">
        <w:rPr>
          <w:rFonts w:ascii="Garamond" w:hAnsi="Garamond"/>
          <w:b/>
          <w:sz w:val="24"/>
          <w:szCs w:val="24"/>
        </w:rPr>
        <w:t>I</w:t>
      </w:r>
      <w:r w:rsidR="00F94B39" w:rsidRPr="00BE40F4">
        <w:rPr>
          <w:rFonts w:ascii="Garamond" w:hAnsi="Garamond"/>
          <w:b/>
          <w:sz w:val="24"/>
          <w:szCs w:val="24"/>
        </w:rPr>
        <w:t>NISTRAVE, “</w:t>
      </w:r>
      <w:r w:rsidR="001B1146" w:rsidRPr="00BE40F4">
        <w:rPr>
          <w:rFonts w:ascii="Garamond" w:hAnsi="Garamond"/>
          <w:b/>
          <w:sz w:val="24"/>
          <w:szCs w:val="24"/>
        </w:rPr>
        <w:t xml:space="preserve">PËR </w:t>
      </w:r>
      <w:r w:rsidR="00F94B39" w:rsidRPr="00BE40F4">
        <w:rPr>
          <w:rFonts w:ascii="Garamond" w:hAnsi="Garamond"/>
          <w:b/>
          <w:sz w:val="24"/>
          <w:szCs w:val="24"/>
        </w:rPr>
        <w:t>PËRCAKTIMIN E KUSHTEVE</w:t>
      </w:r>
      <w:r w:rsidR="00D61BB5" w:rsidRPr="00BE40F4">
        <w:rPr>
          <w:rFonts w:ascii="Garamond" w:hAnsi="Garamond"/>
          <w:b/>
          <w:sz w:val="24"/>
          <w:szCs w:val="24"/>
        </w:rPr>
        <w:t xml:space="preserve"> </w:t>
      </w:r>
      <w:r w:rsidR="00F94B39" w:rsidRPr="00BE40F4">
        <w:rPr>
          <w:rFonts w:ascii="Garamond" w:hAnsi="Garamond"/>
          <w:b/>
          <w:sz w:val="24"/>
          <w:szCs w:val="24"/>
        </w:rPr>
        <w:t>DHE TË KRITEREVE TË PËRFITIMIT TË SIPËRFAQEVE NDËRTIMORE NË OBJEKTET E REJA PËR BANIM</w:t>
      </w:r>
      <w:r w:rsidRPr="00BE40F4">
        <w:rPr>
          <w:rFonts w:ascii="Garamond" w:hAnsi="Garamond"/>
          <w:b/>
          <w:sz w:val="24"/>
          <w:szCs w:val="24"/>
        </w:rPr>
        <w:t xml:space="preserve"> </w:t>
      </w:r>
      <w:r w:rsidR="00F94B39" w:rsidRPr="00BE40F4">
        <w:rPr>
          <w:rFonts w:ascii="Garamond" w:hAnsi="Garamond"/>
          <w:b/>
          <w:sz w:val="24"/>
          <w:szCs w:val="24"/>
        </w:rPr>
        <w:t>NGA SUBJEKTET QË POSEDOJNË NDËRTIME TË KLASIFIKUARA SI NDËRTIME PA LEJE</w:t>
      </w:r>
      <w:r w:rsidR="00EE587C" w:rsidRPr="00BE40F4">
        <w:rPr>
          <w:rFonts w:ascii="Garamond" w:hAnsi="Garamond"/>
          <w:b/>
          <w:sz w:val="24"/>
          <w:szCs w:val="24"/>
        </w:rPr>
        <w:t>”</w:t>
      </w:r>
    </w:p>
    <w:p w14:paraId="5E86A3AE" w14:textId="77777777" w:rsidR="00066D13" w:rsidRPr="00BE40F4" w:rsidRDefault="00066D13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86A3B0" w14:textId="799789F9" w:rsidR="00F94B39" w:rsidRPr="00BE40F4" w:rsidRDefault="00F94B39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40F4">
        <w:rPr>
          <w:rFonts w:ascii="Garamond" w:hAnsi="Garamond"/>
          <w:sz w:val="24"/>
          <w:szCs w:val="24"/>
        </w:rPr>
        <w:t>Në mbështetje të nenit 100 të Kushtetutës dhe të nenit 33, të aktit normativ nr.</w:t>
      </w:r>
      <w:r w:rsidR="00985652">
        <w:rPr>
          <w:rFonts w:ascii="Garamond" w:hAnsi="Garamond"/>
          <w:sz w:val="24"/>
          <w:szCs w:val="24"/>
        </w:rPr>
        <w:t xml:space="preserve"> </w:t>
      </w:r>
      <w:r w:rsidRPr="00BE40F4">
        <w:rPr>
          <w:rFonts w:ascii="Garamond" w:hAnsi="Garamond"/>
          <w:sz w:val="24"/>
          <w:szCs w:val="24"/>
        </w:rPr>
        <w:t>9, datë 16.12.2019, të Këshillit të Ministrave, “Për përballimin e pasojave të fatkeqësisë natyrore”, miratuar me ligjin nr.</w:t>
      </w:r>
      <w:r w:rsidR="00985652">
        <w:rPr>
          <w:rFonts w:ascii="Garamond" w:hAnsi="Garamond"/>
          <w:sz w:val="24"/>
          <w:szCs w:val="24"/>
        </w:rPr>
        <w:t xml:space="preserve"> </w:t>
      </w:r>
      <w:r w:rsidRPr="00BE40F4">
        <w:rPr>
          <w:rFonts w:ascii="Garamond" w:hAnsi="Garamond"/>
          <w:sz w:val="24"/>
          <w:szCs w:val="24"/>
        </w:rPr>
        <w:t>97/2019, me propozimin e ministrit të Shtetit për Rin</w:t>
      </w:r>
      <w:r w:rsidR="00D61BB5" w:rsidRPr="00BE40F4">
        <w:rPr>
          <w:rFonts w:ascii="Garamond" w:hAnsi="Garamond"/>
          <w:sz w:val="24"/>
          <w:szCs w:val="24"/>
        </w:rPr>
        <w:t>dërtimin, Këshilli i Ministrave</w:t>
      </w:r>
    </w:p>
    <w:p w14:paraId="5E86A3B1" w14:textId="77777777" w:rsidR="00F94B39" w:rsidRPr="00BE40F4" w:rsidRDefault="00F94B39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86A3B2" w14:textId="07D6017A" w:rsidR="00F94B39" w:rsidRPr="00BE40F4" w:rsidRDefault="00BE40F4" w:rsidP="00BE40F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94B39" w:rsidRPr="00BE40F4">
        <w:rPr>
          <w:rFonts w:ascii="Garamond" w:hAnsi="Garamond"/>
          <w:sz w:val="24"/>
          <w:szCs w:val="24"/>
        </w:rPr>
        <w:t>I:</w:t>
      </w:r>
    </w:p>
    <w:p w14:paraId="5E86A3B3" w14:textId="77777777" w:rsidR="00F94B39" w:rsidRPr="00BE40F4" w:rsidRDefault="00F94B39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86A3B4" w14:textId="4594FE6E" w:rsidR="00F94B39" w:rsidRPr="00BE40F4" w:rsidRDefault="00BE40F4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E587C" w:rsidRPr="00BE40F4">
        <w:rPr>
          <w:rFonts w:ascii="Garamond" w:hAnsi="Garamond"/>
          <w:sz w:val="24"/>
          <w:szCs w:val="24"/>
        </w:rPr>
        <w:t>Pika 8</w:t>
      </w:r>
      <w:r w:rsidR="00D61BB5" w:rsidRPr="00BE40F4">
        <w:rPr>
          <w:rFonts w:ascii="Garamond" w:hAnsi="Garamond"/>
          <w:sz w:val="24"/>
          <w:szCs w:val="24"/>
        </w:rPr>
        <w:t>,</w:t>
      </w:r>
      <w:r w:rsidR="00EE587C" w:rsidRPr="00BE40F4">
        <w:rPr>
          <w:rFonts w:ascii="Garamond" w:hAnsi="Garamond"/>
          <w:sz w:val="24"/>
          <w:szCs w:val="24"/>
        </w:rPr>
        <w:t xml:space="preserve"> e vendimit nr.</w:t>
      </w:r>
      <w:r w:rsidR="00985652">
        <w:rPr>
          <w:rFonts w:ascii="Garamond" w:hAnsi="Garamond"/>
          <w:sz w:val="24"/>
          <w:szCs w:val="24"/>
        </w:rPr>
        <w:t xml:space="preserve"> </w:t>
      </w:r>
      <w:r w:rsidR="00EE587C" w:rsidRPr="00BE40F4">
        <w:rPr>
          <w:rFonts w:ascii="Garamond" w:hAnsi="Garamond"/>
          <w:sz w:val="24"/>
          <w:szCs w:val="24"/>
        </w:rPr>
        <w:t>8, datë 6.</w:t>
      </w:r>
      <w:r w:rsidR="00F94B39" w:rsidRPr="00BE40F4">
        <w:rPr>
          <w:rFonts w:ascii="Garamond" w:hAnsi="Garamond"/>
          <w:sz w:val="24"/>
          <w:szCs w:val="24"/>
        </w:rPr>
        <w:t xml:space="preserve">1.2020, të Këshillit të Ministrave, </w:t>
      </w:r>
      <w:r w:rsidR="0070318E" w:rsidRPr="00BE40F4">
        <w:rPr>
          <w:rFonts w:ascii="Garamond" w:hAnsi="Garamond"/>
          <w:sz w:val="24"/>
          <w:szCs w:val="24"/>
        </w:rPr>
        <w:t>ndryshohet</w:t>
      </w:r>
      <w:r w:rsidR="00D61BB5" w:rsidRPr="00BE40F4">
        <w:rPr>
          <w:rFonts w:ascii="Garamond" w:hAnsi="Garamond"/>
          <w:sz w:val="24"/>
          <w:szCs w:val="24"/>
        </w:rPr>
        <w:t>,</w:t>
      </w:r>
      <w:r w:rsidR="0070318E" w:rsidRPr="00BE40F4">
        <w:rPr>
          <w:rFonts w:ascii="Garamond" w:hAnsi="Garamond"/>
          <w:sz w:val="24"/>
          <w:szCs w:val="24"/>
        </w:rPr>
        <w:t xml:space="preserve"> </w:t>
      </w:r>
      <w:r w:rsidR="00EE587C" w:rsidRPr="00BE40F4">
        <w:rPr>
          <w:rFonts w:ascii="Garamond" w:hAnsi="Garamond"/>
          <w:sz w:val="24"/>
          <w:szCs w:val="24"/>
        </w:rPr>
        <w:t xml:space="preserve">si </w:t>
      </w:r>
      <w:r w:rsidR="00D61BB5" w:rsidRPr="00BE40F4">
        <w:rPr>
          <w:rFonts w:ascii="Garamond" w:hAnsi="Garamond"/>
          <w:sz w:val="24"/>
          <w:szCs w:val="24"/>
        </w:rPr>
        <w:t xml:space="preserve">më poshtë </w:t>
      </w:r>
      <w:r w:rsidR="00EE587C" w:rsidRPr="00BE40F4">
        <w:rPr>
          <w:rFonts w:ascii="Garamond" w:hAnsi="Garamond"/>
          <w:sz w:val="24"/>
          <w:szCs w:val="24"/>
        </w:rPr>
        <w:t>vijon</w:t>
      </w:r>
      <w:r w:rsidR="00F94B39" w:rsidRPr="00BE40F4">
        <w:rPr>
          <w:rFonts w:ascii="Garamond" w:hAnsi="Garamond"/>
          <w:sz w:val="24"/>
          <w:szCs w:val="24"/>
        </w:rPr>
        <w:t xml:space="preserve">: </w:t>
      </w:r>
    </w:p>
    <w:p w14:paraId="5E86A3B6" w14:textId="13D40F38" w:rsidR="00F94B39" w:rsidRPr="00BE40F4" w:rsidRDefault="00F94B39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40F4">
        <w:rPr>
          <w:rFonts w:ascii="Garamond" w:hAnsi="Garamond"/>
          <w:sz w:val="24"/>
          <w:szCs w:val="24"/>
        </w:rPr>
        <w:t xml:space="preserve">“8. Sipërfaqja ndërtimore në objektet e reja për banim, që përfitojnë poseduesit e ndërtimeve pa leje, është </w:t>
      </w:r>
      <w:r w:rsidR="007D3FBA" w:rsidRPr="00BE40F4">
        <w:rPr>
          <w:rFonts w:ascii="Garamond" w:hAnsi="Garamond"/>
          <w:sz w:val="24"/>
          <w:szCs w:val="24"/>
        </w:rPr>
        <w:t xml:space="preserve">100 </w:t>
      </w:r>
      <w:r w:rsidRPr="00BE40F4">
        <w:rPr>
          <w:rFonts w:ascii="Garamond" w:hAnsi="Garamond"/>
          <w:sz w:val="24"/>
          <w:szCs w:val="24"/>
        </w:rPr>
        <w:t>për qind e</w:t>
      </w:r>
      <w:r w:rsidR="0070318E" w:rsidRPr="00BE40F4">
        <w:rPr>
          <w:rFonts w:ascii="Garamond" w:hAnsi="Garamond"/>
          <w:sz w:val="24"/>
          <w:szCs w:val="24"/>
        </w:rPr>
        <w:t xml:space="preserve"> sipërfaqes së objektit pa leje</w:t>
      </w:r>
      <w:r w:rsidR="00EE587C" w:rsidRPr="00BE40F4">
        <w:rPr>
          <w:rFonts w:ascii="Garamond" w:hAnsi="Garamond"/>
          <w:sz w:val="24"/>
          <w:szCs w:val="24"/>
        </w:rPr>
        <w:t>.</w:t>
      </w:r>
      <w:r w:rsidR="0070318E" w:rsidRPr="00BE40F4">
        <w:rPr>
          <w:rFonts w:ascii="Garamond" w:hAnsi="Garamond"/>
          <w:sz w:val="24"/>
          <w:szCs w:val="24"/>
        </w:rPr>
        <w:t>”.</w:t>
      </w:r>
    </w:p>
    <w:p w14:paraId="5E86A3B8" w14:textId="3C152FB5" w:rsidR="00F2624E" w:rsidRPr="00BE40F4" w:rsidRDefault="00BE40F4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r w:rsidR="00D61BB5" w:rsidRPr="00BE40F4">
        <w:rPr>
          <w:rFonts w:ascii="Garamond" w:hAnsi="Garamond"/>
          <w:sz w:val="24"/>
          <w:szCs w:val="24"/>
        </w:rPr>
        <w:t>Ngarkohen m</w:t>
      </w:r>
      <w:r w:rsidR="00F2624E" w:rsidRPr="00BE40F4">
        <w:rPr>
          <w:rFonts w:ascii="Garamond" w:hAnsi="Garamond"/>
          <w:sz w:val="24"/>
          <w:szCs w:val="24"/>
        </w:rPr>
        <w:t xml:space="preserve">inistri </w:t>
      </w:r>
      <w:r w:rsidR="0072405F" w:rsidRPr="00BE40F4">
        <w:rPr>
          <w:rFonts w:ascii="Garamond" w:hAnsi="Garamond"/>
          <w:sz w:val="24"/>
          <w:szCs w:val="24"/>
        </w:rPr>
        <w:t>i</w:t>
      </w:r>
      <w:r w:rsidR="00F2624E" w:rsidRPr="00BE40F4">
        <w:rPr>
          <w:rFonts w:ascii="Garamond" w:hAnsi="Garamond"/>
          <w:sz w:val="24"/>
          <w:szCs w:val="24"/>
        </w:rPr>
        <w:t xml:space="preserve"> Shtetit p</w:t>
      </w:r>
      <w:r w:rsidR="0072405F" w:rsidRPr="00BE40F4">
        <w:rPr>
          <w:rFonts w:ascii="Garamond" w:hAnsi="Garamond"/>
          <w:sz w:val="24"/>
          <w:szCs w:val="24"/>
        </w:rPr>
        <w:t>ë</w:t>
      </w:r>
      <w:r w:rsidR="00F2624E" w:rsidRPr="00BE40F4">
        <w:rPr>
          <w:rFonts w:ascii="Garamond" w:hAnsi="Garamond"/>
          <w:sz w:val="24"/>
          <w:szCs w:val="24"/>
        </w:rPr>
        <w:t>r Rind</w:t>
      </w:r>
      <w:r w:rsidR="0072405F" w:rsidRPr="00BE40F4">
        <w:rPr>
          <w:rFonts w:ascii="Garamond" w:hAnsi="Garamond"/>
          <w:sz w:val="24"/>
          <w:szCs w:val="24"/>
        </w:rPr>
        <w:t>ë</w:t>
      </w:r>
      <w:r w:rsidR="00F2624E" w:rsidRPr="00BE40F4">
        <w:rPr>
          <w:rFonts w:ascii="Garamond" w:hAnsi="Garamond"/>
          <w:sz w:val="24"/>
          <w:szCs w:val="24"/>
        </w:rPr>
        <w:t>rtim</w:t>
      </w:r>
      <w:r w:rsidR="001B1146" w:rsidRPr="00BE40F4">
        <w:rPr>
          <w:rFonts w:ascii="Garamond" w:hAnsi="Garamond"/>
          <w:sz w:val="24"/>
          <w:szCs w:val="24"/>
        </w:rPr>
        <w:t>in</w:t>
      </w:r>
      <w:r w:rsidR="00F2624E" w:rsidRPr="00BE40F4">
        <w:rPr>
          <w:rFonts w:ascii="Garamond" w:hAnsi="Garamond"/>
          <w:sz w:val="24"/>
          <w:szCs w:val="24"/>
        </w:rPr>
        <w:t xml:space="preserve">, Ministria e Financave dhe Ekonomisë, njësitë e vetëqeverisjes vendore, njësitë zbatuese, Agjencia Shtetërore e Kadastrës dhe drejtoritë vendore të Agjencisë Shtetërore të Kadastrës për zbatimin e këtij vendimi. </w:t>
      </w:r>
    </w:p>
    <w:p w14:paraId="5E86A3BB" w14:textId="6492087E" w:rsidR="00F94B39" w:rsidRPr="00BE40F4" w:rsidRDefault="00F94B39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40F4">
        <w:rPr>
          <w:rFonts w:ascii="Garamond" w:hAnsi="Garamond"/>
          <w:sz w:val="24"/>
          <w:szCs w:val="24"/>
        </w:rPr>
        <w:t>Ky ven</w:t>
      </w:r>
      <w:r w:rsidR="00BE40F4">
        <w:rPr>
          <w:rFonts w:ascii="Garamond" w:hAnsi="Garamond"/>
          <w:sz w:val="24"/>
          <w:szCs w:val="24"/>
        </w:rPr>
        <w:t>dim hyn në fuqi pas botimit në Fletoren Zyrtare</w:t>
      </w:r>
      <w:r w:rsidRPr="00BE40F4">
        <w:rPr>
          <w:rFonts w:ascii="Garamond" w:hAnsi="Garamond"/>
          <w:sz w:val="24"/>
          <w:szCs w:val="24"/>
        </w:rPr>
        <w:t>.</w:t>
      </w:r>
    </w:p>
    <w:p w14:paraId="5E86A3BD" w14:textId="77777777" w:rsidR="00F94B39" w:rsidRPr="00BE40F4" w:rsidRDefault="00F94B39" w:rsidP="00BE4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86A3BE" w14:textId="5ED5378A" w:rsidR="00F94B39" w:rsidRPr="00BE40F4" w:rsidRDefault="00BE40F4" w:rsidP="00BE40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5E86A3C1" w14:textId="0357226A" w:rsidR="00610811" w:rsidRPr="00BE40F4" w:rsidRDefault="00BE40F4" w:rsidP="00BE40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E40F4">
        <w:rPr>
          <w:rFonts w:ascii="Garamond" w:hAnsi="Garamond"/>
          <w:b/>
          <w:sz w:val="24"/>
          <w:szCs w:val="24"/>
        </w:rPr>
        <w:t>Edi Rama</w:t>
      </w:r>
    </w:p>
    <w:p w14:paraId="5E86A3C6" w14:textId="77777777" w:rsidR="00610811" w:rsidRPr="00BE40F4" w:rsidRDefault="00610811" w:rsidP="00BE40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4C09E9F" w14:textId="77777777" w:rsidR="00BE40F4" w:rsidRPr="00BE40F4" w:rsidRDefault="00BE40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E40F4" w:rsidRPr="00BE40F4" w:rsidSect="00610811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5D7B17"/>
    <w:multiLevelType w:val="hybridMultilevel"/>
    <w:tmpl w:val="50E86EE0"/>
    <w:lvl w:ilvl="0" w:tplc="FF8AFC5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E15238"/>
    <w:multiLevelType w:val="hybridMultilevel"/>
    <w:tmpl w:val="B0E4C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39"/>
    <w:rsid w:val="00066D13"/>
    <w:rsid w:val="001B1146"/>
    <w:rsid w:val="00610811"/>
    <w:rsid w:val="0070318E"/>
    <w:rsid w:val="00713E4E"/>
    <w:rsid w:val="0072405F"/>
    <w:rsid w:val="00727690"/>
    <w:rsid w:val="007D3FBA"/>
    <w:rsid w:val="008575B9"/>
    <w:rsid w:val="0087419C"/>
    <w:rsid w:val="008B1A65"/>
    <w:rsid w:val="008D5A9A"/>
    <w:rsid w:val="00937B13"/>
    <w:rsid w:val="00985652"/>
    <w:rsid w:val="009A33A0"/>
    <w:rsid w:val="00AA7EF1"/>
    <w:rsid w:val="00AB1D34"/>
    <w:rsid w:val="00BC5E7C"/>
    <w:rsid w:val="00BE40F4"/>
    <w:rsid w:val="00D61BB5"/>
    <w:rsid w:val="00DC3B24"/>
    <w:rsid w:val="00EE587C"/>
    <w:rsid w:val="00F2624E"/>
    <w:rsid w:val="00F94B39"/>
    <w:rsid w:val="00FF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A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F94B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qFormat/>
    <w:rsid w:val="00F94B39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F94B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3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F94B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qFormat/>
    <w:rsid w:val="00F94B39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F94B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2021-03-11T14:44:41Z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një ndryshim në vendimin nr.8, datë 6.1.2020, të Këshillit të Ministrave "Për përcaktimin e kushteve dhe të kritereve të përfitimit të sipërfaqeve n dërtimore në objektet e reja për banim nga subjektet që posedojnë ndërtime të klasifikuara si ndërtime pa leje" </Titulli>
    <Modifikuesi xmlns="0e656187-b300-4fb0-8bf4-3a50f872073c">vjollca.pacrami</Modifikuesi>
    <Nr_x002e__x0020_prot_x0020_QBZ xmlns="0e656187-b300-4fb0-8bf4-3a50f872073c">418</Nr_x002e__x0020_prot_x0020_QBZ>
    <Data_x0020_e_x0020_Modifikimit xmlns="0e656187-b300-4fb0-8bf4-3a50f872073c">2021-03-11T14:52:03Z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1302-1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4EFFE1AFDE4394BA076F504F0E4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4EFFE1AFDE4394BA076F504F0E4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103D2-8BA3-4FC1-B0AD-073526216EFF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028A212-5670-41B7-9BAA-FFD104329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45A22-2EFA-4FCC-8B23-C1BD6954E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91E5C6-B734-4E7C-9C44-E1E8B34459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EB9EE4-1155-49D2-8A4D-639865CCA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EA3261-595E-4846-81F3-A2591F3F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nr.8, datë 6.1.2020, të Këshillit të Ministrave "Për përcaktimin e kushteve dhe të kritereve të përfitimit të sipërfaqeve n dërtimore në objektet e reja për banim nga subjektet që posedojnë ndërtime të klasifikuara si ndërtime</vt:lpstr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nr.8, datë 6.1.2020, të Këshillit të Ministrave "Për përcaktimin e kushteve dhe të kritereve të përfitimit të sipërfaqeve n dërtimore në objektet e reja për banim nga subjektet që posedojnë ndërtime të klasifikuara si ndërtime pa leje"</dc:title>
  <dc:creator>Alda Klosi</dc:creator>
  <cp:lastModifiedBy>Valjeta Kaftalli</cp:lastModifiedBy>
  <cp:revision>6</cp:revision>
  <cp:lastPrinted>2021-03-10T13:12:00Z</cp:lastPrinted>
  <dcterms:created xsi:type="dcterms:W3CDTF">2021-03-11T14:42:00Z</dcterms:created>
  <dcterms:modified xsi:type="dcterms:W3CDTF">2021-03-11T15:08:00Z</dcterms:modified>
</cp:coreProperties>
</file>