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B9D821" w14:textId="4B9F5C40" w:rsidR="00394FF5" w:rsidRPr="00E06234" w:rsidRDefault="00394FF5" w:rsidP="00A12E2C">
      <w:pPr>
        <w:spacing w:after="0" w:line="240" w:lineRule="auto"/>
        <w:ind w:firstLine="284"/>
        <w:jc w:val="center"/>
        <w:rPr>
          <w:rFonts w:ascii="Garamond" w:hAnsi="Garamond"/>
          <w:b/>
          <w:sz w:val="24"/>
        </w:rPr>
      </w:pPr>
      <w:r w:rsidRPr="00E06234">
        <w:rPr>
          <w:rFonts w:ascii="Garamond" w:hAnsi="Garamond"/>
          <w:b/>
          <w:sz w:val="24"/>
        </w:rPr>
        <w:t>VENDIM</w:t>
      </w:r>
    </w:p>
    <w:p w14:paraId="68B9D824" w14:textId="683DA569" w:rsidR="003107CA" w:rsidRPr="00E06234" w:rsidRDefault="00E15B18" w:rsidP="00A12E2C">
      <w:pPr>
        <w:spacing w:after="0" w:line="240" w:lineRule="auto"/>
        <w:ind w:firstLine="284"/>
        <w:jc w:val="center"/>
        <w:rPr>
          <w:rFonts w:ascii="Garamond" w:hAnsi="Garamond"/>
          <w:b/>
          <w:sz w:val="24"/>
        </w:rPr>
      </w:pPr>
      <w:r w:rsidRPr="00E06234">
        <w:rPr>
          <w:rFonts w:ascii="Garamond" w:hAnsi="Garamond"/>
          <w:b/>
          <w:sz w:val="24"/>
        </w:rPr>
        <w:t>Nr.</w:t>
      </w:r>
      <w:r w:rsidR="007050C6" w:rsidRPr="00E06234">
        <w:rPr>
          <w:rFonts w:ascii="Garamond" w:hAnsi="Garamond"/>
          <w:b/>
          <w:sz w:val="24"/>
        </w:rPr>
        <w:t xml:space="preserve"> </w:t>
      </w:r>
      <w:r w:rsidRPr="00E06234">
        <w:rPr>
          <w:rFonts w:ascii="Garamond" w:hAnsi="Garamond"/>
          <w:b/>
          <w:sz w:val="24"/>
        </w:rPr>
        <w:t>185</w:t>
      </w:r>
      <w:r w:rsidR="00193A05" w:rsidRPr="00E06234">
        <w:rPr>
          <w:rFonts w:ascii="Garamond" w:hAnsi="Garamond"/>
          <w:b/>
          <w:sz w:val="24"/>
        </w:rPr>
        <w:t>,</w:t>
      </w:r>
      <w:r w:rsidR="003338C2" w:rsidRPr="00E06234">
        <w:rPr>
          <w:rFonts w:ascii="Garamond" w:hAnsi="Garamond"/>
          <w:b/>
          <w:sz w:val="24"/>
        </w:rPr>
        <w:t xml:space="preserve"> datë</w:t>
      </w:r>
      <w:r w:rsidRPr="00E06234">
        <w:rPr>
          <w:rFonts w:ascii="Garamond" w:hAnsi="Garamond"/>
          <w:b/>
          <w:sz w:val="24"/>
        </w:rPr>
        <w:t xml:space="preserve"> 25.3.2021</w:t>
      </w:r>
    </w:p>
    <w:p w14:paraId="68B9D825" w14:textId="77777777" w:rsidR="00873EEC" w:rsidRPr="00E06234" w:rsidRDefault="00873EEC" w:rsidP="00A12E2C">
      <w:pPr>
        <w:spacing w:after="0" w:line="240" w:lineRule="auto"/>
        <w:ind w:firstLine="284"/>
        <w:jc w:val="center"/>
        <w:rPr>
          <w:rFonts w:ascii="Garamond" w:hAnsi="Garamond"/>
          <w:b/>
          <w:sz w:val="24"/>
        </w:rPr>
      </w:pPr>
    </w:p>
    <w:p w14:paraId="68B9D827" w14:textId="233A4C0D" w:rsidR="003338C2" w:rsidRPr="00E06234" w:rsidRDefault="00233290" w:rsidP="00A12E2C">
      <w:pPr>
        <w:spacing w:after="0" w:line="240" w:lineRule="auto"/>
        <w:ind w:firstLine="284"/>
        <w:jc w:val="center"/>
        <w:rPr>
          <w:rFonts w:ascii="Garamond" w:hAnsi="Garamond"/>
          <w:b/>
          <w:sz w:val="24"/>
        </w:rPr>
      </w:pPr>
      <w:r w:rsidRPr="00E06234">
        <w:rPr>
          <w:rFonts w:ascii="Garamond" w:hAnsi="Garamond"/>
          <w:b/>
          <w:sz w:val="24"/>
        </w:rPr>
        <w:t>PËR</w:t>
      </w:r>
      <w:r w:rsidR="00A12E2C" w:rsidRPr="00E06234">
        <w:rPr>
          <w:rFonts w:ascii="Garamond" w:hAnsi="Garamond"/>
          <w:b/>
          <w:sz w:val="24"/>
        </w:rPr>
        <w:t xml:space="preserve"> </w:t>
      </w:r>
      <w:r w:rsidR="00C47109" w:rsidRPr="00E06234">
        <w:rPr>
          <w:rFonts w:ascii="Garamond" w:hAnsi="Garamond"/>
          <w:b/>
          <w:sz w:val="24"/>
        </w:rPr>
        <w:t xml:space="preserve">DISA NDRYSHIME </w:t>
      </w:r>
      <w:r w:rsidR="00054786" w:rsidRPr="00E06234">
        <w:rPr>
          <w:rFonts w:ascii="Garamond" w:hAnsi="Garamond"/>
          <w:b/>
          <w:sz w:val="24"/>
        </w:rPr>
        <w:t xml:space="preserve">DHE SHTESA </w:t>
      </w:r>
      <w:r w:rsidR="00C47109" w:rsidRPr="00E06234">
        <w:rPr>
          <w:rFonts w:ascii="Garamond" w:hAnsi="Garamond"/>
          <w:b/>
          <w:sz w:val="24"/>
        </w:rPr>
        <w:t>NË VENDIMIN NR.</w:t>
      </w:r>
      <w:r w:rsidR="007050C6" w:rsidRPr="00E06234">
        <w:rPr>
          <w:rFonts w:ascii="Garamond" w:hAnsi="Garamond"/>
          <w:b/>
          <w:sz w:val="24"/>
        </w:rPr>
        <w:t xml:space="preserve"> </w:t>
      </w:r>
      <w:r w:rsidR="00873EEC" w:rsidRPr="00E06234">
        <w:rPr>
          <w:rFonts w:ascii="Garamond" w:hAnsi="Garamond"/>
          <w:b/>
          <w:sz w:val="24"/>
        </w:rPr>
        <w:t>41,</w:t>
      </w:r>
      <w:r w:rsidR="007050C6" w:rsidRPr="00E06234">
        <w:rPr>
          <w:rFonts w:ascii="Garamond" w:hAnsi="Garamond"/>
          <w:b/>
          <w:sz w:val="24"/>
        </w:rPr>
        <w:t xml:space="preserve"> </w:t>
      </w:r>
      <w:r w:rsidR="00873EEC" w:rsidRPr="00E06234">
        <w:rPr>
          <w:rFonts w:ascii="Garamond" w:hAnsi="Garamond"/>
          <w:b/>
          <w:sz w:val="24"/>
        </w:rPr>
        <w:t>DATË 24.1.2018</w:t>
      </w:r>
      <w:r w:rsidR="00C47109" w:rsidRPr="00E06234">
        <w:rPr>
          <w:rFonts w:ascii="Garamond" w:hAnsi="Garamond"/>
          <w:b/>
          <w:sz w:val="24"/>
        </w:rPr>
        <w:t>,</w:t>
      </w:r>
      <w:r w:rsidR="00873EEC" w:rsidRPr="00E06234">
        <w:rPr>
          <w:rFonts w:ascii="Garamond" w:hAnsi="Garamond"/>
          <w:b/>
          <w:sz w:val="24"/>
        </w:rPr>
        <w:t xml:space="preserve"> “PËR ELEMENTET E PROGRAMEVE TË STUDIMIT TË OFRUARA NGA INSTITUCIONET E ARSIMIT TË LARTË”,</w:t>
      </w:r>
      <w:r w:rsidR="007050C6" w:rsidRPr="00E06234">
        <w:rPr>
          <w:rFonts w:ascii="Garamond" w:hAnsi="Garamond"/>
          <w:b/>
          <w:sz w:val="24"/>
        </w:rPr>
        <w:t xml:space="preserve"> </w:t>
      </w:r>
      <w:r w:rsidR="00A12E2C" w:rsidRPr="00E06234">
        <w:rPr>
          <w:rFonts w:ascii="Garamond" w:hAnsi="Garamond"/>
          <w:b/>
          <w:sz w:val="24"/>
        </w:rPr>
        <w:t>TË NDRYSHUAR</w:t>
      </w:r>
    </w:p>
    <w:p w14:paraId="343E49B6" w14:textId="77777777" w:rsidR="00A12E2C" w:rsidRPr="00E06234" w:rsidRDefault="00A12E2C" w:rsidP="00A12E2C">
      <w:pPr>
        <w:spacing w:after="0" w:line="240" w:lineRule="auto"/>
        <w:ind w:firstLine="284"/>
        <w:jc w:val="both"/>
        <w:rPr>
          <w:rFonts w:ascii="Garamond" w:hAnsi="Garamond"/>
          <w:sz w:val="24"/>
        </w:rPr>
      </w:pPr>
    </w:p>
    <w:p w14:paraId="68B9D828" w14:textId="0E844247" w:rsidR="00233290" w:rsidRPr="00E06234" w:rsidRDefault="000155EE" w:rsidP="00A12E2C">
      <w:pPr>
        <w:spacing w:after="0" w:line="240" w:lineRule="auto"/>
        <w:ind w:firstLine="284"/>
        <w:jc w:val="both"/>
        <w:rPr>
          <w:rFonts w:ascii="Garamond" w:hAnsi="Garamond"/>
          <w:sz w:val="24"/>
        </w:rPr>
      </w:pPr>
      <w:r w:rsidRPr="00E06234">
        <w:rPr>
          <w:rFonts w:ascii="Garamond" w:hAnsi="Garamond"/>
          <w:sz w:val="24"/>
        </w:rPr>
        <w:t>Në mbështetje të nenit 100 të Kushtetutës dhe të pikë</w:t>
      </w:r>
      <w:r w:rsidR="00A12E2C" w:rsidRPr="00E06234">
        <w:rPr>
          <w:rFonts w:ascii="Garamond" w:hAnsi="Garamond"/>
          <w:sz w:val="24"/>
        </w:rPr>
        <w:t>s 2, të nenit 71, të</w:t>
      </w:r>
      <w:r w:rsidR="00C47109" w:rsidRPr="00E06234">
        <w:rPr>
          <w:rFonts w:ascii="Garamond" w:hAnsi="Garamond"/>
          <w:sz w:val="24"/>
        </w:rPr>
        <w:t xml:space="preserve"> </w:t>
      </w:r>
      <w:r w:rsidR="001C3163" w:rsidRPr="00E06234">
        <w:rPr>
          <w:rFonts w:ascii="Garamond" w:hAnsi="Garamond"/>
          <w:sz w:val="24"/>
        </w:rPr>
        <w:t>ligjit nr.</w:t>
      </w:r>
      <w:r w:rsidR="007050C6" w:rsidRPr="00E06234">
        <w:rPr>
          <w:rFonts w:ascii="Garamond" w:hAnsi="Garamond"/>
          <w:sz w:val="24"/>
        </w:rPr>
        <w:t xml:space="preserve"> </w:t>
      </w:r>
      <w:r w:rsidRPr="00E06234">
        <w:rPr>
          <w:rFonts w:ascii="Garamond" w:hAnsi="Garamond"/>
          <w:sz w:val="24"/>
        </w:rPr>
        <w:t>80/2015, “Për arsimin e lartë dhe kërkimin shkencor në institucionet e arsimit të lartë në Republikën e Shqipërisë”, me propozimin e ministrit të Arsimit, Sportit dhe Rinisë, Këshilli i Ministrave</w:t>
      </w:r>
    </w:p>
    <w:p w14:paraId="68B9D829" w14:textId="77777777" w:rsidR="000155EE" w:rsidRPr="00E06234" w:rsidRDefault="000155EE" w:rsidP="00A12E2C">
      <w:pPr>
        <w:spacing w:after="0" w:line="240" w:lineRule="auto"/>
        <w:ind w:firstLine="284"/>
        <w:jc w:val="both"/>
        <w:rPr>
          <w:rFonts w:ascii="Garamond" w:hAnsi="Garamond"/>
          <w:sz w:val="24"/>
        </w:rPr>
      </w:pPr>
    </w:p>
    <w:p w14:paraId="68B9D82A" w14:textId="13C10F8C" w:rsidR="00394FF5" w:rsidRPr="00E06234" w:rsidRDefault="00394FF5" w:rsidP="00A12E2C">
      <w:pPr>
        <w:spacing w:after="0" w:line="240" w:lineRule="auto"/>
        <w:ind w:firstLine="284"/>
        <w:jc w:val="center"/>
        <w:rPr>
          <w:rFonts w:ascii="Garamond" w:hAnsi="Garamond"/>
          <w:sz w:val="24"/>
        </w:rPr>
      </w:pPr>
      <w:r w:rsidRPr="00E06234">
        <w:rPr>
          <w:rFonts w:ascii="Garamond" w:hAnsi="Garamond"/>
          <w:sz w:val="24"/>
        </w:rPr>
        <w:t>VENDOSI:</w:t>
      </w:r>
    </w:p>
    <w:p w14:paraId="68B9D82B" w14:textId="77777777" w:rsidR="00463706" w:rsidRPr="00E06234" w:rsidRDefault="00463706" w:rsidP="00A12E2C">
      <w:pPr>
        <w:spacing w:after="0" w:line="240" w:lineRule="auto"/>
        <w:ind w:firstLine="284"/>
        <w:jc w:val="both"/>
        <w:rPr>
          <w:rFonts w:ascii="Garamond" w:hAnsi="Garamond"/>
          <w:sz w:val="24"/>
        </w:rPr>
      </w:pPr>
    </w:p>
    <w:p w14:paraId="68B9D82C" w14:textId="02EF5013" w:rsidR="00810B45" w:rsidRPr="00E06234" w:rsidRDefault="00C2460C" w:rsidP="00A12E2C">
      <w:pPr>
        <w:spacing w:after="0" w:line="240" w:lineRule="auto"/>
        <w:ind w:firstLine="284"/>
        <w:jc w:val="both"/>
        <w:rPr>
          <w:rFonts w:ascii="Garamond" w:hAnsi="Garamond"/>
          <w:sz w:val="24"/>
        </w:rPr>
      </w:pPr>
      <w:r w:rsidRPr="00E06234">
        <w:rPr>
          <w:rFonts w:ascii="Garamond" w:hAnsi="Garamond"/>
          <w:sz w:val="24"/>
        </w:rPr>
        <w:t xml:space="preserve">1. </w:t>
      </w:r>
      <w:r w:rsidR="00810B45" w:rsidRPr="00E06234">
        <w:rPr>
          <w:rFonts w:ascii="Garamond" w:hAnsi="Garamond"/>
          <w:sz w:val="24"/>
        </w:rPr>
        <w:t>Në ve</w:t>
      </w:r>
      <w:r w:rsidR="007D20F9" w:rsidRPr="00E06234">
        <w:rPr>
          <w:rFonts w:ascii="Garamond" w:hAnsi="Garamond"/>
          <w:sz w:val="24"/>
        </w:rPr>
        <w:t xml:space="preserve">ndimin </w:t>
      </w:r>
      <w:r w:rsidR="00193A05" w:rsidRPr="00E06234">
        <w:rPr>
          <w:rFonts w:ascii="Garamond" w:hAnsi="Garamond"/>
          <w:sz w:val="24"/>
        </w:rPr>
        <w:t>nr.</w:t>
      </w:r>
      <w:r w:rsidR="007050C6" w:rsidRPr="00E06234">
        <w:rPr>
          <w:rFonts w:ascii="Garamond" w:hAnsi="Garamond"/>
          <w:sz w:val="24"/>
        </w:rPr>
        <w:t xml:space="preserve"> </w:t>
      </w:r>
      <w:r w:rsidR="000155EE" w:rsidRPr="00E06234">
        <w:rPr>
          <w:rFonts w:ascii="Garamond" w:hAnsi="Garamond"/>
          <w:sz w:val="24"/>
        </w:rPr>
        <w:t>41, datë 24.1.2018</w:t>
      </w:r>
      <w:r w:rsidR="007D20F9" w:rsidRPr="00E06234">
        <w:rPr>
          <w:rFonts w:ascii="Garamond" w:hAnsi="Garamond"/>
          <w:sz w:val="24"/>
        </w:rPr>
        <w:t>,</w:t>
      </w:r>
      <w:r w:rsidR="00810B45" w:rsidRPr="00E06234">
        <w:rPr>
          <w:rFonts w:ascii="Garamond" w:hAnsi="Garamond"/>
          <w:sz w:val="24"/>
        </w:rPr>
        <w:t xml:space="preserve"> të Këshillit të </w:t>
      </w:r>
      <w:r w:rsidR="006276ED" w:rsidRPr="00E06234">
        <w:rPr>
          <w:rFonts w:ascii="Garamond" w:hAnsi="Garamond"/>
          <w:sz w:val="24"/>
        </w:rPr>
        <w:t xml:space="preserve">Ministrave, të ndryshuar, </w:t>
      </w:r>
      <w:r w:rsidR="00810B45" w:rsidRPr="00E06234">
        <w:rPr>
          <w:rFonts w:ascii="Garamond" w:hAnsi="Garamond"/>
          <w:sz w:val="24"/>
        </w:rPr>
        <w:t xml:space="preserve">bëhen </w:t>
      </w:r>
      <w:r w:rsidR="00193A05" w:rsidRPr="00E06234">
        <w:rPr>
          <w:rFonts w:ascii="Garamond" w:hAnsi="Garamond"/>
          <w:sz w:val="24"/>
        </w:rPr>
        <w:t xml:space="preserve">këto </w:t>
      </w:r>
      <w:r w:rsidR="00810B45" w:rsidRPr="00E06234">
        <w:rPr>
          <w:rFonts w:ascii="Garamond" w:hAnsi="Garamond"/>
          <w:sz w:val="24"/>
        </w:rPr>
        <w:t>ndryshime</w:t>
      </w:r>
      <w:r w:rsidR="00054786" w:rsidRPr="00E06234">
        <w:rPr>
          <w:rFonts w:ascii="Garamond" w:hAnsi="Garamond"/>
          <w:sz w:val="24"/>
        </w:rPr>
        <w:t xml:space="preserve"> dhe shtesa</w:t>
      </w:r>
      <w:r w:rsidR="00193A05" w:rsidRPr="00E06234">
        <w:rPr>
          <w:rFonts w:ascii="Garamond" w:hAnsi="Garamond"/>
          <w:sz w:val="24"/>
        </w:rPr>
        <w:t>:</w:t>
      </w:r>
    </w:p>
    <w:p w14:paraId="68B9D82E" w14:textId="20C81CF4" w:rsidR="00C46D66" w:rsidRPr="00E06234" w:rsidRDefault="00C2460C" w:rsidP="00A12E2C">
      <w:pPr>
        <w:spacing w:after="0" w:line="240" w:lineRule="auto"/>
        <w:ind w:firstLine="284"/>
        <w:jc w:val="both"/>
        <w:rPr>
          <w:rFonts w:ascii="Garamond" w:hAnsi="Garamond"/>
          <w:sz w:val="24"/>
        </w:rPr>
      </w:pPr>
      <w:r w:rsidRPr="00E06234">
        <w:rPr>
          <w:rFonts w:ascii="Garamond" w:hAnsi="Garamond"/>
          <w:sz w:val="24"/>
        </w:rPr>
        <w:t xml:space="preserve">a) </w:t>
      </w:r>
      <w:r w:rsidR="00C46D66" w:rsidRPr="00E06234">
        <w:rPr>
          <w:rFonts w:ascii="Garamond" w:hAnsi="Garamond"/>
          <w:sz w:val="24"/>
        </w:rPr>
        <w:t>Në pikën 2</w:t>
      </w:r>
      <w:r w:rsidR="00193A05" w:rsidRPr="00E06234">
        <w:rPr>
          <w:rFonts w:ascii="Garamond" w:hAnsi="Garamond"/>
          <w:sz w:val="24"/>
        </w:rPr>
        <w:t>,</w:t>
      </w:r>
      <w:r w:rsidR="00C46D66" w:rsidRPr="00E06234">
        <w:rPr>
          <w:rFonts w:ascii="Garamond" w:hAnsi="Garamond"/>
          <w:sz w:val="24"/>
        </w:rPr>
        <w:t xml:space="preserve"> </w:t>
      </w:r>
      <w:r w:rsidR="00193A05" w:rsidRPr="00E06234">
        <w:rPr>
          <w:rFonts w:ascii="Garamond" w:hAnsi="Garamond"/>
          <w:sz w:val="24"/>
        </w:rPr>
        <w:t>fjalët</w:t>
      </w:r>
      <w:r w:rsidR="001C3163" w:rsidRPr="00E06234">
        <w:rPr>
          <w:rFonts w:ascii="Garamond" w:hAnsi="Garamond"/>
          <w:sz w:val="24"/>
        </w:rPr>
        <w:t xml:space="preserve"> </w:t>
      </w:r>
      <w:r w:rsidR="00C46D66" w:rsidRPr="00E06234">
        <w:rPr>
          <w:rFonts w:ascii="Garamond" w:hAnsi="Garamond"/>
          <w:sz w:val="24"/>
        </w:rPr>
        <w:t>“Elementet që përbëjnë strukturën e programeve të studimit, të ofruara nga IAL, konsistojnë në:</w:t>
      </w:r>
      <w:r w:rsidR="00FB37AB" w:rsidRPr="00E06234">
        <w:rPr>
          <w:rFonts w:ascii="Garamond" w:hAnsi="Garamond"/>
          <w:sz w:val="24"/>
        </w:rPr>
        <w:t xml:space="preserve"> </w:t>
      </w:r>
      <w:r w:rsidR="00C46D66" w:rsidRPr="00E06234">
        <w:rPr>
          <w:rFonts w:ascii="Garamond" w:hAnsi="Garamond"/>
          <w:sz w:val="24"/>
        </w:rPr>
        <w:t>…</w:t>
      </w:r>
      <w:r w:rsidR="00193A05" w:rsidRPr="00E06234">
        <w:rPr>
          <w:rFonts w:ascii="Garamond" w:hAnsi="Garamond"/>
          <w:sz w:val="24"/>
        </w:rPr>
        <w:t>” zëvendësohen</w:t>
      </w:r>
      <w:r w:rsidR="00C46D66" w:rsidRPr="00E06234">
        <w:rPr>
          <w:rFonts w:ascii="Garamond" w:hAnsi="Garamond"/>
          <w:sz w:val="24"/>
        </w:rPr>
        <w:t xml:space="preserve"> me</w:t>
      </w:r>
      <w:r w:rsidR="00193A05" w:rsidRPr="00E06234">
        <w:rPr>
          <w:rFonts w:ascii="Garamond" w:hAnsi="Garamond"/>
          <w:sz w:val="24"/>
        </w:rPr>
        <w:t xml:space="preserve"> </w:t>
      </w:r>
      <w:r w:rsidR="00C46D66" w:rsidRPr="00E06234">
        <w:rPr>
          <w:rFonts w:ascii="Garamond" w:hAnsi="Garamond"/>
          <w:sz w:val="24"/>
        </w:rPr>
        <w:t>“Elementet që përbëjnë strukturën e programeve të studimit, të ofruara nga IAL-të, me përjashtim të studimeve të doktoratës, konsistojnë në:</w:t>
      </w:r>
      <w:r w:rsidR="00193A05" w:rsidRPr="00E06234">
        <w:rPr>
          <w:rFonts w:ascii="Garamond" w:hAnsi="Garamond"/>
          <w:sz w:val="24"/>
        </w:rPr>
        <w:t xml:space="preserve"> </w:t>
      </w:r>
      <w:r w:rsidR="00C46D66" w:rsidRPr="00E06234">
        <w:rPr>
          <w:rFonts w:ascii="Garamond" w:hAnsi="Garamond"/>
          <w:sz w:val="24"/>
        </w:rPr>
        <w:t>… ”.</w:t>
      </w:r>
    </w:p>
    <w:p w14:paraId="68B9D82F" w14:textId="32310999" w:rsidR="00AE0F19" w:rsidRPr="00E06234" w:rsidRDefault="00C34DFC" w:rsidP="00A12E2C">
      <w:pPr>
        <w:spacing w:after="0" w:line="240" w:lineRule="auto"/>
        <w:ind w:firstLine="284"/>
        <w:jc w:val="both"/>
        <w:rPr>
          <w:rFonts w:ascii="Garamond" w:hAnsi="Garamond"/>
          <w:sz w:val="24"/>
        </w:rPr>
      </w:pPr>
      <w:r w:rsidRPr="00E06234">
        <w:rPr>
          <w:rFonts w:ascii="Garamond" w:hAnsi="Garamond"/>
          <w:sz w:val="24"/>
        </w:rPr>
        <w:t>b</w:t>
      </w:r>
      <w:r w:rsidR="00E832C4" w:rsidRPr="00E06234">
        <w:rPr>
          <w:rFonts w:ascii="Garamond" w:hAnsi="Garamond"/>
          <w:sz w:val="24"/>
        </w:rPr>
        <w:t>)</w:t>
      </w:r>
      <w:r w:rsidR="00C2460C" w:rsidRPr="00E06234">
        <w:rPr>
          <w:rFonts w:ascii="Garamond" w:hAnsi="Garamond"/>
          <w:sz w:val="24"/>
        </w:rPr>
        <w:t xml:space="preserve"> </w:t>
      </w:r>
      <w:r w:rsidR="001C3163" w:rsidRPr="00E06234">
        <w:rPr>
          <w:rFonts w:ascii="Garamond" w:hAnsi="Garamond"/>
          <w:sz w:val="24"/>
        </w:rPr>
        <w:t>Shkronja</w:t>
      </w:r>
      <w:r w:rsidR="00722086" w:rsidRPr="00E06234">
        <w:rPr>
          <w:rFonts w:ascii="Garamond" w:hAnsi="Garamond"/>
          <w:sz w:val="24"/>
        </w:rPr>
        <w:t xml:space="preserve"> “ç”</w:t>
      </w:r>
      <w:r w:rsidR="00193A05" w:rsidRPr="00E06234">
        <w:rPr>
          <w:rFonts w:ascii="Garamond" w:hAnsi="Garamond"/>
          <w:sz w:val="24"/>
        </w:rPr>
        <w:t>,</w:t>
      </w:r>
      <w:r w:rsidR="00722086" w:rsidRPr="00E06234">
        <w:rPr>
          <w:rFonts w:ascii="Garamond" w:hAnsi="Garamond"/>
          <w:sz w:val="24"/>
        </w:rPr>
        <w:t xml:space="preserve"> e pikës 2.7</w:t>
      </w:r>
      <w:r w:rsidR="00193A05" w:rsidRPr="00E06234">
        <w:rPr>
          <w:rFonts w:ascii="Garamond" w:hAnsi="Garamond"/>
          <w:sz w:val="24"/>
        </w:rPr>
        <w:t>,</w:t>
      </w:r>
      <w:r w:rsidR="00722086" w:rsidRPr="00E06234">
        <w:rPr>
          <w:rFonts w:ascii="Garamond" w:hAnsi="Garamond"/>
          <w:sz w:val="24"/>
        </w:rPr>
        <w:t xml:space="preserve"> shfuqizohet.</w:t>
      </w:r>
    </w:p>
    <w:p w14:paraId="68B9D830" w14:textId="37CFC4E9" w:rsidR="005D52D3" w:rsidRPr="00E06234" w:rsidRDefault="00C34DFC" w:rsidP="00A12E2C">
      <w:pPr>
        <w:spacing w:after="0" w:line="240" w:lineRule="auto"/>
        <w:ind w:firstLine="284"/>
        <w:jc w:val="both"/>
        <w:rPr>
          <w:rFonts w:ascii="Garamond" w:hAnsi="Garamond"/>
          <w:sz w:val="24"/>
        </w:rPr>
      </w:pPr>
      <w:r w:rsidRPr="00E06234">
        <w:rPr>
          <w:rFonts w:ascii="Garamond" w:hAnsi="Garamond"/>
          <w:sz w:val="24"/>
        </w:rPr>
        <w:t>c</w:t>
      </w:r>
      <w:r w:rsidR="00C2460C" w:rsidRPr="00E06234">
        <w:rPr>
          <w:rFonts w:ascii="Garamond" w:hAnsi="Garamond"/>
          <w:sz w:val="24"/>
        </w:rPr>
        <w:t xml:space="preserve">) </w:t>
      </w:r>
      <w:r w:rsidR="001C3163" w:rsidRPr="00E06234">
        <w:rPr>
          <w:rFonts w:ascii="Garamond" w:hAnsi="Garamond"/>
          <w:sz w:val="24"/>
        </w:rPr>
        <w:t>Shkronja</w:t>
      </w:r>
      <w:r w:rsidR="005D52D3" w:rsidRPr="00E06234">
        <w:rPr>
          <w:rFonts w:ascii="Garamond" w:hAnsi="Garamond"/>
          <w:sz w:val="24"/>
        </w:rPr>
        <w:t xml:space="preserve"> “c”</w:t>
      </w:r>
      <w:r w:rsidR="00193A05" w:rsidRPr="00E06234">
        <w:rPr>
          <w:rFonts w:ascii="Garamond" w:hAnsi="Garamond"/>
          <w:sz w:val="24"/>
        </w:rPr>
        <w:t>,</w:t>
      </w:r>
      <w:r w:rsidR="005D52D3" w:rsidRPr="00E06234">
        <w:rPr>
          <w:rFonts w:ascii="Garamond" w:hAnsi="Garamond"/>
          <w:sz w:val="24"/>
        </w:rPr>
        <w:t xml:space="preserve"> e pikës 2.9</w:t>
      </w:r>
      <w:r w:rsidR="00193A05" w:rsidRPr="00E06234">
        <w:rPr>
          <w:rFonts w:ascii="Garamond" w:hAnsi="Garamond"/>
          <w:sz w:val="24"/>
        </w:rPr>
        <w:t>,</w:t>
      </w:r>
      <w:r w:rsidR="005D52D3" w:rsidRPr="00E06234">
        <w:rPr>
          <w:rFonts w:ascii="Garamond" w:hAnsi="Garamond"/>
          <w:sz w:val="24"/>
        </w:rPr>
        <w:t xml:space="preserve"> ndrysho</w:t>
      </w:r>
      <w:r w:rsidR="004E01D0" w:rsidRPr="00E06234">
        <w:rPr>
          <w:rFonts w:ascii="Garamond" w:hAnsi="Garamond"/>
          <w:sz w:val="24"/>
        </w:rPr>
        <w:t>het</w:t>
      </w:r>
      <w:r w:rsidR="00193A05" w:rsidRPr="00E06234">
        <w:rPr>
          <w:rFonts w:ascii="Garamond" w:hAnsi="Garamond"/>
          <w:sz w:val="24"/>
        </w:rPr>
        <w:t xml:space="preserve"> s</w:t>
      </w:r>
      <w:r w:rsidR="005D52D3" w:rsidRPr="00E06234">
        <w:rPr>
          <w:rFonts w:ascii="Garamond" w:hAnsi="Garamond"/>
          <w:sz w:val="24"/>
        </w:rPr>
        <w:t>i më poshtë</w:t>
      </w:r>
      <w:r w:rsidR="00193A05" w:rsidRPr="00E06234">
        <w:rPr>
          <w:rFonts w:ascii="Garamond" w:hAnsi="Garamond"/>
          <w:sz w:val="24"/>
        </w:rPr>
        <w:t xml:space="preserve"> vijon</w:t>
      </w:r>
      <w:r w:rsidR="005D52D3" w:rsidRPr="00E06234">
        <w:rPr>
          <w:rFonts w:ascii="Garamond" w:hAnsi="Garamond"/>
          <w:sz w:val="24"/>
        </w:rPr>
        <w:t>:</w:t>
      </w:r>
    </w:p>
    <w:p w14:paraId="68B9D832" w14:textId="77777777" w:rsidR="005D52D3" w:rsidRPr="00E06234" w:rsidRDefault="00054786" w:rsidP="00A12E2C">
      <w:pPr>
        <w:spacing w:after="0" w:line="240" w:lineRule="auto"/>
        <w:ind w:firstLine="284"/>
        <w:jc w:val="both"/>
        <w:rPr>
          <w:rFonts w:ascii="Garamond" w:hAnsi="Garamond"/>
          <w:sz w:val="24"/>
        </w:rPr>
      </w:pPr>
      <w:r w:rsidRPr="00E06234">
        <w:rPr>
          <w:rFonts w:ascii="Garamond" w:hAnsi="Garamond"/>
          <w:sz w:val="24"/>
        </w:rPr>
        <w:t xml:space="preserve">“c) </w:t>
      </w:r>
      <w:r w:rsidR="005D52D3" w:rsidRPr="00E06234">
        <w:rPr>
          <w:rFonts w:ascii="Garamond" w:hAnsi="Garamond"/>
          <w:sz w:val="24"/>
        </w:rPr>
        <w:t>Me vendim të Senatit Akademik, institucioni i arsimit të lartë ka të drejtë të bëjë ndryshime profilizuese brenda programit të studimit të akredituar</w:t>
      </w:r>
      <w:r w:rsidR="002E1712" w:rsidRPr="00E06234">
        <w:rPr>
          <w:rFonts w:ascii="Garamond" w:hAnsi="Garamond"/>
          <w:sz w:val="24"/>
        </w:rPr>
        <w:t xml:space="preserve"> pa ndryshuar em</w:t>
      </w:r>
      <w:r w:rsidR="0067618E" w:rsidRPr="00E06234">
        <w:rPr>
          <w:rFonts w:ascii="Garamond" w:hAnsi="Garamond"/>
          <w:sz w:val="24"/>
        </w:rPr>
        <w:t>ë</w:t>
      </w:r>
      <w:r w:rsidR="002E1712" w:rsidRPr="00E06234">
        <w:rPr>
          <w:rFonts w:ascii="Garamond" w:hAnsi="Garamond"/>
          <w:sz w:val="24"/>
        </w:rPr>
        <w:t>rtimin e programit t</w:t>
      </w:r>
      <w:r w:rsidR="0067618E" w:rsidRPr="00E06234">
        <w:rPr>
          <w:rFonts w:ascii="Garamond" w:hAnsi="Garamond"/>
          <w:sz w:val="24"/>
        </w:rPr>
        <w:t>ë</w:t>
      </w:r>
      <w:r w:rsidR="002E1712" w:rsidRPr="00E06234">
        <w:rPr>
          <w:rFonts w:ascii="Garamond" w:hAnsi="Garamond"/>
          <w:sz w:val="24"/>
        </w:rPr>
        <w:t xml:space="preserve"> studimit</w:t>
      </w:r>
      <w:r w:rsidR="005D52D3" w:rsidRPr="00E06234">
        <w:rPr>
          <w:rFonts w:ascii="Garamond" w:hAnsi="Garamond"/>
          <w:sz w:val="24"/>
        </w:rPr>
        <w:t>. IAL-ja njofton ministrinë përgjegjëse për arsimin jo më vonë se gjashtë muaj përpara fillimit të vitit akademik për ndryshimet profilizuese deri në masën 20 për qind të përmbajtjes së programit, të shprehur në kredite ECTS.”.</w:t>
      </w:r>
    </w:p>
    <w:p w14:paraId="68B9D834" w14:textId="38C1E587" w:rsidR="00054786" w:rsidRPr="00E06234" w:rsidRDefault="00193A05" w:rsidP="00A12E2C">
      <w:pPr>
        <w:spacing w:after="0" w:line="240" w:lineRule="auto"/>
        <w:ind w:firstLine="284"/>
        <w:jc w:val="both"/>
        <w:rPr>
          <w:rFonts w:ascii="Garamond" w:hAnsi="Garamond"/>
          <w:sz w:val="24"/>
        </w:rPr>
      </w:pPr>
      <w:r w:rsidRPr="00E06234">
        <w:rPr>
          <w:rFonts w:ascii="Garamond" w:hAnsi="Garamond"/>
          <w:sz w:val="24"/>
        </w:rPr>
        <w:t>ç</w:t>
      </w:r>
      <w:r w:rsidR="00C34DFC" w:rsidRPr="00E06234">
        <w:rPr>
          <w:rFonts w:ascii="Garamond" w:hAnsi="Garamond"/>
          <w:sz w:val="24"/>
        </w:rPr>
        <w:t>)</w:t>
      </w:r>
      <w:r w:rsidR="004E01D0" w:rsidRPr="00E06234">
        <w:rPr>
          <w:rFonts w:ascii="Garamond" w:hAnsi="Garamond"/>
          <w:sz w:val="24"/>
        </w:rPr>
        <w:t xml:space="preserve"> </w:t>
      </w:r>
      <w:r w:rsidR="000537EB" w:rsidRPr="00E06234">
        <w:rPr>
          <w:rFonts w:ascii="Garamond" w:hAnsi="Garamond"/>
          <w:sz w:val="24"/>
        </w:rPr>
        <w:t xml:space="preserve">Pika 2.10 </w:t>
      </w:r>
      <w:r w:rsidR="00054786" w:rsidRPr="00E06234">
        <w:rPr>
          <w:rFonts w:ascii="Garamond" w:hAnsi="Garamond"/>
          <w:sz w:val="24"/>
        </w:rPr>
        <w:t>ndryshohet,</w:t>
      </w:r>
      <w:r w:rsidR="000537EB" w:rsidRPr="00E06234">
        <w:rPr>
          <w:rFonts w:ascii="Garamond" w:hAnsi="Garamond"/>
          <w:sz w:val="24"/>
        </w:rPr>
        <w:t xml:space="preserve"> si më poshtë</w:t>
      </w:r>
      <w:r w:rsidR="00054786" w:rsidRPr="00E06234">
        <w:rPr>
          <w:rFonts w:ascii="Garamond" w:hAnsi="Garamond"/>
          <w:sz w:val="24"/>
        </w:rPr>
        <w:t xml:space="preserve"> vijon</w:t>
      </w:r>
      <w:r w:rsidR="000537EB" w:rsidRPr="00E06234">
        <w:rPr>
          <w:rFonts w:ascii="Garamond" w:hAnsi="Garamond"/>
          <w:sz w:val="24"/>
        </w:rPr>
        <w:t>:</w:t>
      </w:r>
    </w:p>
    <w:p w14:paraId="68B9D835" w14:textId="77777777" w:rsidR="00DB19DB" w:rsidRPr="00E06234" w:rsidRDefault="00DB19DB" w:rsidP="00A12E2C">
      <w:pPr>
        <w:spacing w:after="0" w:line="240" w:lineRule="auto"/>
        <w:ind w:firstLine="284"/>
        <w:jc w:val="both"/>
        <w:rPr>
          <w:rFonts w:ascii="Garamond" w:hAnsi="Garamond"/>
          <w:sz w:val="24"/>
        </w:rPr>
      </w:pPr>
      <w:r w:rsidRPr="00E06234">
        <w:rPr>
          <w:rFonts w:ascii="Garamond" w:hAnsi="Garamond"/>
          <w:sz w:val="24"/>
        </w:rPr>
        <w:t>“2.10 Diploma/certifikata dhe suplementi i saj</w:t>
      </w:r>
    </w:p>
    <w:p w14:paraId="68B9D837" w14:textId="77777777" w:rsidR="00DB19DB" w:rsidRPr="00E06234" w:rsidRDefault="00DB19DB" w:rsidP="00A12E2C">
      <w:pPr>
        <w:spacing w:after="0" w:line="240" w:lineRule="auto"/>
        <w:ind w:firstLine="284"/>
        <w:jc w:val="both"/>
        <w:rPr>
          <w:rFonts w:ascii="Garamond" w:hAnsi="Garamond"/>
          <w:sz w:val="24"/>
        </w:rPr>
      </w:pPr>
      <w:r w:rsidRPr="00E06234">
        <w:rPr>
          <w:rFonts w:ascii="Garamond" w:hAnsi="Garamond"/>
          <w:sz w:val="24"/>
        </w:rPr>
        <w:t>Diplomat/certifikatat, që lëshohen në përfundim të programeve të studimit të ciklit të parë</w:t>
      </w:r>
      <w:r w:rsidR="00D26F04" w:rsidRPr="00E06234">
        <w:rPr>
          <w:rFonts w:ascii="Garamond" w:hAnsi="Garamond"/>
          <w:sz w:val="24"/>
        </w:rPr>
        <w:t>,</w:t>
      </w:r>
      <w:r w:rsidRPr="00E06234">
        <w:rPr>
          <w:rFonts w:ascii="Garamond" w:hAnsi="Garamond"/>
          <w:sz w:val="24"/>
        </w:rPr>
        <w:t xml:space="preserve"> të dytë</w:t>
      </w:r>
      <w:r w:rsidR="00D26F04" w:rsidRPr="00E06234">
        <w:rPr>
          <w:rFonts w:ascii="Garamond" w:hAnsi="Garamond"/>
          <w:sz w:val="24"/>
        </w:rPr>
        <w:t>,</w:t>
      </w:r>
      <w:r w:rsidRPr="00E06234">
        <w:rPr>
          <w:rFonts w:ascii="Garamond" w:hAnsi="Garamond"/>
          <w:sz w:val="24"/>
        </w:rPr>
        <w:t xml:space="preserve"> </w:t>
      </w:r>
      <w:r w:rsidR="00F449F5" w:rsidRPr="00E06234">
        <w:rPr>
          <w:rFonts w:ascii="Garamond" w:hAnsi="Garamond"/>
          <w:sz w:val="24"/>
        </w:rPr>
        <w:t>si dhe ato të ciklit të tretë “M</w:t>
      </w:r>
      <w:r w:rsidRPr="00E06234">
        <w:rPr>
          <w:rFonts w:ascii="Garamond" w:hAnsi="Garamond"/>
          <w:sz w:val="24"/>
        </w:rPr>
        <w:t>aster ekzekutiv”, shoqërohen me suplementin e diplomës.”.</w:t>
      </w:r>
    </w:p>
    <w:p w14:paraId="68B9D839" w14:textId="77777777" w:rsidR="001C5930" w:rsidRPr="00E06234" w:rsidRDefault="00A8720A" w:rsidP="00A12E2C">
      <w:pPr>
        <w:spacing w:after="0" w:line="240" w:lineRule="auto"/>
        <w:ind w:firstLine="284"/>
        <w:jc w:val="both"/>
        <w:rPr>
          <w:rFonts w:ascii="Garamond" w:hAnsi="Garamond"/>
          <w:sz w:val="24"/>
        </w:rPr>
      </w:pPr>
      <w:r w:rsidRPr="00E06234">
        <w:rPr>
          <w:rFonts w:ascii="Garamond" w:hAnsi="Garamond"/>
          <w:sz w:val="24"/>
        </w:rPr>
        <w:t xml:space="preserve">d) </w:t>
      </w:r>
      <w:r w:rsidR="007D067F" w:rsidRPr="00E06234">
        <w:rPr>
          <w:rFonts w:ascii="Garamond" w:hAnsi="Garamond"/>
          <w:sz w:val="24"/>
        </w:rPr>
        <w:t>P</w:t>
      </w:r>
      <w:r w:rsidR="001C5930" w:rsidRPr="00E06234">
        <w:rPr>
          <w:rFonts w:ascii="Garamond" w:hAnsi="Garamond"/>
          <w:sz w:val="24"/>
        </w:rPr>
        <w:t>ika</w:t>
      </w:r>
      <w:r w:rsidR="007D067F" w:rsidRPr="00E06234">
        <w:rPr>
          <w:rFonts w:ascii="Garamond" w:hAnsi="Garamond"/>
          <w:sz w:val="24"/>
        </w:rPr>
        <w:t xml:space="preserve"> 2.12 </w:t>
      </w:r>
      <w:r w:rsidR="00054786" w:rsidRPr="00E06234">
        <w:rPr>
          <w:rFonts w:ascii="Garamond" w:hAnsi="Garamond"/>
          <w:sz w:val="24"/>
        </w:rPr>
        <w:t>e vendimit</w:t>
      </w:r>
      <w:r w:rsidR="00A900C0" w:rsidRPr="00E06234">
        <w:rPr>
          <w:rFonts w:ascii="Garamond" w:hAnsi="Garamond"/>
          <w:sz w:val="24"/>
        </w:rPr>
        <w:t xml:space="preserve"> shfuqizohet.</w:t>
      </w:r>
    </w:p>
    <w:p w14:paraId="68B9D83B" w14:textId="77777777" w:rsidR="00C037A1" w:rsidRPr="00E06234" w:rsidRDefault="00054786" w:rsidP="00A12E2C">
      <w:pPr>
        <w:spacing w:after="0" w:line="240" w:lineRule="auto"/>
        <w:ind w:firstLine="284"/>
        <w:jc w:val="both"/>
        <w:rPr>
          <w:rFonts w:ascii="Garamond" w:hAnsi="Garamond"/>
          <w:sz w:val="24"/>
        </w:rPr>
      </w:pPr>
      <w:r w:rsidRPr="00E06234">
        <w:rPr>
          <w:rFonts w:ascii="Garamond" w:hAnsi="Garamond"/>
          <w:sz w:val="24"/>
        </w:rPr>
        <w:t>dh)</w:t>
      </w:r>
      <w:r w:rsidRPr="00E06234">
        <w:rPr>
          <w:rFonts w:ascii="Garamond" w:hAnsi="Garamond"/>
          <w:sz w:val="24"/>
        </w:rPr>
        <w:tab/>
      </w:r>
      <w:r w:rsidR="00FB37AB" w:rsidRPr="00E06234">
        <w:rPr>
          <w:rFonts w:ascii="Garamond" w:hAnsi="Garamond"/>
          <w:sz w:val="24"/>
        </w:rPr>
        <w:t>Pas pikës 2</w:t>
      </w:r>
      <w:r w:rsidR="00C037A1" w:rsidRPr="00E06234">
        <w:rPr>
          <w:rFonts w:ascii="Garamond" w:hAnsi="Garamond"/>
          <w:sz w:val="24"/>
        </w:rPr>
        <w:t xml:space="preserve"> shtohet pika 2/1</w:t>
      </w:r>
      <w:r w:rsidRPr="00E06234">
        <w:rPr>
          <w:rFonts w:ascii="Garamond" w:hAnsi="Garamond"/>
          <w:sz w:val="24"/>
        </w:rPr>
        <w:t>,</w:t>
      </w:r>
      <w:r w:rsidR="00C037A1" w:rsidRPr="00E06234">
        <w:rPr>
          <w:rFonts w:ascii="Garamond" w:hAnsi="Garamond"/>
          <w:sz w:val="24"/>
        </w:rPr>
        <w:t xml:space="preserve"> me këtë përmbajtje:</w:t>
      </w:r>
    </w:p>
    <w:p w14:paraId="68B9D83D" w14:textId="77777777" w:rsidR="00A900C0" w:rsidRPr="00E06234" w:rsidRDefault="00A900C0" w:rsidP="00A12E2C">
      <w:pPr>
        <w:spacing w:after="0" w:line="240" w:lineRule="auto"/>
        <w:ind w:firstLine="284"/>
        <w:jc w:val="both"/>
        <w:rPr>
          <w:rFonts w:ascii="Garamond" w:hAnsi="Garamond"/>
          <w:sz w:val="24"/>
        </w:rPr>
      </w:pPr>
      <w:r w:rsidRPr="00E06234">
        <w:rPr>
          <w:rFonts w:ascii="Garamond" w:hAnsi="Garamond"/>
          <w:sz w:val="24"/>
        </w:rPr>
        <w:t>“2</w:t>
      </w:r>
      <w:r w:rsidR="00C037A1" w:rsidRPr="00E06234">
        <w:rPr>
          <w:rFonts w:ascii="Garamond" w:hAnsi="Garamond"/>
          <w:sz w:val="24"/>
        </w:rPr>
        <w:t>/1</w:t>
      </w:r>
      <w:r w:rsidR="001C3163" w:rsidRPr="00E06234">
        <w:rPr>
          <w:rFonts w:ascii="Garamond" w:hAnsi="Garamond"/>
          <w:sz w:val="24"/>
        </w:rPr>
        <w:t>.</w:t>
      </w:r>
      <w:r w:rsidR="006E6E9A" w:rsidRPr="00E06234">
        <w:rPr>
          <w:rFonts w:ascii="Garamond" w:hAnsi="Garamond"/>
          <w:sz w:val="24"/>
        </w:rPr>
        <w:t xml:space="preserve"> Elemente</w:t>
      </w:r>
      <w:r w:rsidRPr="00E06234">
        <w:rPr>
          <w:rFonts w:ascii="Garamond" w:hAnsi="Garamond"/>
          <w:sz w:val="24"/>
        </w:rPr>
        <w:t>t që përbëjnë strukt</w:t>
      </w:r>
      <w:r w:rsidR="00FB37AB" w:rsidRPr="00E06234">
        <w:rPr>
          <w:rFonts w:ascii="Garamond" w:hAnsi="Garamond"/>
          <w:sz w:val="24"/>
        </w:rPr>
        <w:t>urën e programeve të doktoratës</w:t>
      </w:r>
      <w:r w:rsidRPr="00E06234">
        <w:rPr>
          <w:rFonts w:ascii="Garamond" w:hAnsi="Garamond"/>
          <w:sz w:val="24"/>
        </w:rPr>
        <w:t xml:space="preserve"> konsistojnë:</w:t>
      </w:r>
    </w:p>
    <w:p w14:paraId="68B9D83F" w14:textId="299D851B" w:rsidR="00A10A24" w:rsidRPr="00E06234" w:rsidRDefault="00C2460C" w:rsidP="00A12E2C">
      <w:pPr>
        <w:spacing w:after="0" w:line="240" w:lineRule="auto"/>
        <w:ind w:firstLine="284"/>
        <w:jc w:val="both"/>
        <w:rPr>
          <w:rFonts w:ascii="Garamond" w:hAnsi="Garamond"/>
          <w:sz w:val="24"/>
        </w:rPr>
      </w:pPr>
      <w:r w:rsidRPr="00E06234">
        <w:rPr>
          <w:rFonts w:ascii="Garamond" w:hAnsi="Garamond"/>
          <w:sz w:val="24"/>
        </w:rPr>
        <w:t xml:space="preserve">a) </w:t>
      </w:r>
      <w:r w:rsidR="00C75FCC" w:rsidRPr="00E06234">
        <w:rPr>
          <w:rFonts w:ascii="Garamond" w:hAnsi="Garamond"/>
          <w:sz w:val="24"/>
        </w:rPr>
        <w:t>Për studimet e doktoratës</w:t>
      </w:r>
      <w:r w:rsidR="00C26B4D" w:rsidRPr="00E06234">
        <w:rPr>
          <w:rFonts w:ascii="Garamond" w:hAnsi="Garamond"/>
          <w:sz w:val="24"/>
        </w:rPr>
        <w:t xml:space="preserve"> hartohen projekte kërkimore-shkencore dhe zhvillimi të aprovuar</w:t>
      </w:r>
      <w:r w:rsidR="00C75FCC" w:rsidRPr="00E06234">
        <w:rPr>
          <w:rFonts w:ascii="Garamond" w:hAnsi="Garamond"/>
          <w:sz w:val="24"/>
        </w:rPr>
        <w:t>a</w:t>
      </w:r>
      <w:r w:rsidR="00C26B4D" w:rsidRPr="00E06234">
        <w:rPr>
          <w:rFonts w:ascii="Garamond" w:hAnsi="Garamond"/>
          <w:sz w:val="24"/>
        </w:rPr>
        <w:t xml:space="preserve"> dhe me financim të siguruar nga IAL-ja.</w:t>
      </w:r>
      <w:r w:rsidR="007050C6" w:rsidRPr="00E06234">
        <w:rPr>
          <w:rFonts w:ascii="Garamond" w:hAnsi="Garamond"/>
          <w:sz w:val="24"/>
        </w:rPr>
        <w:t xml:space="preserve"> </w:t>
      </w:r>
      <w:r w:rsidR="00C26B4D" w:rsidRPr="00E06234">
        <w:rPr>
          <w:rFonts w:ascii="Garamond" w:hAnsi="Garamond"/>
          <w:sz w:val="24"/>
        </w:rPr>
        <w:t xml:space="preserve">Pas </w:t>
      </w:r>
      <w:r w:rsidR="000C5644" w:rsidRPr="00E06234">
        <w:rPr>
          <w:rFonts w:ascii="Garamond" w:hAnsi="Garamond"/>
          <w:sz w:val="24"/>
        </w:rPr>
        <w:t xml:space="preserve">aktit </w:t>
      </w:r>
      <w:r w:rsidR="00C26B4D" w:rsidRPr="00E06234">
        <w:rPr>
          <w:rFonts w:ascii="Garamond" w:hAnsi="Garamond"/>
          <w:sz w:val="24"/>
        </w:rPr>
        <w:t xml:space="preserve">të </w:t>
      </w:r>
      <w:r w:rsidR="000C5644" w:rsidRPr="00E06234">
        <w:rPr>
          <w:rFonts w:ascii="Garamond" w:hAnsi="Garamond"/>
          <w:sz w:val="24"/>
        </w:rPr>
        <w:t xml:space="preserve">hapjes/riorganizimit të </w:t>
      </w:r>
      <w:r w:rsidR="00C26B4D" w:rsidRPr="00E06234">
        <w:rPr>
          <w:rFonts w:ascii="Garamond" w:hAnsi="Garamond"/>
          <w:sz w:val="24"/>
        </w:rPr>
        <w:t>program</w:t>
      </w:r>
      <w:r w:rsidR="00FB37AB" w:rsidRPr="00E06234">
        <w:rPr>
          <w:rFonts w:ascii="Garamond" w:hAnsi="Garamond"/>
          <w:sz w:val="24"/>
        </w:rPr>
        <w:t xml:space="preserve">it të studimeve të doktoratës </w:t>
      </w:r>
      <w:r w:rsidR="00C26B4D" w:rsidRPr="00E06234">
        <w:rPr>
          <w:rFonts w:ascii="Garamond" w:hAnsi="Garamond"/>
          <w:sz w:val="24"/>
        </w:rPr>
        <w:t xml:space="preserve">e certifikimit të </w:t>
      </w:r>
      <w:r w:rsidR="00107703" w:rsidRPr="00E06234">
        <w:rPr>
          <w:rFonts w:ascii="Garamond" w:hAnsi="Garamond"/>
          <w:sz w:val="24"/>
        </w:rPr>
        <w:t>kapaciteteve akademike dhe infrastrukturore</w:t>
      </w:r>
      <w:r w:rsidR="00C26B4D" w:rsidRPr="00E06234">
        <w:rPr>
          <w:rFonts w:ascii="Garamond" w:hAnsi="Garamond"/>
          <w:sz w:val="24"/>
        </w:rPr>
        <w:t>, studentët e pranuar mund të përfitojnë financim</w:t>
      </w:r>
      <w:r w:rsidR="002A6870" w:rsidRPr="00E06234">
        <w:rPr>
          <w:rFonts w:ascii="Garamond" w:hAnsi="Garamond"/>
          <w:sz w:val="24"/>
        </w:rPr>
        <w:t xml:space="preserve"> sipas ligjit.</w:t>
      </w:r>
      <w:r w:rsidR="00C26B4D" w:rsidRPr="00E06234">
        <w:rPr>
          <w:rFonts w:ascii="Garamond" w:hAnsi="Garamond"/>
          <w:sz w:val="24"/>
        </w:rPr>
        <w:t xml:space="preserve"> Njësia bazë mund të ofrojë më shumë se një projekt kërkimor për fushën e kërkimit që mbulon</w:t>
      </w:r>
      <w:r w:rsidR="001C3163" w:rsidRPr="00E06234">
        <w:rPr>
          <w:rFonts w:ascii="Garamond" w:hAnsi="Garamond"/>
          <w:sz w:val="24"/>
        </w:rPr>
        <w:t>;</w:t>
      </w:r>
    </w:p>
    <w:p w14:paraId="68B9D840" w14:textId="45907FC0" w:rsidR="00C26B4D" w:rsidRPr="00E06234" w:rsidRDefault="00C2460C" w:rsidP="00A12E2C">
      <w:pPr>
        <w:spacing w:after="0" w:line="240" w:lineRule="auto"/>
        <w:ind w:firstLine="284"/>
        <w:jc w:val="both"/>
        <w:rPr>
          <w:rFonts w:ascii="Garamond" w:hAnsi="Garamond"/>
          <w:sz w:val="24"/>
        </w:rPr>
      </w:pPr>
      <w:r w:rsidRPr="00E06234">
        <w:rPr>
          <w:rFonts w:ascii="Garamond" w:hAnsi="Garamond"/>
          <w:sz w:val="24"/>
        </w:rPr>
        <w:t xml:space="preserve">b) </w:t>
      </w:r>
      <w:r w:rsidR="00C26B4D" w:rsidRPr="00E06234">
        <w:rPr>
          <w:rFonts w:ascii="Garamond" w:hAnsi="Garamond"/>
          <w:sz w:val="24"/>
        </w:rPr>
        <w:t>Studimet e doktoratës organizohen në fusha</w:t>
      </w:r>
      <w:r w:rsidR="00154A8E" w:rsidRPr="00E06234">
        <w:rPr>
          <w:rFonts w:ascii="Garamond" w:hAnsi="Garamond"/>
          <w:sz w:val="24"/>
        </w:rPr>
        <w:t xml:space="preserve">/nënfusha </w:t>
      </w:r>
      <w:r w:rsidR="00C26B4D" w:rsidRPr="00E06234">
        <w:rPr>
          <w:rFonts w:ascii="Garamond" w:hAnsi="Garamond"/>
          <w:sz w:val="24"/>
        </w:rPr>
        <w:t>kërkimi. Ato përmbajnë veprimtari kërkimore-shkencore</w:t>
      </w:r>
      <w:r w:rsidR="00C75FCC" w:rsidRPr="00E06234">
        <w:rPr>
          <w:rFonts w:ascii="Garamond" w:hAnsi="Garamond"/>
          <w:sz w:val="24"/>
        </w:rPr>
        <w:t>,</w:t>
      </w:r>
      <w:r w:rsidR="00C26B4D" w:rsidRPr="00E06234">
        <w:rPr>
          <w:rFonts w:ascii="Garamond" w:hAnsi="Garamond"/>
          <w:sz w:val="24"/>
        </w:rPr>
        <w:t xml:space="preserve"> </w:t>
      </w:r>
      <w:r w:rsidR="00841FB3" w:rsidRPr="00E06234">
        <w:rPr>
          <w:rFonts w:ascii="Garamond" w:hAnsi="Garamond"/>
          <w:sz w:val="24"/>
        </w:rPr>
        <w:t>me q</w:t>
      </w:r>
      <w:r w:rsidR="0067618E" w:rsidRPr="00E06234">
        <w:rPr>
          <w:rFonts w:ascii="Garamond" w:hAnsi="Garamond"/>
          <w:sz w:val="24"/>
        </w:rPr>
        <w:t>ë</w:t>
      </w:r>
      <w:r w:rsidR="00841FB3" w:rsidRPr="00E06234">
        <w:rPr>
          <w:rFonts w:ascii="Garamond" w:hAnsi="Garamond"/>
          <w:sz w:val="24"/>
        </w:rPr>
        <w:t>llim garantimin e formimit n</w:t>
      </w:r>
      <w:r w:rsidR="0067618E" w:rsidRPr="00E06234">
        <w:rPr>
          <w:rFonts w:ascii="Garamond" w:hAnsi="Garamond"/>
          <w:sz w:val="24"/>
        </w:rPr>
        <w:t>ë</w:t>
      </w:r>
      <w:r w:rsidR="00841FB3" w:rsidRPr="00E06234">
        <w:rPr>
          <w:rFonts w:ascii="Garamond" w:hAnsi="Garamond"/>
          <w:sz w:val="24"/>
        </w:rPr>
        <w:t xml:space="preserve"> fush</w:t>
      </w:r>
      <w:r w:rsidR="0067618E" w:rsidRPr="00E06234">
        <w:rPr>
          <w:rFonts w:ascii="Garamond" w:hAnsi="Garamond"/>
          <w:sz w:val="24"/>
        </w:rPr>
        <w:t>ë</w:t>
      </w:r>
      <w:r w:rsidR="00841FB3" w:rsidRPr="00E06234">
        <w:rPr>
          <w:rFonts w:ascii="Garamond" w:hAnsi="Garamond"/>
          <w:sz w:val="24"/>
        </w:rPr>
        <w:t>n</w:t>
      </w:r>
      <w:r w:rsidR="006E409A" w:rsidRPr="00E06234">
        <w:rPr>
          <w:rFonts w:ascii="Garamond" w:hAnsi="Garamond"/>
          <w:sz w:val="24"/>
        </w:rPr>
        <w:t>/nënfushën</w:t>
      </w:r>
      <w:r w:rsidR="00841FB3" w:rsidRPr="00E06234">
        <w:rPr>
          <w:rFonts w:ascii="Garamond" w:hAnsi="Garamond"/>
          <w:sz w:val="24"/>
        </w:rPr>
        <w:t xml:space="preserve"> p</w:t>
      </w:r>
      <w:r w:rsidR="0067618E" w:rsidRPr="00E06234">
        <w:rPr>
          <w:rFonts w:ascii="Garamond" w:hAnsi="Garamond"/>
          <w:sz w:val="24"/>
        </w:rPr>
        <w:t>ë</w:t>
      </w:r>
      <w:r w:rsidR="00841FB3" w:rsidRPr="00E06234">
        <w:rPr>
          <w:rFonts w:ascii="Garamond" w:hAnsi="Garamond"/>
          <w:sz w:val="24"/>
        </w:rPr>
        <w:t>rkat</w:t>
      </w:r>
      <w:r w:rsidR="0067618E" w:rsidRPr="00E06234">
        <w:rPr>
          <w:rFonts w:ascii="Garamond" w:hAnsi="Garamond"/>
          <w:sz w:val="24"/>
        </w:rPr>
        <w:t>ë</w:t>
      </w:r>
      <w:r w:rsidR="00841FB3" w:rsidRPr="00E06234">
        <w:rPr>
          <w:rFonts w:ascii="Garamond" w:hAnsi="Garamond"/>
          <w:sz w:val="24"/>
        </w:rPr>
        <w:t>se t</w:t>
      </w:r>
      <w:r w:rsidR="0067618E" w:rsidRPr="00E06234">
        <w:rPr>
          <w:rFonts w:ascii="Garamond" w:hAnsi="Garamond"/>
          <w:sz w:val="24"/>
        </w:rPr>
        <w:t>ë</w:t>
      </w:r>
      <w:r w:rsidR="00841FB3" w:rsidRPr="00E06234">
        <w:rPr>
          <w:rFonts w:ascii="Garamond" w:hAnsi="Garamond"/>
          <w:sz w:val="24"/>
        </w:rPr>
        <w:t xml:space="preserve"> studimit</w:t>
      </w:r>
      <w:r w:rsidR="00C75FCC" w:rsidRPr="00E06234">
        <w:rPr>
          <w:rFonts w:ascii="Garamond" w:hAnsi="Garamond"/>
          <w:sz w:val="24"/>
        </w:rPr>
        <w:t>;</w:t>
      </w:r>
    </w:p>
    <w:p w14:paraId="68B9D841" w14:textId="6837EAE9" w:rsidR="007A5632" w:rsidRPr="00E06234" w:rsidRDefault="00D14668" w:rsidP="00A12E2C">
      <w:pPr>
        <w:spacing w:after="0" w:line="240" w:lineRule="auto"/>
        <w:ind w:firstLine="284"/>
        <w:jc w:val="both"/>
        <w:rPr>
          <w:rFonts w:ascii="Garamond" w:hAnsi="Garamond"/>
          <w:sz w:val="24"/>
        </w:rPr>
      </w:pPr>
      <w:r>
        <w:rPr>
          <w:rFonts w:ascii="Garamond" w:hAnsi="Garamond"/>
          <w:sz w:val="24"/>
        </w:rPr>
        <w:t xml:space="preserve">c) </w:t>
      </w:r>
      <w:bookmarkStart w:id="0" w:name="_GoBack"/>
      <w:bookmarkEnd w:id="0"/>
      <w:r w:rsidR="00306B62" w:rsidRPr="00E06234">
        <w:rPr>
          <w:rFonts w:ascii="Garamond" w:hAnsi="Garamond"/>
          <w:sz w:val="24"/>
        </w:rPr>
        <w:t>N</w:t>
      </w:r>
      <w:r w:rsidR="0067618E" w:rsidRPr="00E06234">
        <w:rPr>
          <w:rFonts w:ascii="Garamond" w:hAnsi="Garamond"/>
          <w:sz w:val="24"/>
        </w:rPr>
        <w:t>ë</w:t>
      </w:r>
      <w:r w:rsidR="00306B62" w:rsidRPr="00E06234">
        <w:rPr>
          <w:rFonts w:ascii="Garamond" w:hAnsi="Garamond"/>
          <w:sz w:val="24"/>
        </w:rPr>
        <w:t xml:space="preserve"> baz</w:t>
      </w:r>
      <w:r w:rsidR="0067618E" w:rsidRPr="00E06234">
        <w:rPr>
          <w:rFonts w:ascii="Garamond" w:hAnsi="Garamond"/>
          <w:sz w:val="24"/>
        </w:rPr>
        <w:t>ë</w:t>
      </w:r>
      <w:r w:rsidR="00306B62" w:rsidRPr="00E06234">
        <w:rPr>
          <w:rFonts w:ascii="Garamond" w:hAnsi="Garamond"/>
          <w:sz w:val="24"/>
        </w:rPr>
        <w:t xml:space="preserve"> t</w:t>
      </w:r>
      <w:r w:rsidR="0067618E" w:rsidRPr="00E06234">
        <w:rPr>
          <w:rFonts w:ascii="Garamond" w:hAnsi="Garamond"/>
          <w:sz w:val="24"/>
        </w:rPr>
        <w:t>ë</w:t>
      </w:r>
      <w:r w:rsidR="00306B62" w:rsidRPr="00E06234">
        <w:rPr>
          <w:rFonts w:ascii="Garamond" w:hAnsi="Garamond"/>
          <w:sz w:val="24"/>
        </w:rPr>
        <w:t xml:space="preserve"> projekteve k</w:t>
      </w:r>
      <w:r w:rsidR="0067618E" w:rsidRPr="00E06234">
        <w:rPr>
          <w:rFonts w:ascii="Garamond" w:hAnsi="Garamond"/>
          <w:sz w:val="24"/>
        </w:rPr>
        <w:t>ë</w:t>
      </w:r>
      <w:r w:rsidR="00306B62" w:rsidRPr="00E06234">
        <w:rPr>
          <w:rFonts w:ascii="Garamond" w:hAnsi="Garamond"/>
          <w:sz w:val="24"/>
        </w:rPr>
        <w:t>rkimore-shk</w:t>
      </w:r>
      <w:r w:rsidR="00C03EB2" w:rsidRPr="00E06234">
        <w:rPr>
          <w:rFonts w:ascii="Garamond" w:hAnsi="Garamond"/>
          <w:sz w:val="24"/>
        </w:rPr>
        <w:t>e</w:t>
      </w:r>
      <w:r w:rsidR="00306B62" w:rsidRPr="00E06234">
        <w:rPr>
          <w:rFonts w:ascii="Garamond" w:hAnsi="Garamond"/>
          <w:sz w:val="24"/>
        </w:rPr>
        <w:t>ncore, nj</w:t>
      </w:r>
      <w:r w:rsidR="0067618E" w:rsidRPr="00E06234">
        <w:rPr>
          <w:rFonts w:ascii="Garamond" w:hAnsi="Garamond"/>
          <w:sz w:val="24"/>
        </w:rPr>
        <w:t>ë</w:t>
      </w:r>
      <w:r w:rsidR="00306B62" w:rsidRPr="00E06234">
        <w:rPr>
          <w:rFonts w:ascii="Garamond" w:hAnsi="Garamond"/>
          <w:sz w:val="24"/>
        </w:rPr>
        <w:t>sia baz</w:t>
      </w:r>
      <w:r w:rsidR="0067618E" w:rsidRPr="00E06234">
        <w:rPr>
          <w:rFonts w:ascii="Garamond" w:hAnsi="Garamond"/>
          <w:sz w:val="24"/>
        </w:rPr>
        <w:t>ë</w:t>
      </w:r>
      <w:r w:rsidR="00306B62" w:rsidRPr="00E06234">
        <w:rPr>
          <w:rFonts w:ascii="Garamond" w:hAnsi="Garamond"/>
          <w:sz w:val="24"/>
        </w:rPr>
        <w:t xml:space="preserve"> </w:t>
      </w:r>
      <w:r w:rsidR="00FA5F32" w:rsidRPr="00E06234">
        <w:rPr>
          <w:rFonts w:ascii="Garamond" w:hAnsi="Garamond"/>
          <w:sz w:val="24"/>
        </w:rPr>
        <w:t>p</w:t>
      </w:r>
      <w:r w:rsidR="0067618E" w:rsidRPr="00E06234">
        <w:rPr>
          <w:rFonts w:ascii="Garamond" w:hAnsi="Garamond"/>
          <w:sz w:val="24"/>
        </w:rPr>
        <w:t>ë</w:t>
      </w:r>
      <w:r w:rsidR="00FA5F32" w:rsidRPr="00E06234">
        <w:rPr>
          <w:rFonts w:ascii="Garamond" w:hAnsi="Garamond"/>
          <w:sz w:val="24"/>
        </w:rPr>
        <w:t>rgjegj</w:t>
      </w:r>
      <w:r w:rsidR="0067618E" w:rsidRPr="00E06234">
        <w:rPr>
          <w:rFonts w:ascii="Garamond" w:hAnsi="Garamond"/>
          <w:sz w:val="24"/>
        </w:rPr>
        <w:t>ë</w:t>
      </w:r>
      <w:r w:rsidR="00FA5F32" w:rsidRPr="00E06234">
        <w:rPr>
          <w:rFonts w:ascii="Garamond" w:hAnsi="Garamond"/>
          <w:sz w:val="24"/>
        </w:rPr>
        <w:t>se p</w:t>
      </w:r>
      <w:r w:rsidR="0067618E" w:rsidRPr="00E06234">
        <w:rPr>
          <w:rFonts w:ascii="Garamond" w:hAnsi="Garamond"/>
          <w:sz w:val="24"/>
        </w:rPr>
        <w:t>ë</w:t>
      </w:r>
      <w:r w:rsidR="00FA5F32" w:rsidRPr="00E06234">
        <w:rPr>
          <w:rFonts w:ascii="Garamond" w:hAnsi="Garamond"/>
          <w:sz w:val="24"/>
        </w:rPr>
        <w:t>r studimet e doktorat</w:t>
      </w:r>
      <w:r w:rsidR="0067618E" w:rsidRPr="00E06234">
        <w:rPr>
          <w:rFonts w:ascii="Garamond" w:hAnsi="Garamond"/>
          <w:sz w:val="24"/>
        </w:rPr>
        <w:t>ë</w:t>
      </w:r>
      <w:r w:rsidR="00FB37AB" w:rsidRPr="00E06234">
        <w:rPr>
          <w:rFonts w:ascii="Garamond" w:hAnsi="Garamond"/>
          <w:sz w:val="24"/>
        </w:rPr>
        <w:t>s</w:t>
      </w:r>
      <w:r w:rsidR="00FA5F32" w:rsidRPr="00E06234">
        <w:rPr>
          <w:rFonts w:ascii="Garamond" w:hAnsi="Garamond"/>
          <w:sz w:val="24"/>
        </w:rPr>
        <w:t xml:space="preserve"> </w:t>
      </w:r>
      <w:r w:rsidR="0029085C" w:rsidRPr="00E06234">
        <w:rPr>
          <w:rFonts w:ascii="Garamond" w:hAnsi="Garamond"/>
          <w:sz w:val="24"/>
        </w:rPr>
        <w:t>p</w:t>
      </w:r>
      <w:r w:rsidR="005D6C6D" w:rsidRPr="00E06234">
        <w:rPr>
          <w:rFonts w:ascii="Garamond" w:hAnsi="Garamond"/>
          <w:sz w:val="24"/>
        </w:rPr>
        <w:t>ë</w:t>
      </w:r>
      <w:r w:rsidR="0029085C" w:rsidRPr="00E06234">
        <w:rPr>
          <w:rFonts w:ascii="Garamond" w:hAnsi="Garamond"/>
          <w:sz w:val="24"/>
        </w:rPr>
        <w:t>rca</w:t>
      </w:r>
      <w:r w:rsidR="00AE2532" w:rsidRPr="00E06234">
        <w:rPr>
          <w:rFonts w:ascii="Garamond" w:hAnsi="Garamond"/>
          <w:sz w:val="24"/>
        </w:rPr>
        <w:t>k</w:t>
      </w:r>
      <w:r w:rsidR="0029085C" w:rsidRPr="00E06234">
        <w:rPr>
          <w:rFonts w:ascii="Garamond" w:hAnsi="Garamond"/>
          <w:sz w:val="24"/>
        </w:rPr>
        <w:t>ton</w:t>
      </w:r>
      <w:r w:rsidR="00306B62" w:rsidRPr="00E06234">
        <w:rPr>
          <w:rFonts w:ascii="Garamond" w:hAnsi="Garamond"/>
          <w:sz w:val="24"/>
        </w:rPr>
        <w:t xml:space="preserve"> numrin e </w:t>
      </w:r>
      <w:r w:rsidR="008501BF" w:rsidRPr="00E06234">
        <w:rPr>
          <w:rFonts w:ascii="Garamond" w:hAnsi="Garamond"/>
          <w:sz w:val="24"/>
        </w:rPr>
        <w:t>st</w:t>
      </w:r>
      <w:r w:rsidR="00306B62" w:rsidRPr="00E06234">
        <w:rPr>
          <w:rFonts w:ascii="Garamond" w:hAnsi="Garamond"/>
          <w:sz w:val="24"/>
        </w:rPr>
        <w:t>u</w:t>
      </w:r>
      <w:r w:rsidR="008501BF" w:rsidRPr="00E06234">
        <w:rPr>
          <w:rFonts w:ascii="Garamond" w:hAnsi="Garamond"/>
          <w:sz w:val="24"/>
        </w:rPr>
        <w:t>d</w:t>
      </w:r>
      <w:r w:rsidR="00306B62" w:rsidRPr="00E06234">
        <w:rPr>
          <w:rFonts w:ascii="Garamond" w:hAnsi="Garamond"/>
          <w:sz w:val="24"/>
        </w:rPr>
        <w:t>e</w:t>
      </w:r>
      <w:r w:rsidR="008501BF" w:rsidRPr="00E06234">
        <w:rPr>
          <w:rFonts w:ascii="Garamond" w:hAnsi="Garamond"/>
          <w:sz w:val="24"/>
        </w:rPr>
        <w:t>n</w:t>
      </w:r>
      <w:r w:rsidR="00306B62" w:rsidRPr="00E06234">
        <w:rPr>
          <w:rFonts w:ascii="Garamond" w:hAnsi="Garamond"/>
          <w:sz w:val="24"/>
        </w:rPr>
        <w:t>t</w:t>
      </w:r>
      <w:r w:rsidR="0067618E" w:rsidRPr="00E06234">
        <w:rPr>
          <w:rFonts w:ascii="Garamond" w:hAnsi="Garamond"/>
          <w:sz w:val="24"/>
        </w:rPr>
        <w:t>ë</w:t>
      </w:r>
      <w:r w:rsidR="00814973" w:rsidRPr="00E06234">
        <w:rPr>
          <w:rFonts w:ascii="Garamond" w:hAnsi="Garamond"/>
          <w:sz w:val="24"/>
        </w:rPr>
        <w:t>ve</w:t>
      </w:r>
      <w:r w:rsidR="00306B62" w:rsidRPr="00E06234">
        <w:rPr>
          <w:rFonts w:ascii="Garamond" w:hAnsi="Garamond"/>
          <w:sz w:val="24"/>
        </w:rPr>
        <w:t xml:space="preserve"> doktorant</w:t>
      </w:r>
      <w:r w:rsidR="0067618E" w:rsidRPr="00E06234">
        <w:rPr>
          <w:rFonts w:ascii="Garamond" w:hAnsi="Garamond"/>
          <w:sz w:val="24"/>
        </w:rPr>
        <w:t>ë</w:t>
      </w:r>
      <w:r w:rsidR="007A5632" w:rsidRPr="00E06234">
        <w:rPr>
          <w:rFonts w:ascii="Garamond" w:hAnsi="Garamond"/>
          <w:sz w:val="24"/>
        </w:rPr>
        <w:t xml:space="preserve"> dhe</w:t>
      </w:r>
      <w:r w:rsidR="00AC50DB" w:rsidRPr="00E06234">
        <w:rPr>
          <w:rFonts w:ascii="Garamond" w:hAnsi="Garamond"/>
          <w:sz w:val="24"/>
        </w:rPr>
        <w:t xml:space="preserve"> IAL</w:t>
      </w:r>
      <w:r w:rsidR="00C75FCC" w:rsidRPr="00E06234">
        <w:rPr>
          <w:rFonts w:ascii="Garamond" w:hAnsi="Garamond"/>
          <w:sz w:val="24"/>
        </w:rPr>
        <w:t>-ja,</w:t>
      </w:r>
      <w:r w:rsidR="007A5632" w:rsidRPr="00E06234">
        <w:rPr>
          <w:rFonts w:ascii="Garamond" w:hAnsi="Garamond"/>
          <w:sz w:val="24"/>
        </w:rPr>
        <w:t xml:space="preserve"> </w:t>
      </w:r>
      <w:r w:rsidR="00FD2785" w:rsidRPr="00E06234">
        <w:rPr>
          <w:rFonts w:ascii="Garamond" w:hAnsi="Garamond"/>
          <w:sz w:val="24"/>
        </w:rPr>
        <w:t xml:space="preserve">me </w:t>
      </w:r>
      <w:r w:rsidR="007A5632" w:rsidRPr="00E06234">
        <w:rPr>
          <w:rFonts w:ascii="Garamond" w:hAnsi="Garamond"/>
          <w:sz w:val="24"/>
        </w:rPr>
        <w:t>vendim t</w:t>
      </w:r>
      <w:r w:rsidR="0067618E" w:rsidRPr="00E06234">
        <w:rPr>
          <w:rFonts w:ascii="Garamond" w:hAnsi="Garamond"/>
          <w:sz w:val="24"/>
        </w:rPr>
        <w:t>ë</w:t>
      </w:r>
      <w:r w:rsidR="007A5632" w:rsidRPr="00E06234">
        <w:rPr>
          <w:rFonts w:ascii="Garamond" w:hAnsi="Garamond"/>
          <w:sz w:val="24"/>
        </w:rPr>
        <w:t xml:space="preserve"> Senatit Akademik, </w:t>
      </w:r>
      <w:r w:rsidR="00814973" w:rsidRPr="00E06234">
        <w:rPr>
          <w:rFonts w:ascii="Garamond" w:hAnsi="Garamond"/>
          <w:sz w:val="24"/>
        </w:rPr>
        <w:t>deklaron</w:t>
      </w:r>
      <w:r w:rsidR="0066702C" w:rsidRPr="00E06234">
        <w:rPr>
          <w:rFonts w:ascii="Garamond" w:hAnsi="Garamond"/>
          <w:sz w:val="24"/>
        </w:rPr>
        <w:t xml:space="preserve"> numrin e doktorantëve, </w:t>
      </w:r>
      <w:r w:rsidR="00E60403" w:rsidRPr="00E06234">
        <w:rPr>
          <w:rFonts w:ascii="Garamond" w:hAnsi="Garamond"/>
          <w:sz w:val="24"/>
        </w:rPr>
        <w:t>në përputhje me standardet shtetërore të cilësisë</w:t>
      </w:r>
      <w:r w:rsidR="009D588D" w:rsidRPr="00E06234">
        <w:rPr>
          <w:rFonts w:ascii="Garamond" w:hAnsi="Garamond"/>
          <w:sz w:val="24"/>
        </w:rPr>
        <w:t xml:space="preserve"> </w:t>
      </w:r>
      <w:r w:rsidR="009F1436" w:rsidRPr="00E06234">
        <w:rPr>
          <w:rFonts w:ascii="Garamond" w:hAnsi="Garamond"/>
          <w:sz w:val="24"/>
        </w:rPr>
        <w:t>dhe certifikimi</w:t>
      </w:r>
      <w:r w:rsidR="00814973" w:rsidRPr="00E06234">
        <w:rPr>
          <w:rFonts w:ascii="Garamond" w:hAnsi="Garamond"/>
          <w:sz w:val="24"/>
        </w:rPr>
        <w:t>n</w:t>
      </w:r>
      <w:r w:rsidR="0066702C" w:rsidRPr="00E06234">
        <w:rPr>
          <w:rFonts w:ascii="Garamond" w:hAnsi="Garamond"/>
          <w:sz w:val="24"/>
        </w:rPr>
        <w:t xml:space="preserve"> </w:t>
      </w:r>
      <w:r w:rsidR="00814973" w:rsidRPr="00E06234">
        <w:rPr>
          <w:rFonts w:ascii="Garamond" w:hAnsi="Garamond"/>
          <w:sz w:val="24"/>
        </w:rPr>
        <w:t>e</w:t>
      </w:r>
      <w:r w:rsidR="00C75FCC" w:rsidRPr="00E06234">
        <w:rPr>
          <w:rFonts w:ascii="Garamond" w:hAnsi="Garamond"/>
          <w:sz w:val="24"/>
        </w:rPr>
        <w:t xml:space="preserve"> kapaciteteve akademike </w:t>
      </w:r>
      <w:r w:rsidR="00E60403" w:rsidRPr="00E06234">
        <w:rPr>
          <w:rFonts w:ascii="Garamond" w:hAnsi="Garamond"/>
          <w:sz w:val="24"/>
        </w:rPr>
        <w:t xml:space="preserve">e infrastukturore nga ministria përgjegjëse për arsimin. </w:t>
      </w:r>
    </w:p>
    <w:p w14:paraId="68B9D843" w14:textId="77777777" w:rsidR="00C26B4D" w:rsidRPr="00E06234" w:rsidRDefault="00C26B4D" w:rsidP="00A12E2C">
      <w:pPr>
        <w:spacing w:after="0" w:line="240" w:lineRule="auto"/>
        <w:ind w:firstLine="284"/>
        <w:jc w:val="both"/>
        <w:rPr>
          <w:rFonts w:ascii="Garamond" w:hAnsi="Garamond"/>
          <w:sz w:val="24"/>
        </w:rPr>
      </w:pPr>
      <w:r w:rsidRPr="00E06234">
        <w:rPr>
          <w:rFonts w:ascii="Garamond" w:hAnsi="Garamond"/>
          <w:sz w:val="24"/>
        </w:rPr>
        <w:t>Njësia përgjegjëse e programit të studimeve të doktoratës duhet të garantojë standardet akademike dhe të ofrojë infrastrukturën e domosdoshme për realizimin e projektit kërkimor-shkencor</w:t>
      </w:r>
      <w:r w:rsidR="00C75FCC" w:rsidRPr="00E06234">
        <w:rPr>
          <w:rFonts w:ascii="Garamond" w:hAnsi="Garamond"/>
          <w:sz w:val="24"/>
        </w:rPr>
        <w:t>.</w:t>
      </w:r>
    </w:p>
    <w:p w14:paraId="68B9D845" w14:textId="165999CA" w:rsidR="00C26B4D" w:rsidRPr="00E06234" w:rsidRDefault="00C2460C" w:rsidP="00A12E2C">
      <w:pPr>
        <w:spacing w:after="0" w:line="240" w:lineRule="auto"/>
        <w:ind w:firstLine="284"/>
        <w:jc w:val="both"/>
        <w:rPr>
          <w:rFonts w:ascii="Garamond" w:hAnsi="Garamond"/>
          <w:sz w:val="24"/>
        </w:rPr>
      </w:pPr>
      <w:r w:rsidRPr="00E06234">
        <w:rPr>
          <w:rFonts w:ascii="Garamond" w:hAnsi="Garamond"/>
          <w:sz w:val="24"/>
        </w:rPr>
        <w:t xml:space="preserve">ç) </w:t>
      </w:r>
      <w:r w:rsidR="00C26B4D" w:rsidRPr="00E06234">
        <w:rPr>
          <w:rFonts w:ascii="Garamond" w:hAnsi="Garamond"/>
          <w:sz w:val="24"/>
        </w:rPr>
        <w:t>Në rregulloren e programit të studimit të doktoratës</w:t>
      </w:r>
      <w:r w:rsidR="00A86B0D" w:rsidRPr="00E06234">
        <w:rPr>
          <w:rFonts w:ascii="Garamond" w:hAnsi="Garamond"/>
          <w:sz w:val="24"/>
        </w:rPr>
        <w:t>,</w:t>
      </w:r>
      <w:r w:rsidR="00C26B4D" w:rsidRPr="00E06234">
        <w:rPr>
          <w:rFonts w:ascii="Garamond" w:hAnsi="Garamond"/>
          <w:sz w:val="24"/>
        </w:rPr>
        <w:t xml:space="preserve"> </w:t>
      </w:r>
      <w:r w:rsidR="00451F72" w:rsidRPr="00E06234">
        <w:rPr>
          <w:rFonts w:ascii="Garamond" w:hAnsi="Garamond"/>
          <w:sz w:val="24"/>
        </w:rPr>
        <w:t>njësia bazë</w:t>
      </w:r>
      <w:r w:rsidR="00C26B4D" w:rsidRPr="00E06234">
        <w:rPr>
          <w:rFonts w:ascii="Garamond" w:hAnsi="Garamond"/>
          <w:sz w:val="24"/>
        </w:rPr>
        <w:t>:</w:t>
      </w:r>
    </w:p>
    <w:p w14:paraId="68B9D846" w14:textId="77777777" w:rsidR="00C75FCC" w:rsidRPr="00E06234" w:rsidRDefault="00C75FCC" w:rsidP="00A12E2C">
      <w:pPr>
        <w:spacing w:after="0" w:line="240" w:lineRule="auto"/>
        <w:ind w:firstLine="284"/>
        <w:jc w:val="both"/>
        <w:rPr>
          <w:rFonts w:ascii="Garamond" w:hAnsi="Garamond"/>
          <w:sz w:val="24"/>
        </w:rPr>
      </w:pPr>
    </w:p>
    <w:p w14:paraId="68B9D847" w14:textId="305F7C6E" w:rsidR="00C26B4D" w:rsidRPr="00E06234" w:rsidRDefault="00C2460C" w:rsidP="00A12E2C">
      <w:pPr>
        <w:spacing w:after="0" w:line="240" w:lineRule="auto"/>
        <w:ind w:firstLine="284"/>
        <w:jc w:val="both"/>
        <w:rPr>
          <w:rFonts w:ascii="Garamond" w:hAnsi="Garamond"/>
          <w:sz w:val="24"/>
        </w:rPr>
      </w:pPr>
      <w:r w:rsidRPr="00E06234">
        <w:rPr>
          <w:rFonts w:ascii="Garamond" w:hAnsi="Garamond"/>
          <w:sz w:val="24"/>
        </w:rPr>
        <w:lastRenderedPageBreak/>
        <w:t xml:space="preserve">i. </w:t>
      </w:r>
      <w:r w:rsidR="00C26B4D" w:rsidRPr="00E06234">
        <w:rPr>
          <w:rFonts w:ascii="Garamond" w:hAnsi="Garamond"/>
          <w:sz w:val="24"/>
        </w:rPr>
        <w:t>përcakto</w:t>
      </w:r>
      <w:r w:rsidR="006666FA" w:rsidRPr="00E06234">
        <w:rPr>
          <w:rFonts w:ascii="Garamond" w:hAnsi="Garamond"/>
          <w:sz w:val="24"/>
        </w:rPr>
        <w:t>n</w:t>
      </w:r>
      <w:r w:rsidR="00C26B4D" w:rsidRPr="00E06234">
        <w:rPr>
          <w:rFonts w:ascii="Garamond" w:hAnsi="Garamond"/>
          <w:sz w:val="24"/>
        </w:rPr>
        <w:t xml:space="preserve"> kriteret e pranimit të studentëve</w:t>
      </w:r>
      <w:r w:rsidR="00E06234">
        <w:rPr>
          <w:rFonts w:ascii="Garamond" w:hAnsi="Garamond"/>
          <w:sz w:val="24"/>
        </w:rPr>
        <w:t>,</w:t>
      </w:r>
      <w:r w:rsidR="00C26B4D" w:rsidRPr="00E06234">
        <w:rPr>
          <w:rFonts w:ascii="Garamond" w:hAnsi="Garamond"/>
          <w:sz w:val="24"/>
        </w:rPr>
        <w:t xml:space="preserve"> sipas parimit të thellimit të studimit në fushë të njëjtë apo të përafërt me studimet e ciklit </w:t>
      </w:r>
      <w:r w:rsidR="00F60D2F" w:rsidRPr="00E06234">
        <w:rPr>
          <w:rFonts w:ascii="Garamond" w:hAnsi="Garamond"/>
          <w:sz w:val="24"/>
        </w:rPr>
        <w:t>të parë dhe të dytë;</w:t>
      </w:r>
    </w:p>
    <w:p w14:paraId="68B9D848" w14:textId="5F89841B" w:rsidR="00C26B4D" w:rsidRPr="00E06234" w:rsidRDefault="00C26B4D" w:rsidP="00A12E2C">
      <w:pPr>
        <w:spacing w:after="0" w:line="240" w:lineRule="auto"/>
        <w:ind w:firstLine="284"/>
        <w:jc w:val="both"/>
        <w:rPr>
          <w:rFonts w:ascii="Garamond" w:hAnsi="Garamond"/>
          <w:sz w:val="24"/>
        </w:rPr>
      </w:pPr>
      <w:r w:rsidRPr="00E06234">
        <w:rPr>
          <w:rFonts w:ascii="Garamond" w:hAnsi="Garamond"/>
          <w:sz w:val="24"/>
        </w:rPr>
        <w:t>ii.</w:t>
      </w:r>
      <w:r w:rsidR="00C2460C" w:rsidRPr="00E06234">
        <w:rPr>
          <w:rFonts w:ascii="Garamond" w:hAnsi="Garamond"/>
          <w:sz w:val="24"/>
        </w:rPr>
        <w:t xml:space="preserve"> </w:t>
      </w:r>
      <w:r w:rsidR="00451F72" w:rsidRPr="00E06234">
        <w:rPr>
          <w:rFonts w:ascii="Garamond" w:hAnsi="Garamond"/>
          <w:sz w:val="24"/>
        </w:rPr>
        <w:t>b</w:t>
      </w:r>
      <w:r w:rsidR="006666FA" w:rsidRPr="00E06234">
        <w:rPr>
          <w:rFonts w:ascii="Garamond" w:hAnsi="Garamond"/>
          <w:sz w:val="24"/>
        </w:rPr>
        <w:t>ashkërendo</w:t>
      </w:r>
      <w:r w:rsidR="00451F72" w:rsidRPr="00E06234">
        <w:rPr>
          <w:rFonts w:ascii="Garamond" w:hAnsi="Garamond"/>
          <w:sz w:val="24"/>
        </w:rPr>
        <w:t>n</w:t>
      </w:r>
      <w:r w:rsidRPr="00E06234">
        <w:rPr>
          <w:rFonts w:ascii="Garamond" w:hAnsi="Garamond"/>
          <w:sz w:val="24"/>
        </w:rPr>
        <w:t>, në funksion të realizimit të projektit kërkimor-shkencor, veprimtari</w:t>
      </w:r>
      <w:r w:rsidR="00451F72" w:rsidRPr="00E06234">
        <w:rPr>
          <w:rFonts w:ascii="Garamond" w:hAnsi="Garamond"/>
          <w:sz w:val="24"/>
        </w:rPr>
        <w:t>në</w:t>
      </w:r>
      <w:r w:rsidRPr="00E06234">
        <w:rPr>
          <w:rFonts w:ascii="Garamond" w:hAnsi="Garamond"/>
          <w:sz w:val="24"/>
        </w:rPr>
        <w:t xml:space="preserve"> </w:t>
      </w:r>
      <w:r w:rsidR="006935EB" w:rsidRPr="00E06234">
        <w:rPr>
          <w:rFonts w:ascii="Garamond" w:hAnsi="Garamond"/>
          <w:sz w:val="24"/>
        </w:rPr>
        <w:t xml:space="preserve">kërkimore-shkencore </w:t>
      </w:r>
      <w:r w:rsidR="009D1BB2" w:rsidRPr="00E06234">
        <w:rPr>
          <w:rFonts w:ascii="Garamond" w:hAnsi="Garamond"/>
          <w:sz w:val="24"/>
        </w:rPr>
        <w:t xml:space="preserve">dhe krijuese </w:t>
      </w:r>
      <w:r w:rsidR="00FB37AB" w:rsidRPr="00E06234">
        <w:rPr>
          <w:rFonts w:ascii="Garamond" w:hAnsi="Garamond"/>
          <w:sz w:val="24"/>
        </w:rPr>
        <w:t>të</w:t>
      </w:r>
      <w:r w:rsidR="006666FA" w:rsidRPr="00E06234">
        <w:rPr>
          <w:rFonts w:ascii="Garamond" w:hAnsi="Garamond"/>
          <w:sz w:val="24"/>
        </w:rPr>
        <w:t xml:space="preserve"> </w:t>
      </w:r>
      <w:r w:rsidRPr="00E06234">
        <w:rPr>
          <w:rFonts w:ascii="Garamond" w:hAnsi="Garamond"/>
          <w:sz w:val="24"/>
        </w:rPr>
        <w:t>studentëve;</w:t>
      </w:r>
    </w:p>
    <w:p w14:paraId="68B9D849" w14:textId="792A1C38" w:rsidR="006C609E" w:rsidRPr="00E06234" w:rsidRDefault="00C26B4D" w:rsidP="00A12E2C">
      <w:pPr>
        <w:spacing w:after="0" w:line="240" w:lineRule="auto"/>
        <w:ind w:firstLine="284"/>
        <w:jc w:val="both"/>
        <w:rPr>
          <w:rFonts w:ascii="Garamond" w:hAnsi="Garamond"/>
          <w:sz w:val="24"/>
        </w:rPr>
      </w:pPr>
      <w:r w:rsidRPr="00E06234">
        <w:rPr>
          <w:rFonts w:ascii="Garamond" w:hAnsi="Garamond"/>
          <w:sz w:val="24"/>
        </w:rPr>
        <w:t>iii.</w:t>
      </w:r>
      <w:r w:rsidR="00C2460C" w:rsidRPr="00E06234">
        <w:rPr>
          <w:rFonts w:ascii="Garamond" w:hAnsi="Garamond"/>
          <w:sz w:val="24"/>
        </w:rPr>
        <w:t xml:space="preserve"> </w:t>
      </w:r>
      <w:r w:rsidRPr="00E06234">
        <w:rPr>
          <w:rFonts w:ascii="Garamond" w:hAnsi="Garamond"/>
          <w:sz w:val="24"/>
        </w:rPr>
        <w:t>parashiko</w:t>
      </w:r>
      <w:r w:rsidR="00CE0698" w:rsidRPr="00E06234">
        <w:rPr>
          <w:rFonts w:ascii="Garamond" w:hAnsi="Garamond"/>
          <w:sz w:val="24"/>
        </w:rPr>
        <w:t>n</w:t>
      </w:r>
      <w:r w:rsidRPr="00E06234">
        <w:rPr>
          <w:rFonts w:ascii="Garamond" w:hAnsi="Garamond"/>
          <w:sz w:val="24"/>
        </w:rPr>
        <w:t xml:space="preserve"> në mënyrë të detajuar rregullat e organizimit e të funksionimit të programit të doktoratës</w:t>
      </w:r>
      <w:r w:rsidR="00AA5CF0" w:rsidRPr="00E06234">
        <w:rPr>
          <w:rFonts w:ascii="Garamond" w:hAnsi="Garamond"/>
          <w:sz w:val="24"/>
        </w:rPr>
        <w:t>;</w:t>
      </w:r>
    </w:p>
    <w:p w14:paraId="68B9D84A" w14:textId="7B5C9CD0" w:rsidR="00C26B4D" w:rsidRPr="00E06234" w:rsidRDefault="006C609E" w:rsidP="00A12E2C">
      <w:pPr>
        <w:spacing w:after="0" w:line="240" w:lineRule="auto"/>
        <w:ind w:firstLine="284"/>
        <w:jc w:val="both"/>
        <w:rPr>
          <w:rFonts w:ascii="Garamond" w:hAnsi="Garamond"/>
          <w:sz w:val="24"/>
        </w:rPr>
      </w:pPr>
      <w:r w:rsidRPr="00E06234">
        <w:rPr>
          <w:rFonts w:ascii="Garamond" w:hAnsi="Garamond"/>
          <w:sz w:val="24"/>
        </w:rPr>
        <w:t>iv.</w:t>
      </w:r>
      <w:r w:rsidR="00C2460C" w:rsidRPr="00E06234">
        <w:rPr>
          <w:rFonts w:ascii="Garamond" w:hAnsi="Garamond"/>
          <w:sz w:val="24"/>
        </w:rPr>
        <w:t xml:space="preserve"> </w:t>
      </w:r>
      <w:r w:rsidR="00451F72" w:rsidRPr="00E06234">
        <w:rPr>
          <w:rFonts w:ascii="Garamond" w:hAnsi="Garamond"/>
          <w:sz w:val="24"/>
        </w:rPr>
        <w:t>parashiko</w:t>
      </w:r>
      <w:r w:rsidR="001F08C7" w:rsidRPr="00E06234">
        <w:rPr>
          <w:rFonts w:ascii="Garamond" w:hAnsi="Garamond"/>
          <w:sz w:val="24"/>
        </w:rPr>
        <w:t>n në mënyrë të detajuar</w:t>
      </w:r>
      <w:r w:rsidRPr="00E06234">
        <w:rPr>
          <w:rFonts w:ascii="Garamond" w:hAnsi="Garamond"/>
          <w:sz w:val="24"/>
        </w:rPr>
        <w:t xml:space="preserve"> administrimi</w:t>
      </w:r>
      <w:r w:rsidR="00451F72" w:rsidRPr="00E06234">
        <w:rPr>
          <w:rFonts w:ascii="Garamond" w:hAnsi="Garamond"/>
          <w:sz w:val="24"/>
        </w:rPr>
        <w:t>n</w:t>
      </w:r>
      <w:r w:rsidRPr="00E06234">
        <w:rPr>
          <w:rFonts w:ascii="Garamond" w:hAnsi="Garamond"/>
          <w:sz w:val="24"/>
        </w:rPr>
        <w:t xml:space="preserve"> </w:t>
      </w:r>
      <w:r w:rsidR="00451F72" w:rsidRPr="00E06234">
        <w:rPr>
          <w:rFonts w:ascii="Garamond" w:hAnsi="Garamond"/>
          <w:sz w:val="24"/>
        </w:rPr>
        <w:t>e</w:t>
      </w:r>
      <w:r w:rsidR="00C26B4D" w:rsidRPr="00E06234">
        <w:rPr>
          <w:rFonts w:ascii="Garamond" w:hAnsi="Garamond"/>
          <w:sz w:val="24"/>
        </w:rPr>
        <w:t xml:space="preserve"> të dhëna</w:t>
      </w:r>
      <w:r w:rsidRPr="00E06234">
        <w:rPr>
          <w:rFonts w:ascii="Garamond" w:hAnsi="Garamond"/>
          <w:sz w:val="24"/>
        </w:rPr>
        <w:t>ve</w:t>
      </w:r>
      <w:r w:rsidR="00C26B4D" w:rsidRPr="00E06234">
        <w:rPr>
          <w:rFonts w:ascii="Garamond" w:hAnsi="Garamond"/>
          <w:sz w:val="24"/>
        </w:rPr>
        <w:t xml:space="preserve"> </w:t>
      </w:r>
      <w:r w:rsidRPr="00E06234">
        <w:rPr>
          <w:rFonts w:ascii="Garamond" w:hAnsi="Garamond"/>
          <w:sz w:val="24"/>
        </w:rPr>
        <w:t>të</w:t>
      </w:r>
      <w:r w:rsidR="001F08C7" w:rsidRPr="00E06234">
        <w:rPr>
          <w:rFonts w:ascii="Garamond" w:hAnsi="Garamond"/>
          <w:sz w:val="24"/>
        </w:rPr>
        <w:t xml:space="preserve"> çdo doktoranti lidhur</w:t>
      </w:r>
      <w:r w:rsidR="00C26B4D" w:rsidRPr="00E06234">
        <w:rPr>
          <w:rFonts w:ascii="Garamond" w:hAnsi="Garamond"/>
          <w:sz w:val="24"/>
        </w:rPr>
        <w:t xml:space="preserve"> me veprimtarinë kërkimore-shkencore</w:t>
      </w:r>
      <w:r w:rsidR="00FB1886" w:rsidRPr="00E06234">
        <w:rPr>
          <w:rFonts w:ascii="Garamond" w:hAnsi="Garamond"/>
          <w:sz w:val="24"/>
        </w:rPr>
        <w:t xml:space="preserve"> </w:t>
      </w:r>
      <w:r w:rsidR="00681181" w:rsidRPr="00E06234">
        <w:rPr>
          <w:rFonts w:ascii="Garamond" w:hAnsi="Garamond"/>
          <w:sz w:val="24"/>
        </w:rPr>
        <w:t>e krijuese</w:t>
      </w:r>
      <w:r w:rsidR="00C26B4D" w:rsidRPr="00E06234">
        <w:rPr>
          <w:rFonts w:ascii="Garamond" w:hAnsi="Garamond"/>
          <w:sz w:val="24"/>
        </w:rPr>
        <w:t xml:space="preserve"> të tij</w:t>
      </w:r>
      <w:r w:rsidRPr="00E06234">
        <w:rPr>
          <w:rFonts w:ascii="Garamond" w:hAnsi="Garamond"/>
          <w:sz w:val="24"/>
        </w:rPr>
        <w:t xml:space="preserve"> dhe detyrimi</w:t>
      </w:r>
      <w:r w:rsidR="00451F72" w:rsidRPr="00E06234">
        <w:rPr>
          <w:rFonts w:ascii="Garamond" w:hAnsi="Garamond"/>
          <w:sz w:val="24"/>
        </w:rPr>
        <w:t>n</w:t>
      </w:r>
      <w:r w:rsidRPr="00E06234">
        <w:rPr>
          <w:rFonts w:ascii="Garamond" w:hAnsi="Garamond"/>
          <w:sz w:val="24"/>
        </w:rPr>
        <w:t xml:space="preserve"> për</w:t>
      </w:r>
      <w:r w:rsidR="00C26B4D" w:rsidRPr="00E06234">
        <w:rPr>
          <w:rFonts w:ascii="Garamond" w:hAnsi="Garamond"/>
          <w:sz w:val="24"/>
        </w:rPr>
        <w:t xml:space="preserve"> raport</w:t>
      </w:r>
      <w:r w:rsidRPr="00E06234">
        <w:rPr>
          <w:rFonts w:ascii="Garamond" w:hAnsi="Garamond"/>
          <w:sz w:val="24"/>
        </w:rPr>
        <w:t>imin</w:t>
      </w:r>
      <w:r w:rsidR="00C26B4D" w:rsidRPr="00E06234">
        <w:rPr>
          <w:rFonts w:ascii="Garamond" w:hAnsi="Garamond"/>
          <w:sz w:val="24"/>
        </w:rPr>
        <w:t xml:space="preserve"> e vlerësimit të progresit</w:t>
      </w:r>
      <w:r w:rsidRPr="00E06234">
        <w:rPr>
          <w:rFonts w:ascii="Garamond" w:hAnsi="Garamond"/>
          <w:sz w:val="24"/>
        </w:rPr>
        <w:t xml:space="preserve"> të doktorantit</w:t>
      </w:r>
      <w:r w:rsidR="00C26B4D" w:rsidRPr="00E06234">
        <w:rPr>
          <w:rFonts w:ascii="Garamond" w:hAnsi="Garamond"/>
          <w:sz w:val="24"/>
        </w:rPr>
        <w:t>.</w:t>
      </w:r>
      <w:r w:rsidR="006F5D11" w:rsidRPr="00E06234">
        <w:rPr>
          <w:rFonts w:ascii="Garamond" w:hAnsi="Garamond"/>
          <w:sz w:val="24"/>
        </w:rPr>
        <w:t>”.</w:t>
      </w:r>
      <w:r w:rsidR="00C26B4D" w:rsidRPr="00E06234">
        <w:rPr>
          <w:rFonts w:ascii="Garamond" w:hAnsi="Garamond"/>
          <w:sz w:val="24"/>
        </w:rPr>
        <w:t xml:space="preserve"> </w:t>
      </w:r>
    </w:p>
    <w:p w14:paraId="68B9D84C" w14:textId="7BDA37A6" w:rsidR="00C26B4D" w:rsidRPr="00E06234" w:rsidRDefault="00C2460C" w:rsidP="00A12E2C">
      <w:pPr>
        <w:spacing w:after="0" w:line="240" w:lineRule="auto"/>
        <w:ind w:firstLine="284"/>
        <w:jc w:val="both"/>
        <w:rPr>
          <w:rFonts w:ascii="Garamond" w:hAnsi="Garamond"/>
          <w:sz w:val="24"/>
        </w:rPr>
      </w:pPr>
      <w:r w:rsidRPr="00E06234">
        <w:rPr>
          <w:rFonts w:ascii="Garamond" w:hAnsi="Garamond"/>
          <w:sz w:val="24"/>
        </w:rPr>
        <w:t xml:space="preserve">2. </w:t>
      </w:r>
      <w:r w:rsidR="00207228" w:rsidRPr="00E06234">
        <w:rPr>
          <w:rFonts w:ascii="Garamond" w:hAnsi="Garamond"/>
          <w:sz w:val="24"/>
        </w:rPr>
        <w:t>S</w:t>
      </w:r>
      <w:r w:rsidR="00421B2A" w:rsidRPr="00E06234">
        <w:rPr>
          <w:rFonts w:ascii="Garamond" w:hAnsi="Garamond"/>
          <w:sz w:val="24"/>
        </w:rPr>
        <w:t>htojc</w:t>
      </w:r>
      <w:r w:rsidR="00207228" w:rsidRPr="00E06234">
        <w:rPr>
          <w:rFonts w:ascii="Garamond" w:hAnsi="Garamond"/>
          <w:sz w:val="24"/>
        </w:rPr>
        <w:t>a</w:t>
      </w:r>
      <w:r w:rsidR="00EC5C0C" w:rsidRPr="00E06234">
        <w:rPr>
          <w:rFonts w:ascii="Garamond" w:hAnsi="Garamond"/>
          <w:sz w:val="24"/>
        </w:rPr>
        <w:t xml:space="preserve"> nr.</w:t>
      </w:r>
      <w:r w:rsidR="00E06234">
        <w:rPr>
          <w:rFonts w:ascii="Garamond" w:hAnsi="Garamond"/>
          <w:sz w:val="24"/>
        </w:rPr>
        <w:t xml:space="preserve"> </w:t>
      </w:r>
      <w:r w:rsidR="00C26B4D" w:rsidRPr="00E06234">
        <w:rPr>
          <w:rFonts w:ascii="Garamond" w:hAnsi="Garamond"/>
          <w:sz w:val="24"/>
        </w:rPr>
        <w:t>1</w:t>
      </w:r>
      <w:r w:rsidR="0050414B" w:rsidRPr="00E06234">
        <w:rPr>
          <w:rFonts w:ascii="Garamond" w:hAnsi="Garamond"/>
          <w:sz w:val="24"/>
        </w:rPr>
        <w:t>,</w:t>
      </w:r>
      <w:r w:rsidR="00C26B4D" w:rsidRPr="00E06234">
        <w:rPr>
          <w:rFonts w:ascii="Garamond" w:hAnsi="Garamond"/>
          <w:sz w:val="24"/>
        </w:rPr>
        <w:t xml:space="preserve"> </w:t>
      </w:r>
      <w:r w:rsidR="00207228" w:rsidRPr="00E06234">
        <w:rPr>
          <w:rFonts w:ascii="Garamond" w:hAnsi="Garamond"/>
          <w:sz w:val="24"/>
        </w:rPr>
        <w:t>e</w:t>
      </w:r>
      <w:r w:rsidR="00EC5C0C" w:rsidRPr="00E06234">
        <w:rPr>
          <w:rFonts w:ascii="Garamond" w:hAnsi="Garamond"/>
          <w:sz w:val="24"/>
        </w:rPr>
        <w:t xml:space="preserve"> vendimit nr.</w:t>
      </w:r>
      <w:r w:rsidR="00E06234">
        <w:rPr>
          <w:rFonts w:ascii="Garamond" w:hAnsi="Garamond"/>
          <w:sz w:val="24"/>
        </w:rPr>
        <w:t xml:space="preserve"> </w:t>
      </w:r>
      <w:r w:rsidR="00421B2A" w:rsidRPr="00E06234">
        <w:rPr>
          <w:rFonts w:ascii="Garamond" w:hAnsi="Garamond"/>
          <w:sz w:val="24"/>
        </w:rPr>
        <w:t>41, datë 23.1.20</w:t>
      </w:r>
      <w:r w:rsidR="00FB1923" w:rsidRPr="00E06234">
        <w:rPr>
          <w:rFonts w:ascii="Garamond" w:hAnsi="Garamond"/>
          <w:sz w:val="24"/>
        </w:rPr>
        <w:t xml:space="preserve">18, të Këshillit të Ministrave, </w:t>
      </w:r>
      <w:r w:rsidR="00E06234">
        <w:rPr>
          <w:rFonts w:ascii="Garamond" w:hAnsi="Garamond"/>
          <w:sz w:val="24"/>
        </w:rPr>
        <w:t>të</w:t>
      </w:r>
      <w:r w:rsidR="00FB1923" w:rsidRPr="00E06234">
        <w:rPr>
          <w:rFonts w:ascii="Garamond" w:hAnsi="Garamond"/>
          <w:sz w:val="24"/>
        </w:rPr>
        <w:t xml:space="preserve"> </w:t>
      </w:r>
      <w:r w:rsidR="00421B2A" w:rsidRPr="00E06234">
        <w:rPr>
          <w:rFonts w:ascii="Garamond" w:hAnsi="Garamond"/>
          <w:sz w:val="24"/>
        </w:rPr>
        <w:t>ndryshuar, z</w:t>
      </w:r>
      <w:r w:rsidR="0067618E" w:rsidRPr="00E06234">
        <w:rPr>
          <w:rFonts w:ascii="Garamond" w:hAnsi="Garamond"/>
          <w:sz w:val="24"/>
        </w:rPr>
        <w:t>ë</w:t>
      </w:r>
      <w:r w:rsidR="00421B2A" w:rsidRPr="00E06234">
        <w:rPr>
          <w:rFonts w:ascii="Garamond" w:hAnsi="Garamond"/>
          <w:sz w:val="24"/>
        </w:rPr>
        <w:t>vend</w:t>
      </w:r>
      <w:r w:rsidR="0067618E" w:rsidRPr="00E06234">
        <w:rPr>
          <w:rFonts w:ascii="Garamond" w:hAnsi="Garamond"/>
          <w:sz w:val="24"/>
        </w:rPr>
        <w:t>ë</w:t>
      </w:r>
      <w:r w:rsidR="00421B2A" w:rsidRPr="00E06234">
        <w:rPr>
          <w:rFonts w:ascii="Garamond" w:hAnsi="Garamond"/>
          <w:sz w:val="24"/>
        </w:rPr>
        <w:t xml:space="preserve">sohet me </w:t>
      </w:r>
      <w:r w:rsidR="00207228" w:rsidRPr="00E06234">
        <w:rPr>
          <w:rFonts w:ascii="Garamond" w:hAnsi="Garamond"/>
          <w:sz w:val="24"/>
        </w:rPr>
        <w:t>shtojcën</w:t>
      </w:r>
      <w:r w:rsidR="00421B2A" w:rsidRPr="00E06234">
        <w:rPr>
          <w:rFonts w:ascii="Garamond" w:hAnsi="Garamond"/>
          <w:sz w:val="24"/>
        </w:rPr>
        <w:t xml:space="preserve"> me t</w:t>
      </w:r>
      <w:r w:rsidR="0067618E" w:rsidRPr="00E06234">
        <w:rPr>
          <w:rFonts w:ascii="Garamond" w:hAnsi="Garamond"/>
          <w:sz w:val="24"/>
        </w:rPr>
        <w:t>ë</w:t>
      </w:r>
      <w:r w:rsidR="00421B2A" w:rsidRPr="00E06234">
        <w:rPr>
          <w:rFonts w:ascii="Garamond" w:hAnsi="Garamond"/>
          <w:sz w:val="24"/>
        </w:rPr>
        <w:t xml:space="preserve"> nj</w:t>
      </w:r>
      <w:r w:rsidR="0067618E" w:rsidRPr="00E06234">
        <w:rPr>
          <w:rFonts w:ascii="Garamond" w:hAnsi="Garamond"/>
          <w:sz w:val="24"/>
        </w:rPr>
        <w:t>ë</w:t>
      </w:r>
      <w:r w:rsidR="00421B2A" w:rsidRPr="00E06234">
        <w:rPr>
          <w:rFonts w:ascii="Garamond" w:hAnsi="Garamond"/>
          <w:sz w:val="24"/>
        </w:rPr>
        <w:t>jtin num</w:t>
      </w:r>
      <w:r w:rsidR="0067618E" w:rsidRPr="00E06234">
        <w:rPr>
          <w:rFonts w:ascii="Garamond" w:hAnsi="Garamond"/>
          <w:sz w:val="24"/>
        </w:rPr>
        <w:t>ë</w:t>
      </w:r>
      <w:r w:rsidR="00421B2A" w:rsidRPr="00E06234">
        <w:rPr>
          <w:rFonts w:ascii="Garamond" w:hAnsi="Garamond"/>
          <w:sz w:val="24"/>
        </w:rPr>
        <w:t>r</w:t>
      </w:r>
      <w:r w:rsidR="00C26B4D" w:rsidRPr="00E06234">
        <w:rPr>
          <w:rFonts w:ascii="Garamond" w:hAnsi="Garamond"/>
          <w:sz w:val="24"/>
        </w:rPr>
        <w:t xml:space="preserve">, </w:t>
      </w:r>
      <w:r w:rsidR="00EC5C0C" w:rsidRPr="00E06234">
        <w:rPr>
          <w:rFonts w:ascii="Garamond" w:hAnsi="Garamond"/>
          <w:sz w:val="24"/>
        </w:rPr>
        <w:t>që i bashkëlidhet</w:t>
      </w:r>
      <w:r w:rsidR="00C26B4D" w:rsidRPr="00E06234">
        <w:rPr>
          <w:rFonts w:ascii="Garamond" w:hAnsi="Garamond"/>
          <w:sz w:val="24"/>
        </w:rPr>
        <w:t xml:space="preserve"> këtij vendimi. </w:t>
      </w:r>
    </w:p>
    <w:p w14:paraId="68B9D84E" w14:textId="274C4E05" w:rsidR="00394FF5" w:rsidRPr="00E06234" w:rsidRDefault="00C2460C" w:rsidP="00A12E2C">
      <w:pPr>
        <w:spacing w:after="0" w:line="240" w:lineRule="auto"/>
        <w:ind w:firstLine="284"/>
        <w:jc w:val="both"/>
        <w:rPr>
          <w:rFonts w:ascii="Garamond" w:hAnsi="Garamond"/>
          <w:sz w:val="24"/>
        </w:rPr>
      </w:pPr>
      <w:r w:rsidRPr="00E06234">
        <w:rPr>
          <w:rFonts w:ascii="Garamond" w:hAnsi="Garamond"/>
          <w:sz w:val="24"/>
        </w:rPr>
        <w:t xml:space="preserve">3. </w:t>
      </w:r>
      <w:r w:rsidR="00375B40" w:rsidRPr="00E06234">
        <w:rPr>
          <w:rFonts w:ascii="Garamond" w:hAnsi="Garamond"/>
          <w:sz w:val="24"/>
        </w:rPr>
        <w:t>Ngarkohen Ministria e Arsimit, Sportit dhe Rinisë, Agjencia e Sigurimit të Cilësisë në Arsimin e Lartë, Qendra e Shërbimeve Arsimore, Agjencia Kombëtare e Kërkimit Shkencor dhe Inovacionit, Agjencia Kombëtare e Financimit të Arsimit të Lartë, si dhe institucionet e arsimit të lartë për zbatimin e këtij vendimi.</w:t>
      </w:r>
    </w:p>
    <w:p w14:paraId="68B9D850" w14:textId="422815B6" w:rsidR="00394FF5" w:rsidRPr="00E06234" w:rsidRDefault="00394FF5" w:rsidP="00A12E2C">
      <w:pPr>
        <w:spacing w:after="0" w:line="240" w:lineRule="auto"/>
        <w:ind w:firstLine="284"/>
        <w:jc w:val="both"/>
        <w:rPr>
          <w:rFonts w:ascii="Garamond" w:hAnsi="Garamond"/>
          <w:sz w:val="24"/>
        </w:rPr>
      </w:pPr>
      <w:r w:rsidRPr="00E06234">
        <w:rPr>
          <w:rFonts w:ascii="Garamond" w:hAnsi="Garamond"/>
          <w:sz w:val="24"/>
        </w:rPr>
        <w:t xml:space="preserve">Ky vendim hyn në fuqi pas botimit në Fletoren </w:t>
      </w:r>
      <w:r w:rsidR="00C2460C" w:rsidRPr="00E06234">
        <w:rPr>
          <w:rFonts w:ascii="Garamond" w:hAnsi="Garamond"/>
          <w:sz w:val="24"/>
        </w:rPr>
        <w:t>Zyrtare.</w:t>
      </w:r>
    </w:p>
    <w:p w14:paraId="16D5BA97" w14:textId="77777777" w:rsidR="00C2460C" w:rsidRPr="00E06234" w:rsidRDefault="00C2460C" w:rsidP="00A12E2C">
      <w:pPr>
        <w:spacing w:after="0" w:line="240" w:lineRule="auto"/>
        <w:ind w:firstLine="284"/>
        <w:jc w:val="both"/>
        <w:rPr>
          <w:rFonts w:ascii="Garamond" w:hAnsi="Garamond"/>
          <w:sz w:val="24"/>
        </w:rPr>
      </w:pPr>
    </w:p>
    <w:p w14:paraId="2063F3AC" w14:textId="33FCD07B" w:rsidR="00C2460C" w:rsidRPr="00E06234" w:rsidRDefault="00C2460C" w:rsidP="00C2460C">
      <w:pPr>
        <w:spacing w:after="0" w:line="240" w:lineRule="auto"/>
        <w:ind w:firstLine="284"/>
        <w:jc w:val="right"/>
        <w:rPr>
          <w:rFonts w:ascii="Garamond" w:hAnsi="Garamond"/>
          <w:sz w:val="24"/>
        </w:rPr>
      </w:pPr>
      <w:r w:rsidRPr="00E06234">
        <w:rPr>
          <w:rFonts w:ascii="Garamond" w:hAnsi="Garamond"/>
          <w:sz w:val="24"/>
        </w:rPr>
        <w:t>ZËVENDËSKRYEMINISTËR</w:t>
      </w:r>
    </w:p>
    <w:p w14:paraId="4C854CC6" w14:textId="4E9C89B1" w:rsidR="00C2460C" w:rsidRPr="00E06234" w:rsidRDefault="00C2460C" w:rsidP="00C2460C">
      <w:pPr>
        <w:spacing w:after="0" w:line="240" w:lineRule="auto"/>
        <w:ind w:firstLine="284"/>
        <w:jc w:val="right"/>
        <w:rPr>
          <w:rFonts w:ascii="Garamond" w:hAnsi="Garamond"/>
          <w:b/>
          <w:sz w:val="24"/>
        </w:rPr>
      </w:pPr>
      <w:r w:rsidRPr="00E06234">
        <w:rPr>
          <w:rFonts w:ascii="Garamond" w:hAnsi="Garamond"/>
          <w:b/>
          <w:sz w:val="24"/>
        </w:rPr>
        <w:t>Erion Braçe</w:t>
      </w:r>
    </w:p>
    <w:p w14:paraId="68B9D851" w14:textId="77777777" w:rsidR="00D1641B" w:rsidRPr="00E06234" w:rsidRDefault="00D1641B" w:rsidP="00873EEC">
      <w:pPr>
        <w:spacing w:after="0" w:line="240" w:lineRule="auto"/>
        <w:rPr>
          <w:rFonts w:ascii="Times New Roman" w:eastAsia="Times New Roman" w:hAnsi="Times New Roman" w:cs="Times New Roman"/>
          <w:sz w:val="28"/>
          <w:szCs w:val="28"/>
        </w:rPr>
      </w:pPr>
    </w:p>
    <w:p w14:paraId="68B9D869" w14:textId="49E88128" w:rsidR="00421B2A" w:rsidRPr="00E06234" w:rsidRDefault="00421B2A" w:rsidP="00DB15C9">
      <w:pPr>
        <w:spacing w:after="0" w:line="240" w:lineRule="auto"/>
        <w:jc w:val="center"/>
        <w:rPr>
          <w:rFonts w:ascii="Garamond" w:hAnsi="Garamond" w:cs="Times New Roman"/>
          <w:sz w:val="24"/>
          <w:szCs w:val="24"/>
        </w:rPr>
      </w:pPr>
      <w:r w:rsidRPr="00E06234">
        <w:rPr>
          <w:rFonts w:ascii="Garamond" w:hAnsi="Garamond" w:cs="Times New Roman"/>
          <w:sz w:val="24"/>
          <w:szCs w:val="24"/>
        </w:rPr>
        <w:t>SHTOJCË NR.</w:t>
      </w:r>
      <w:r w:rsidR="00453C30">
        <w:rPr>
          <w:rFonts w:ascii="Garamond" w:hAnsi="Garamond" w:cs="Times New Roman"/>
          <w:sz w:val="24"/>
          <w:szCs w:val="24"/>
        </w:rPr>
        <w:t xml:space="preserve"> </w:t>
      </w:r>
      <w:r w:rsidRPr="00E06234">
        <w:rPr>
          <w:rFonts w:ascii="Garamond" w:hAnsi="Garamond" w:cs="Times New Roman"/>
          <w:sz w:val="24"/>
          <w:szCs w:val="24"/>
        </w:rPr>
        <w:t>1</w:t>
      </w:r>
    </w:p>
    <w:p w14:paraId="68B9D86A" w14:textId="77777777" w:rsidR="00421B2A" w:rsidRPr="00E06234" w:rsidRDefault="00421B2A" w:rsidP="00DB15C9">
      <w:pPr>
        <w:spacing w:after="0" w:line="240" w:lineRule="auto"/>
        <w:jc w:val="center"/>
        <w:rPr>
          <w:rFonts w:ascii="Garamond" w:hAnsi="Garamond" w:cs="Times New Roman"/>
          <w:sz w:val="24"/>
          <w:szCs w:val="24"/>
        </w:rPr>
      </w:pPr>
    </w:p>
    <w:p w14:paraId="68B9D86B" w14:textId="77777777" w:rsidR="00421B2A" w:rsidRDefault="00421B2A" w:rsidP="00DB15C9">
      <w:pPr>
        <w:spacing w:after="0" w:line="240" w:lineRule="auto"/>
        <w:jc w:val="both"/>
        <w:rPr>
          <w:rFonts w:ascii="Garamond" w:hAnsi="Garamond" w:cs="Times New Roman"/>
          <w:sz w:val="24"/>
          <w:szCs w:val="24"/>
        </w:rPr>
      </w:pPr>
      <w:r w:rsidRPr="00E06234">
        <w:rPr>
          <w:rFonts w:ascii="Garamond" w:hAnsi="Garamond" w:cs="Times New Roman"/>
          <w:sz w:val="24"/>
          <w:szCs w:val="24"/>
        </w:rPr>
        <w:t xml:space="preserve">Elementet e programeve të studimit përcaktohen në tabelat 1 dhe 1.1, si </w:t>
      </w:r>
      <w:r w:rsidR="00C47109" w:rsidRPr="00E06234">
        <w:rPr>
          <w:rFonts w:ascii="Garamond" w:hAnsi="Garamond" w:cs="Times New Roman"/>
          <w:sz w:val="24"/>
          <w:szCs w:val="24"/>
        </w:rPr>
        <w:t xml:space="preserve">më poshtë </w:t>
      </w:r>
      <w:r w:rsidRPr="00E06234">
        <w:rPr>
          <w:rFonts w:ascii="Garamond" w:hAnsi="Garamond" w:cs="Times New Roman"/>
          <w:sz w:val="24"/>
          <w:szCs w:val="24"/>
        </w:rPr>
        <w:t>vijon:</w:t>
      </w:r>
    </w:p>
    <w:p w14:paraId="7D95DA61" w14:textId="77777777" w:rsidR="00E06234" w:rsidRPr="00E06234" w:rsidRDefault="00E06234" w:rsidP="00DB15C9">
      <w:pPr>
        <w:spacing w:after="0" w:line="240" w:lineRule="auto"/>
        <w:jc w:val="both"/>
        <w:rPr>
          <w:rFonts w:ascii="Garamond" w:hAnsi="Garamond" w:cs="Times New Roman"/>
          <w:sz w:val="24"/>
          <w:szCs w:val="24"/>
        </w:rPr>
      </w:pPr>
    </w:p>
    <w:p w14:paraId="68B9D86C" w14:textId="3AB09469" w:rsidR="00421B2A" w:rsidRPr="00E06234" w:rsidRDefault="007050C6" w:rsidP="00E06234">
      <w:pPr>
        <w:spacing w:after="0" w:line="240" w:lineRule="auto"/>
        <w:jc w:val="right"/>
        <w:rPr>
          <w:rFonts w:ascii="Garamond" w:hAnsi="Garamond" w:cs="Times New Roman"/>
          <w:b/>
          <w:sz w:val="24"/>
          <w:szCs w:val="24"/>
        </w:rPr>
      </w:pPr>
      <w:r w:rsidRPr="00E06234">
        <w:rPr>
          <w:rFonts w:ascii="Garamond" w:hAnsi="Garamond" w:cs="Times New Roman"/>
          <w:b/>
          <w:sz w:val="24"/>
          <w:szCs w:val="24"/>
        </w:rPr>
        <w:t xml:space="preserve"> </w:t>
      </w:r>
      <w:r w:rsidR="00421B2A" w:rsidRPr="00E06234">
        <w:rPr>
          <w:rFonts w:ascii="Garamond" w:hAnsi="Garamond" w:cs="Times New Roman"/>
          <w:b/>
          <w:sz w:val="24"/>
          <w:szCs w:val="24"/>
        </w:rPr>
        <w:t>Tabela 1</w:t>
      </w:r>
    </w:p>
    <w:tbl>
      <w:tblPr>
        <w:tblStyle w:val="TableGrid"/>
        <w:tblW w:w="5000" w:type="pct"/>
        <w:tblLayout w:type="fixed"/>
        <w:tblLook w:val="04A0" w:firstRow="1" w:lastRow="0" w:firstColumn="1" w:lastColumn="0" w:noHBand="0" w:noVBand="1"/>
      </w:tblPr>
      <w:tblGrid>
        <w:gridCol w:w="425"/>
        <w:gridCol w:w="2246"/>
        <w:gridCol w:w="1239"/>
        <w:gridCol w:w="1366"/>
        <w:gridCol w:w="1233"/>
        <w:gridCol w:w="1324"/>
        <w:gridCol w:w="1410"/>
      </w:tblGrid>
      <w:tr w:rsidR="00421B2A" w:rsidRPr="00E06234" w14:paraId="68B9D87E" w14:textId="77777777" w:rsidTr="0084503F">
        <w:tc>
          <w:tcPr>
            <w:tcW w:w="230" w:type="pct"/>
            <w:vMerge w:val="restart"/>
            <w:shd w:val="pct20" w:color="auto" w:fill="auto"/>
            <w:textDirection w:val="btLr"/>
            <w:vAlign w:val="center"/>
          </w:tcPr>
          <w:p w14:paraId="68B9D86E" w14:textId="56F40106" w:rsidR="00421B2A" w:rsidRPr="00E06234" w:rsidRDefault="00421B2A"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Kategoria</w:t>
            </w:r>
          </w:p>
        </w:tc>
        <w:tc>
          <w:tcPr>
            <w:tcW w:w="1215" w:type="pct"/>
            <w:vMerge w:val="restart"/>
            <w:shd w:val="pct20" w:color="auto" w:fill="auto"/>
            <w:vAlign w:val="center"/>
          </w:tcPr>
          <w:p w14:paraId="68B9D86F" w14:textId="77777777" w:rsidR="00421B2A" w:rsidRPr="00E06234" w:rsidRDefault="00421B2A" w:rsidP="0084503F">
            <w:pPr>
              <w:spacing w:after="0" w:line="240" w:lineRule="auto"/>
              <w:jc w:val="center"/>
              <w:rPr>
                <w:rFonts w:ascii="Garamond" w:hAnsi="Garamond" w:cs="Times New Roman"/>
                <w:b/>
                <w:sz w:val="20"/>
                <w:szCs w:val="24"/>
              </w:rPr>
            </w:pPr>
          </w:p>
          <w:p w14:paraId="68B9D873" w14:textId="77777777" w:rsidR="00421B2A" w:rsidRPr="00E06234" w:rsidRDefault="00421B2A"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Komponenti mësimor</w:t>
            </w:r>
          </w:p>
          <w:p w14:paraId="68B9D874" w14:textId="77777777" w:rsidR="00421B2A" w:rsidRPr="00E06234" w:rsidRDefault="00421B2A" w:rsidP="0084503F">
            <w:pPr>
              <w:spacing w:after="0" w:line="240" w:lineRule="auto"/>
              <w:jc w:val="center"/>
              <w:rPr>
                <w:rFonts w:ascii="Garamond" w:hAnsi="Garamond" w:cs="Times New Roman"/>
                <w:b/>
                <w:sz w:val="20"/>
                <w:szCs w:val="24"/>
              </w:rPr>
            </w:pPr>
          </w:p>
        </w:tc>
        <w:tc>
          <w:tcPr>
            <w:tcW w:w="670" w:type="pct"/>
            <w:shd w:val="pct20" w:color="auto" w:fill="auto"/>
            <w:vAlign w:val="center"/>
          </w:tcPr>
          <w:p w14:paraId="68B9D876" w14:textId="77777777" w:rsidR="00421B2A" w:rsidRPr="00E06234" w:rsidRDefault="00421B2A"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Cikli i parë</w:t>
            </w:r>
          </w:p>
          <w:p w14:paraId="68B9D877" w14:textId="77777777" w:rsidR="00421B2A" w:rsidRPr="00E06234" w:rsidRDefault="00421B2A"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(niveli 6 i KSHK-së)</w:t>
            </w:r>
          </w:p>
        </w:tc>
        <w:tc>
          <w:tcPr>
            <w:tcW w:w="2122" w:type="pct"/>
            <w:gridSpan w:val="3"/>
            <w:shd w:val="pct20" w:color="auto" w:fill="auto"/>
            <w:vAlign w:val="center"/>
          </w:tcPr>
          <w:p w14:paraId="68B9D879" w14:textId="77777777" w:rsidR="00421B2A" w:rsidRPr="00E06234" w:rsidRDefault="00421B2A"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Cikli i dytë</w:t>
            </w:r>
          </w:p>
          <w:p w14:paraId="68B9D87A" w14:textId="77777777" w:rsidR="00421B2A" w:rsidRPr="00E06234" w:rsidRDefault="00421B2A"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(niveli 7 i KSHK-së)</w:t>
            </w:r>
          </w:p>
        </w:tc>
        <w:tc>
          <w:tcPr>
            <w:tcW w:w="763" w:type="pct"/>
            <w:shd w:val="clear" w:color="auto" w:fill="auto"/>
            <w:vAlign w:val="center"/>
          </w:tcPr>
          <w:p w14:paraId="68B9D87B" w14:textId="77777777" w:rsidR="00421B2A" w:rsidRPr="00E06234" w:rsidRDefault="00421B2A" w:rsidP="0084503F">
            <w:pPr>
              <w:spacing w:after="0" w:line="240" w:lineRule="auto"/>
              <w:jc w:val="center"/>
              <w:rPr>
                <w:rFonts w:ascii="Garamond" w:hAnsi="Garamond" w:cs="Times New Roman"/>
                <w:b/>
                <w:sz w:val="20"/>
                <w:szCs w:val="24"/>
              </w:rPr>
            </w:pPr>
          </w:p>
          <w:p w14:paraId="68B9D87C" w14:textId="77777777" w:rsidR="00421B2A" w:rsidRPr="00E06234" w:rsidRDefault="00421B2A"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Cikli i tretë</w:t>
            </w:r>
          </w:p>
          <w:p w14:paraId="68B9D87D" w14:textId="77777777" w:rsidR="00421B2A" w:rsidRPr="00E06234" w:rsidRDefault="00421B2A"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(niveli 8 i KSHK-së)</w:t>
            </w:r>
          </w:p>
        </w:tc>
      </w:tr>
      <w:tr w:rsidR="00B575B4" w:rsidRPr="00E06234" w14:paraId="68B9D886" w14:textId="77777777" w:rsidTr="0084503F">
        <w:tc>
          <w:tcPr>
            <w:tcW w:w="230" w:type="pct"/>
            <w:vMerge/>
            <w:shd w:val="pct20" w:color="auto" w:fill="auto"/>
            <w:vAlign w:val="center"/>
          </w:tcPr>
          <w:p w14:paraId="68B9D87F" w14:textId="77777777" w:rsidR="00B575B4" w:rsidRPr="00E06234" w:rsidRDefault="00B575B4" w:rsidP="0084503F">
            <w:pPr>
              <w:spacing w:after="0" w:line="240" w:lineRule="auto"/>
              <w:jc w:val="center"/>
              <w:rPr>
                <w:rFonts w:ascii="Garamond" w:hAnsi="Garamond" w:cs="Times New Roman"/>
                <w:b/>
                <w:sz w:val="20"/>
                <w:szCs w:val="24"/>
              </w:rPr>
            </w:pPr>
          </w:p>
        </w:tc>
        <w:tc>
          <w:tcPr>
            <w:tcW w:w="1215" w:type="pct"/>
            <w:vMerge/>
            <w:shd w:val="pct20" w:color="auto" w:fill="auto"/>
            <w:vAlign w:val="center"/>
          </w:tcPr>
          <w:p w14:paraId="68B9D880" w14:textId="77777777" w:rsidR="00B575B4" w:rsidRPr="00E06234" w:rsidRDefault="00B575B4" w:rsidP="0084503F">
            <w:pPr>
              <w:spacing w:after="0" w:line="240" w:lineRule="auto"/>
              <w:jc w:val="center"/>
              <w:rPr>
                <w:rFonts w:ascii="Garamond" w:hAnsi="Garamond" w:cs="Times New Roman"/>
                <w:b/>
                <w:sz w:val="20"/>
                <w:szCs w:val="24"/>
              </w:rPr>
            </w:pPr>
          </w:p>
        </w:tc>
        <w:tc>
          <w:tcPr>
            <w:tcW w:w="670" w:type="pct"/>
            <w:shd w:val="pct20" w:color="auto" w:fill="auto"/>
            <w:vAlign w:val="center"/>
          </w:tcPr>
          <w:p w14:paraId="68B9D881" w14:textId="77777777" w:rsidR="00B575B4" w:rsidRPr="00E06234" w:rsidRDefault="00B575B4" w:rsidP="0084503F">
            <w:pPr>
              <w:spacing w:after="0" w:line="240" w:lineRule="auto"/>
              <w:jc w:val="center"/>
              <w:rPr>
                <w:rFonts w:ascii="Garamond" w:hAnsi="Garamond" w:cs="Times New Roman"/>
                <w:b/>
                <w:sz w:val="20"/>
                <w:szCs w:val="24"/>
              </w:rPr>
            </w:pPr>
            <w:r w:rsidRPr="00E06234">
              <w:rPr>
                <w:rFonts w:ascii="Garamond" w:hAnsi="Garamond" w:cs="Times New Roman"/>
                <w:b/>
                <w:i/>
                <w:sz w:val="20"/>
                <w:szCs w:val="24"/>
              </w:rPr>
              <w:t>Bachelor</w:t>
            </w:r>
          </w:p>
        </w:tc>
        <w:tc>
          <w:tcPr>
            <w:tcW w:w="739" w:type="pct"/>
            <w:shd w:val="pct20" w:color="auto" w:fill="auto"/>
            <w:vAlign w:val="center"/>
          </w:tcPr>
          <w:p w14:paraId="68B9D882" w14:textId="77777777" w:rsidR="00B575B4" w:rsidRPr="00E06234" w:rsidRDefault="00B575B4"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Master profesional</w:t>
            </w:r>
          </w:p>
        </w:tc>
        <w:tc>
          <w:tcPr>
            <w:tcW w:w="667" w:type="pct"/>
            <w:shd w:val="pct20" w:color="auto" w:fill="auto"/>
            <w:vAlign w:val="center"/>
          </w:tcPr>
          <w:p w14:paraId="68B9D883" w14:textId="77777777" w:rsidR="00B575B4" w:rsidRPr="00E06234" w:rsidRDefault="00B575B4"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Master i shkencave/ master i arteve</w:t>
            </w:r>
          </w:p>
        </w:tc>
        <w:tc>
          <w:tcPr>
            <w:tcW w:w="716" w:type="pct"/>
            <w:shd w:val="pct20" w:color="auto" w:fill="auto"/>
            <w:vAlign w:val="center"/>
          </w:tcPr>
          <w:p w14:paraId="68B9D884" w14:textId="77777777" w:rsidR="00B575B4" w:rsidRPr="00E06234" w:rsidRDefault="00B575B4"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Master i shkencave (i integruar)</w:t>
            </w:r>
          </w:p>
        </w:tc>
        <w:tc>
          <w:tcPr>
            <w:tcW w:w="763" w:type="pct"/>
            <w:shd w:val="clear" w:color="auto" w:fill="auto"/>
            <w:vAlign w:val="center"/>
          </w:tcPr>
          <w:p w14:paraId="68B9D885" w14:textId="77777777" w:rsidR="00B575B4" w:rsidRPr="00E06234" w:rsidRDefault="00B575B4" w:rsidP="0084503F">
            <w:pPr>
              <w:spacing w:after="0" w:line="240" w:lineRule="auto"/>
              <w:jc w:val="center"/>
              <w:rPr>
                <w:rFonts w:ascii="Garamond" w:hAnsi="Garamond" w:cs="Times New Roman"/>
                <w:b/>
                <w:sz w:val="20"/>
                <w:szCs w:val="24"/>
              </w:rPr>
            </w:pPr>
            <w:r w:rsidRPr="00E06234">
              <w:rPr>
                <w:rFonts w:ascii="Garamond" w:hAnsi="Garamond" w:cs="Times New Roman"/>
                <w:b/>
                <w:sz w:val="20"/>
                <w:szCs w:val="24"/>
              </w:rPr>
              <w:t>Master ekzekutiv</w:t>
            </w:r>
          </w:p>
        </w:tc>
      </w:tr>
      <w:tr w:rsidR="00B575B4" w:rsidRPr="00E06234" w14:paraId="68B9D892" w14:textId="77777777" w:rsidTr="00453C30">
        <w:tc>
          <w:tcPr>
            <w:tcW w:w="230" w:type="pct"/>
            <w:vAlign w:val="center"/>
          </w:tcPr>
          <w:p w14:paraId="68B9D887" w14:textId="77777777" w:rsidR="00B575B4" w:rsidRPr="00E06234" w:rsidRDefault="00B575B4"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A</w:t>
            </w:r>
          </w:p>
        </w:tc>
        <w:tc>
          <w:tcPr>
            <w:tcW w:w="1215" w:type="pct"/>
          </w:tcPr>
          <w:p w14:paraId="68B9D888" w14:textId="6D6AABA8" w:rsidR="00B575B4" w:rsidRPr="00E06234" w:rsidRDefault="00B575B4" w:rsidP="00DB15C9">
            <w:pPr>
              <w:spacing w:after="0" w:line="240" w:lineRule="auto"/>
              <w:rPr>
                <w:rFonts w:ascii="Garamond" w:hAnsi="Garamond" w:cs="Times New Roman"/>
                <w:sz w:val="20"/>
                <w:szCs w:val="24"/>
              </w:rPr>
            </w:pPr>
            <w:r w:rsidRPr="00E06234">
              <w:rPr>
                <w:rFonts w:ascii="Garamond" w:hAnsi="Garamond" w:cs="Times New Roman"/>
                <w:sz w:val="20"/>
                <w:szCs w:val="24"/>
              </w:rPr>
              <w:t xml:space="preserve">LËNDË BAZË – </w:t>
            </w:r>
            <w:r w:rsidR="00E06234" w:rsidRPr="00E06234">
              <w:rPr>
                <w:rFonts w:ascii="Garamond" w:hAnsi="Garamond" w:cs="Times New Roman"/>
                <w:sz w:val="20"/>
                <w:szCs w:val="24"/>
              </w:rPr>
              <w:t xml:space="preserve">Përgatitje </w:t>
            </w:r>
            <w:r w:rsidRPr="00E06234">
              <w:rPr>
                <w:rFonts w:ascii="Garamond" w:hAnsi="Garamond" w:cs="Times New Roman"/>
                <w:sz w:val="20"/>
                <w:szCs w:val="24"/>
              </w:rPr>
              <w:t xml:space="preserve">metodologjike dhe kulturë e përgjithshme </w:t>
            </w:r>
          </w:p>
        </w:tc>
        <w:tc>
          <w:tcPr>
            <w:tcW w:w="670" w:type="pct"/>
            <w:vAlign w:val="center"/>
          </w:tcPr>
          <w:p w14:paraId="68B9D889" w14:textId="78E7788D"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15</w:t>
            </w:r>
            <w:r w:rsidR="00247F9A" w:rsidRPr="00E06234">
              <w:rPr>
                <w:rFonts w:ascii="Garamond" w:hAnsi="Garamond" w:cs="Times New Roman"/>
                <w:b/>
                <w:sz w:val="20"/>
                <w:szCs w:val="24"/>
              </w:rPr>
              <w:t>–</w:t>
            </w:r>
            <w:r w:rsidRPr="00E06234">
              <w:rPr>
                <w:rFonts w:ascii="Garamond" w:hAnsi="Garamond" w:cs="Times New Roman"/>
                <w:sz w:val="20"/>
                <w:szCs w:val="24"/>
              </w:rPr>
              <w:t>20% (kredite)</w:t>
            </w:r>
          </w:p>
          <w:p w14:paraId="68B9D88A" w14:textId="77777777" w:rsidR="00B575B4" w:rsidRPr="00E06234" w:rsidRDefault="00B575B4" w:rsidP="00453C30">
            <w:pPr>
              <w:spacing w:after="0" w:line="240" w:lineRule="auto"/>
              <w:jc w:val="center"/>
              <w:rPr>
                <w:rFonts w:ascii="Garamond" w:hAnsi="Garamond" w:cs="Times New Roman"/>
                <w:sz w:val="20"/>
                <w:szCs w:val="24"/>
              </w:rPr>
            </w:pPr>
          </w:p>
        </w:tc>
        <w:tc>
          <w:tcPr>
            <w:tcW w:w="739" w:type="pct"/>
            <w:vAlign w:val="center"/>
          </w:tcPr>
          <w:p w14:paraId="68B9D88B" w14:textId="4EAB472A"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5</w:t>
            </w:r>
            <w:r w:rsidR="00247F9A" w:rsidRPr="00E06234">
              <w:rPr>
                <w:rFonts w:ascii="Garamond" w:hAnsi="Garamond" w:cs="Times New Roman"/>
                <w:b/>
                <w:sz w:val="20"/>
                <w:szCs w:val="24"/>
              </w:rPr>
              <w:t>–</w:t>
            </w:r>
            <w:r w:rsidRPr="00E06234">
              <w:rPr>
                <w:rFonts w:ascii="Garamond" w:hAnsi="Garamond" w:cs="Times New Roman"/>
                <w:sz w:val="20"/>
                <w:szCs w:val="24"/>
              </w:rPr>
              <w:t>10% (kredite)</w:t>
            </w:r>
          </w:p>
          <w:p w14:paraId="68B9D88C" w14:textId="77777777" w:rsidR="00B575B4" w:rsidRPr="00E06234" w:rsidRDefault="00B575B4" w:rsidP="00453C30">
            <w:pPr>
              <w:spacing w:after="0" w:line="240" w:lineRule="auto"/>
              <w:jc w:val="center"/>
              <w:rPr>
                <w:rFonts w:ascii="Garamond" w:hAnsi="Garamond" w:cs="Times New Roman"/>
                <w:sz w:val="20"/>
                <w:szCs w:val="24"/>
              </w:rPr>
            </w:pPr>
          </w:p>
        </w:tc>
        <w:tc>
          <w:tcPr>
            <w:tcW w:w="667" w:type="pct"/>
            <w:vAlign w:val="center"/>
          </w:tcPr>
          <w:p w14:paraId="68B9D88D" w14:textId="2359EA38"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5</w:t>
            </w:r>
            <w:r w:rsidR="00247F9A" w:rsidRPr="00E06234">
              <w:rPr>
                <w:rFonts w:ascii="Garamond" w:hAnsi="Garamond" w:cs="Times New Roman"/>
                <w:b/>
                <w:sz w:val="20"/>
                <w:szCs w:val="24"/>
              </w:rPr>
              <w:t>–</w:t>
            </w:r>
            <w:r w:rsidRPr="00E06234">
              <w:rPr>
                <w:rFonts w:ascii="Garamond" w:hAnsi="Garamond" w:cs="Times New Roman"/>
                <w:sz w:val="20"/>
                <w:szCs w:val="24"/>
              </w:rPr>
              <w:t>10% (kredite)</w:t>
            </w:r>
          </w:p>
          <w:p w14:paraId="68B9D88E" w14:textId="77777777" w:rsidR="00B575B4" w:rsidRPr="00E06234" w:rsidRDefault="00B575B4" w:rsidP="00453C30">
            <w:pPr>
              <w:spacing w:after="0" w:line="240" w:lineRule="auto"/>
              <w:jc w:val="center"/>
              <w:rPr>
                <w:rFonts w:ascii="Garamond" w:hAnsi="Garamond" w:cs="Times New Roman"/>
                <w:sz w:val="20"/>
                <w:szCs w:val="24"/>
              </w:rPr>
            </w:pPr>
          </w:p>
        </w:tc>
        <w:tc>
          <w:tcPr>
            <w:tcW w:w="716" w:type="pct"/>
            <w:vAlign w:val="center"/>
          </w:tcPr>
          <w:p w14:paraId="68B9D88F" w14:textId="4AFF792E"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15</w:t>
            </w:r>
            <w:r w:rsidR="00247F9A" w:rsidRPr="00E06234">
              <w:rPr>
                <w:rFonts w:ascii="Garamond" w:hAnsi="Garamond" w:cs="Times New Roman"/>
                <w:b/>
                <w:sz w:val="20"/>
                <w:szCs w:val="24"/>
              </w:rPr>
              <w:t>–</w:t>
            </w:r>
            <w:r w:rsidRPr="00E06234">
              <w:rPr>
                <w:rFonts w:ascii="Garamond" w:hAnsi="Garamond" w:cs="Times New Roman"/>
                <w:sz w:val="20"/>
                <w:szCs w:val="24"/>
              </w:rPr>
              <w:t>20% (kredite)</w:t>
            </w:r>
          </w:p>
          <w:p w14:paraId="68B9D890" w14:textId="77777777" w:rsidR="00B575B4" w:rsidRPr="00E06234" w:rsidRDefault="00B575B4" w:rsidP="00453C30">
            <w:pPr>
              <w:spacing w:after="0" w:line="240" w:lineRule="auto"/>
              <w:jc w:val="center"/>
              <w:rPr>
                <w:rFonts w:ascii="Garamond" w:hAnsi="Garamond" w:cs="Times New Roman"/>
                <w:sz w:val="20"/>
                <w:szCs w:val="24"/>
              </w:rPr>
            </w:pPr>
          </w:p>
        </w:tc>
        <w:tc>
          <w:tcPr>
            <w:tcW w:w="763" w:type="pct"/>
            <w:shd w:val="clear" w:color="auto" w:fill="auto"/>
            <w:vAlign w:val="center"/>
          </w:tcPr>
          <w:p w14:paraId="68B9D891" w14:textId="608CB70A"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5</w:t>
            </w:r>
            <w:r w:rsidR="00247F9A" w:rsidRPr="00E06234">
              <w:rPr>
                <w:rFonts w:ascii="Garamond" w:hAnsi="Garamond" w:cs="Times New Roman"/>
                <w:b/>
                <w:sz w:val="20"/>
                <w:szCs w:val="24"/>
              </w:rPr>
              <w:t>–</w:t>
            </w:r>
            <w:r w:rsidRPr="00E06234">
              <w:rPr>
                <w:rFonts w:ascii="Garamond" w:hAnsi="Garamond" w:cs="Times New Roman"/>
                <w:sz w:val="20"/>
                <w:szCs w:val="24"/>
              </w:rPr>
              <w:t>10% (kredite</w:t>
            </w:r>
          </w:p>
        </w:tc>
      </w:tr>
      <w:tr w:rsidR="00B575B4" w:rsidRPr="00E06234" w14:paraId="68B9D8A0" w14:textId="77777777" w:rsidTr="00453C30">
        <w:tc>
          <w:tcPr>
            <w:tcW w:w="230" w:type="pct"/>
            <w:vAlign w:val="center"/>
          </w:tcPr>
          <w:p w14:paraId="68B9D893" w14:textId="77777777" w:rsidR="00B575B4" w:rsidRPr="00E06234" w:rsidRDefault="00B575B4"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B</w:t>
            </w:r>
          </w:p>
        </w:tc>
        <w:tc>
          <w:tcPr>
            <w:tcW w:w="1215" w:type="pct"/>
          </w:tcPr>
          <w:p w14:paraId="68B9D894" w14:textId="16556717" w:rsidR="00B575B4" w:rsidRPr="00E06234" w:rsidRDefault="00B575B4" w:rsidP="00DB15C9">
            <w:pPr>
              <w:spacing w:after="0" w:line="240" w:lineRule="auto"/>
              <w:rPr>
                <w:rFonts w:ascii="Garamond" w:hAnsi="Garamond" w:cs="Times New Roman"/>
                <w:sz w:val="20"/>
                <w:szCs w:val="24"/>
              </w:rPr>
            </w:pPr>
            <w:r w:rsidRPr="00E06234">
              <w:rPr>
                <w:rFonts w:ascii="Garamond" w:hAnsi="Garamond" w:cs="Times New Roman"/>
                <w:sz w:val="20"/>
                <w:szCs w:val="24"/>
              </w:rPr>
              <w:t xml:space="preserve">LËNDË KARAKTERIZUESE – </w:t>
            </w:r>
            <w:r w:rsidR="00E06234" w:rsidRPr="00E06234">
              <w:rPr>
                <w:rFonts w:ascii="Garamond" w:hAnsi="Garamond" w:cs="Times New Roman"/>
                <w:sz w:val="20"/>
                <w:szCs w:val="24"/>
              </w:rPr>
              <w:t xml:space="preserve">Përgatitje </w:t>
            </w:r>
            <w:r w:rsidRPr="00E06234">
              <w:rPr>
                <w:rFonts w:ascii="Garamond" w:hAnsi="Garamond" w:cs="Times New Roman"/>
                <w:sz w:val="20"/>
                <w:szCs w:val="24"/>
              </w:rPr>
              <w:t>për disiplinën shkencore</w:t>
            </w:r>
          </w:p>
          <w:p w14:paraId="68B9D895" w14:textId="77777777" w:rsidR="00B575B4" w:rsidRPr="00E06234" w:rsidRDefault="00B575B4" w:rsidP="00DB15C9">
            <w:pPr>
              <w:spacing w:after="0" w:line="240" w:lineRule="auto"/>
              <w:rPr>
                <w:rFonts w:ascii="Garamond" w:hAnsi="Garamond" w:cs="Times New Roman"/>
                <w:sz w:val="20"/>
                <w:szCs w:val="24"/>
              </w:rPr>
            </w:pPr>
          </w:p>
        </w:tc>
        <w:tc>
          <w:tcPr>
            <w:tcW w:w="670" w:type="pct"/>
            <w:vAlign w:val="center"/>
          </w:tcPr>
          <w:p w14:paraId="68B9D896" w14:textId="1AC478E1"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50</w:t>
            </w:r>
            <w:r w:rsidR="00247F9A" w:rsidRPr="00E06234">
              <w:rPr>
                <w:rFonts w:ascii="Garamond" w:hAnsi="Garamond" w:cs="Times New Roman"/>
                <w:b/>
                <w:sz w:val="20"/>
                <w:szCs w:val="24"/>
              </w:rPr>
              <w:t>–</w:t>
            </w:r>
            <w:r w:rsidRPr="00E06234">
              <w:rPr>
                <w:rFonts w:ascii="Garamond" w:hAnsi="Garamond" w:cs="Times New Roman"/>
                <w:sz w:val="20"/>
                <w:szCs w:val="24"/>
              </w:rPr>
              <w:t>55% (kredite)</w:t>
            </w:r>
          </w:p>
          <w:p w14:paraId="68B9D897" w14:textId="77777777" w:rsidR="00B575B4" w:rsidRPr="00E06234" w:rsidRDefault="00B575B4" w:rsidP="00453C30">
            <w:pPr>
              <w:spacing w:after="0" w:line="240" w:lineRule="auto"/>
              <w:jc w:val="center"/>
              <w:rPr>
                <w:rFonts w:ascii="Garamond" w:hAnsi="Garamond" w:cs="Times New Roman"/>
                <w:sz w:val="20"/>
                <w:szCs w:val="24"/>
              </w:rPr>
            </w:pPr>
          </w:p>
        </w:tc>
        <w:tc>
          <w:tcPr>
            <w:tcW w:w="739" w:type="pct"/>
            <w:vAlign w:val="center"/>
          </w:tcPr>
          <w:p w14:paraId="68B9D898" w14:textId="7AB07202"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30</w:t>
            </w:r>
            <w:r w:rsidR="00247F9A" w:rsidRPr="00E06234">
              <w:rPr>
                <w:rFonts w:ascii="Garamond" w:hAnsi="Garamond" w:cs="Times New Roman"/>
                <w:b/>
                <w:sz w:val="20"/>
                <w:szCs w:val="24"/>
              </w:rPr>
              <w:t>–</w:t>
            </w:r>
            <w:r w:rsidRPr="00E06234">
              <w:rPr>
                <w:rFonts w:ascii="Garamond" w:hAnsi="Garamond" w:cs="Times New Roman"/>
                <w:sz w:val="20"/>
                <w:szCs w:val="24"/>
              </w:rPr>
              <w:t>40% (kredite)</w:t>
            </w:r>
          </w:p>
          <w:p w14:paraId="68B9D899" w14:textId="77777777" w:rsidR="00B575B4" w:rsidRPr="00E06234" w:rsidRDefault="00B575B4" w:rsidP="00453C30">
            <w:pPr>
              <w:spacing w:after="0" w:line="240" w:lineRule="auto"/>
              <w:jc w:val="center"/>
              <w:rPr>
                <w:rFonts w:ascii="Garamond" w:hAnsi="Garamond" w:cs="Times New Roman"/>
                <w:sz w:val="20"/>
                <w:szCs w:val="24"/>
              </w:rPr>
            </w:pPr>
          </w:p>
        </w:tc>
        <w:tc>
          <w:tcPr>
            <w:tcW w:w="667" w:type="pct"/>
            <w:vAlign w:val="center"/>
          </w:tcPr>
          <w:p w14:paraId="68B9D89A" w14:textId="5273B71A"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50</w:t>
            </w:r>
            <w:r w:rsidR="00247F9A" w:rsidRPr="00E06234">
              <w:rPr>
                <w:rFonts w:ascii="Garamond" w:hAnsi="Garamond" w:cs="Times New Roman"/>
                <w:b/>
                <w:sz w:val="20"/>
                <w:szCs w:val="24"/>
              </w:rPr>
              <w:t>–</w:t>
            </w:r>
            <w:r w:rsidRPr="00E06234">
              <w:rPr>
                <w:rFonts w:ascii="Garamond" w:hAnsi="Garamond" w:cs="Times New Roman"/>
                <w:sz w:val="20"/>
                <w:szCs w:val="24"/>
              </w:rPr>
              <w:t>60% (kredite)</w:t>
            </w:r>
          </w:p>
          <w:p w14:paraId="68B9D89B" w14:textId="77777777" w:rsidR="00B575B4" w:rsidRPr="00E06234" w:rsidRDefault="00B575B4" w:rsidP="00453C30">
            <w:pPr>
              <w:spacing w:after="0" w:line="240" w:lineRule="auto"/>
              <w:jc w:val="center"/>
              <w:rPr>
                <w:rFonts w:ascii="Garamond" w:hAnsi="Garamond" w:cs="Times New Roman"/>
                <w:sz w:val="20"/>
                <w:szCs w:val="24"/>
              </w:rPr>
            </w:pPr>
          </w:p>
        </w:tc>
        <w:tc>
          <w:tcPr>
            <w:tcW w:w="716" w:type="pct"/>
            <w:vAlign w:val="center"/>
          </w:tcPr>
          <w:p w14:paraId="68B9D89C" w14:textId="27052788"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45</w:t>
            </w:r>
            <w:r w:rsidR="00247F9A" w:rsidRPr="00E06234">
              <w:rPr>
                <w:rFonts w:ascii="Garamond" w:hAnsi="Garamond" w:cs="Times New Roman"/>
                <w:b/>
                <w:sz w:val="20"/>
                <w:szCs w:val="24"/>
              </w:rPr>
              <w:t>–</w:t>
            </w:r>
            <w:r w:rsidRPr="00E06234">
              <w:rPr>
                <w:rFonts w:ascii="Garamond" w:hAnsi="Garamond" w:cs="Times New Roman"/>
                <w:sz w:val="20"/>
                <w:szCs w:val="24"/>
              </w:rPr>
              <w:t>55% (kredite)</w:t>
            </w:r>
          </w:p>
          <w:p w14:paraId="68B9D89D" w14:textId="77777777" w:rsidR="00B575B4" w:rsidRPr="00E06234" w:rsidRDefault="00B575B4" w:rsidP="00453C30">
            <w:pPr>
              <w:spacing w:after="0" w:line="240" w:lineRule="auto"/>
              <w:jc w:val="center"/>
              <w:rPr>
                <w:rFonts w:ascii="Garamond" w:hAnsi="Garamond" w:cs="Times New Roman"/>
                <w:sz w:val="20"/>
                <w:szCs w:val="24"/>
              </w:rPr>
            </w:pPr>
          </w:p>
        </w:tc>
        <w:tc>
          <w:tcPr>
            <w:tcW w:w="763" w:type="pct"/>
            <w:shd w:val="clear" w:color="auto" w:fill="auto"/>
            <w:vAlign w:val="center"/>
          </w:tcPr>
          <w:p w14:paraId="68B9D89E" w14:textId="65CAAAE5"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50</w:t>
            </w:r>
            <w:r w:rsidR="00247F9A" w:rsidRPr="00E06234">
              <w:rPr>
                <w:rFonts w:ascii="Garamond" w:hAnsi="Garamond" w:cs="Times New Roman"/>
                <w:b/>
                <w:sz w:val="20"/>
                <w:szCs w:val="24"/>
              </w:rPr>
              <w:t>–</w:t>
            </w:r>
            <w:r w:rsidRPr="00E06234">
              <w:rPr>
                <w:rFonts w:ascii="Garamond" w:hAnsi="Garamond" w:cs="Times New Roman"/>
                <w:sz w:val="20"/>
                <w:szCs w:val="24"/>
              </w:rPr>
              <w:t>60% (kredite)</w:t>
            </w:r>
          </w:p>
          <w:p w14:paraId="68B9D89F" w14:textId="77777777" w:rsidR="00B575B4" w:rsidRPr="00E06234" w:rsidRDefault="00B575B4" w:rsidP="00453C30">
            <w:pPr>
              <w:spacing w:after="0" w:line="240" w:lineRule="auto"/>
              <w:jc w:val="center"/>
              <w:rPr>
                <w:rFonts w:ascii="Garamond" w:hAnsi="Garamond" w:cs="Times New Roman"/>
                <w:sz w:val="20"/>
                <w:szCs w:val="24"/>
              </w:rPr>
            </w:pPr>
          </w:p>
        </w:tc>
      </w:tr>
      <w:tr w:rsidR="00B575B4" w:rsidRPr="00E06234" w14:paraId="68B9D8AD" w14:textId="77777777" w:rsidTr="00453C30">
        <w:tc>
          <w:tcPr>
            <w:tcW w:w="230" w:type="pct"/>
            <w:vAlign w:val="center"/>
          </w:tcPr>
          <w:p w14:paraId="68B9D8A1" w14:textId="77777777" w:rsidR="00B575B4" w:rsidRPr="00E06234" w:rsidRDefault="00B575B4"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C</w:t>
            </w:r>
          </w:p>
        </w:tc>
        <w:tc>
          <w:tcPr>
            <w:tcW w:w="1215" w:type="pct"/>
          </w:tcPr>
          <w:p w14:paraId="68B9D8A2" w14:textId="455BE4A5" w:rsidR="00B575B4" w:rsidRPr="00E06234" w:rsidRDefault="00B575B4" w:rsidP="00DB15C9">
            <w:pPr>
              <w:spacing w:after="0" w:line="240" w:lineRule="auto"/>
              <w:rPr>
                <w:rFonts w:ascii="Garamond" w:hAnsi="Garamond" w:cs="Times New Roman"/>
                <w:sz w:val="20"/>
                <w:szCs w:val="24"/>
              </w:rPr>
            </w:pPr>
            <w:r w:rsidRPr="00E06234">
              <w:rPr>
                <w:rFonts w:ascii="Garamond" w:hAnsi="Garamond" w:cs="Times New Roman"/>
                <w:sz w:val="20"/>
                <w:szCs w:val="24"/>
              </w:rPr>
              <w:t xml:space="preserve">LËNDË NDËRDISIPLINORE/INTEGRUESE – </w:t>
            </w:r>
            <w:r w:rsidR="00E06234" w:rsidRPr="00E06234">
              <w:rPr>
                <w:rFonts w:ascii="Garamond" w:hAnsi="Garamond" w:cs="Times New Roman"/>
                <w:sz w:val="20"/>
                <w:szCs w:val="24"/>
              </w:rPr>
              <w:t>Nëndisiplina</w:t>
            </w:r>
            <w:r w:rsidRPr="00E06234">
              <w:rPr>
                <w:rFonts w:ascii="Garamond" w:hAnsi="Garamond" w:cs="Times New Roman"/>
                <w:sz w:val="20"/>
                <w:szCs w:val="24"/>
              </w:rPr>
              <w:t>, profile dhe grup-lëndë me zgjedhje</w:t>
            </w:r>
          </w:p>
        </w:tc>
        <w:tc>
          <w:tcPr>
            <w:tcW w:w="670" w:type="pct"/>
            <w:vAlign w:val="center"/>
          </w:tcPr>
          <w:p w14:paraId="68B9D8A3" w14:textId="61A06DEE"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12</w:t>
            </w:r>
            <w:r w:rsidR="00247F9A" w:rsidRPr="00E06234">
              <w:rPr>
                <w:rFonts w:ascii="Garamond" w:hAnsi="Garamond" w:cs="Times New Roman"/>
                <w:b/>
                <w:sz w:val="20"/>
                <w:szCs w:val="24"/>
              </w:rPr>
              <w:t>–</w:t>
            </w:r>
            <w:r w:rsidRPr="00E06234">
              <w:rPr>
                <w:rFonts w:ascii="Garamond" w:hAnsi="Garamond" w:cs="Times New Roman"/>
                <w:sz w:val="20"/>
                <w:szCs w:val="24"/>
              </w:rPr>
              <w:t>15% (kredite)</w:t>
            </w:r>
          </w:p>
          <w:p w14:paraId="68B9D8A4" w14:textId="77777777" w:rsidR="00B575B4" w:rsidRPr="00E06234" w:rsidRDefault="00B575B4" w:rsidP="00453C30">
            <w:pPr>
              <w:spacing w:after="0" w:line="240" w:lineRule="auto"/>
              <w:jc w:val="center"/>
              <w:rPr>
                <w:rFonts w:ascii="Garamond" w:hAnsi="Garamond" w:cs="Times New Roman"/>
                <w:sz w:val="20"/>
                <w:szCs w:val="24"/>
              </w:rPr>
            </w:pPr>
          </w:p>
        </w:tc>
        <w:tc>
          <w:tcPr>
            <w:tcW w:w="739" w:type="pct"/>
            <w:vAlign w:val="center"/>
          </w:tcPr>
          <w:p w14:paraId="68B9D8A5" w14:textId="0D852B48"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20</w:t>
            </w:r>
            <w:r w:rsidR="00247F9A" w:rsidRPr="00E06234">
              <w:rPr>
                <w:rFonts w:ascii="Garamond" w:hAnsi="Garamond" w:cs="Times New Roman"/>
                <w:b/>
                <w:sz w:val="20"/>
                <w:szCs w:val="24"/>
              </w:rPr>
              <w:t>–</w:t>
            </w:r>
            <w:r w:rsidRPr="00E06234">
              <w:rPr>
                <w:rFonts w:ascii="Garamond" w:hAnsi="Garamond" w:cs="Times New Roman"/>
                <w:sz w:val="20"/>
                <w:szCs w:val="24"/>
              </w:rPr>
              <w:t>30% (kredite)</w:t>
            </w:r>
          </w:p>
          <w:p w14:paraId="68B9D8A6" w14:textId="77777777" w:rsidR="00B575B4" w:rsidRPr="00E06234" w:rsidRDefault="00B575B4" w:rsidP="00453C30">
            <w:pPr>
              <w:spacing w:after="0" w:line="240" w:lineRule="auto"/>
              <w:jc w:val="center"/>
              <w:rPr>
                <w:rFonts w:ascii="Garamond" w:hAnsi="Garamond" w:cs="Times New Roman"/>
                <w:sz w:val="20"/>
                <w:szCs w:val="24"/>
              </w:rPr>
            </w:pPr>
          </w:p>
        </w:tc>
        <w:tc>
          <w:tcPr>
            <w:tcW w:w="667" w:type="pct"/>
            <w:vAlign w:val="center"/>
          </w:tcPr>
          <w:p w14:paraId="68B9D8A7" w14:textId="6E530BD7"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12</w:t>
            </w:r>
            <w:r w:rsidR="00247F9A" w:rsidRPr="00E06234">
              <w:rPr>
                <w:rFonts w:ascii="Garamond" w:hAnsi="Garamond" w:cs="Times New Roman"/>
                <w:b/>
                <w:sz w:val="20"/>
                <w:szCs w:val="24"/>
              </w:rPr>
              <w:t>–</w:t>
            </w:r>
            <w:r w:rsidRPr="00E06234">
              <w:rPr>
                <w:rFonts w:ascii="Garamond" w:hAnsi="Garamond" w:cs="Times New Roman"/>
                <w:sz w:val="20"/>
                <w:szCs w:val="24"/>
              </w:rPr>
              <w:t>20% (kredite)</w:t>
            </w:r>
          </w:p>
          <w:p w14:paraId="68B9D8A8" w14:textId="77777777" w:rsidR="00B575B4" w:rsidRPr="00E06234" w:rsidRDefault="00B575B4" w:rsidP="00453C30">
            <w:pPr>
              <w:spacing w:after="0" w:line="240" w:lineRule="auto"/>
              <w:jc w:val="center"/>
              <w:rPr>
                <w:rFonts w:ascii="Garamond" w:hAnsi="Garamond" w:cs="Times New Roman"/>
                <w:sz w:val="20"/>
                <w:szCs w:val="24"/>
              </w:rPr>
            </w:pPr>
          </w:p>
        </w:tc>
        <w:tc>
          <w:tcPr>
            <w:tcW w:w="716" w:type="pct"/>
            <w:vAlign w:val="center"/>
          </w:tcPr>
          <w:p w14:paraId="68B9D8A9" w14:textId="6D3A6225"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12</w:t>
            </w:r>
            <w:r w:rsidR="00247F9A" w:rsidRPr="00E06234">
              <w:rPr>
                <w:rFonts w:ascii="Garamond" w:hAnsi="Garamond" w:cs="Times New Roman"/>
                <w:b/>
                <w:sz w:val="20"/>
                <w:szCs w:val="24"/>
              </w:rPr>
              <w:t>–</w:t>
            </w:r>
            <w:r w:rsidRPr="00E06234">
              <w:rPr>
                <w:rFonts w:ascii="Garamond" w:hAnsi="Garamond" w:cs="Times New Roman"/>
                <w:sz w:val="20"/>
                <w:szCs w:val="24"/>
              </w:rPr>
              <w:t>15% (kredite)</w:t>
            </w:r>
          </w:p>
          <w:p w14:paraId="68B9D8AA" w14:textId="77777777" w:rsidR="00B575B4" w:rsidRPr="00E06234" w:rsidRDefault="00B575B4" w:rsidP="00453C30">
            <w:pPr>
              <w:spacing w:after="0" w:line="240" w:lineRule="auto"/>
              <w:jc w:val="center"/>
              <w:rPr>
                <w:rFonts w:ascii="Garamond" w:hAnsi="Garamond" w:cs="Times New Roman"/>
                <w:sz w:val="20"/>
                <w:szCs w:val="24"/>
              </w:rPr>
            </w:pPr>
          </w:p>
        </w:tc>
        <w:tc>
          <w:tcPr>
            <w:tcW w:w="763" w:type="pct"/>
            <w:shd w:val="clear" w:color="auto" w:fill="auto"/>
            <w:vAlign w:val="center"/>
          </w:tcPr>
          <w:p w14:paraId="68B9D8AB" w14:textId="06AC1E97"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12</w:t>
            </w:r>
            <w:r w:rsidR="00247F9A" w:rsidRPr="00E06234">
              <w:rPr>
                <w:rFonts w:ascii="Garamond" w:hAnsi="Garamond" w:cs="Times New Roman"/>
                <w:b/>
                <w:sz w:val="20"/>
                <w:szCs w:val="24"/>
              </w:rPr>
              <w:t>–</w:t>
            </w:r>
            <w:r w:rsidRPr="00E06234">
              <w:rPr>
                <w:rFonts w:ascii="Garamond" w:hAnsi="Garamond" w:cs="Times New Roman"/>
                <w:sz w:val="20"/>
                <w:szCs w:val="24"/>
              </w:rPr>
              <w:t>15% (kredite)</w:t>
            </w:r>
          </w:p>
          <w:p w14:paraId="68B9D8AC" w14:textId="77777777" w:rsidR="00B575B4" w:rsidRPr="00E06234" w:rsidRDefault="00B575B4" w:rsidP="00453C30">
            <w:pPr>
              <w:spacing w:after="0" w:line="240" w:lineRule="auto"/>
              <w:jc w:val="center"/>
              <w:rPr>
                <w:rFonts w:ascii="Garamond" w:hAnsi="Garamond" w:cs="Times New Roman"/>
                <w:sz w:val="20"/>
                <w:szCs w:val="24"/>
              </w:rPr>
            </w:pPr>
          </w:p>
        </w:tc>
      </w:tr>
      <w:tr w:rsidR="00B575B4" w:rsidRPr="00E06234" w14:paraId="68B9D8BA" w14:textId="77777777" w:rsidTr="00453C30">
        <w:trPr>
          <w:trHeight w:val="881"/>
        </w:trPr>
        <w:tc>
          <w:tcPr>
            <w:tcW w:w="230" w:type="pct"/>
            <w:vAlign w:val="center"/>
          </w:tcPr>
          <w:p w14:paraId="68B9D8AE" w14:textId="77777777" w:rsidR="00B575B4" w:rsidRPr="00E06234" w:rsidRDefault="00B575B4"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D</w:t>
            </w:r>
          </w:p>
        </w:tc>
        <w:tc>
          <w:tcPr>
            <w:tcW w:w="1215" w:type="pct"/>
          </w:tcPr>
          <w:p w14:paraId="68B9D8AF" w14:textId="7425D4F0" w:rsidR="00B575B4" w:rsidRPr="00E06234" w:rsidRDefault="00B575B4" w:rsidP="00DB15C9">
            <w:pPr>
              <w:spacing w:after="0" w:line="240" w:lineRule="auto"/>
              <w:rPr>
                <w:rFonts w:ascii="Garamond" w:hAnsi="Garamond" w:cs="Times New Roman"/>
                <w:sz w:val="20"/>
                <w:szCs w:val="24"/>
              </w:rPr>
            </w:pPr>
            <w:r w:rsidRPr="00E06234">
              <w:rPr>
                <w:rFonts w:ascii="Garamond" w:hAnsi="Garamond" w:cs="Times New Roman"/>
                <w:sz w:val="20"/>
                <w:szCs w:val="24"/>
              </w:rPr>
              <w:t xml:space="preserve">LËNDË PLOTËSUESE – </w:t>
            </w:r>
            <w:r w:rsidR="00E06234" w:rsidRPr="00E06234">
              <w:rPr>
                <w:rFonts w:ascii="Garamond" w:hAnsi="Garamond" w:cs="Times New Roman"/>
                <w:sz w:val="20"/>
                <w:szCs w:val="24"/>
              </w:rPr>
              <w:t xml:space="preserve">Gjuhë </w:t>
            </w:r>
            <w:r w:rsidRPr="00E06234">
              <w:rPr>
                <w:rFonts w:ascii="Garamond" w:hAnsi="Garamond" w:cs="Times New Roman"/>
                <w:sz w:val="20"/>
                <w:szCs w:val="24"/>
              </w:rPr>
              <w:t>të huaja, njohuri informatike, praktika profesionale</w:t>
            </w:r>
          </w:p>
          <w:p w14:paraId="68B9D8B0" w14:textId="77777777" w:rsidR="00B575B4" w:rsidRPr="00E06234" w:rsidRDefault="00B575B4" w:rsidP="00DB15C9">
            <w:pPr>
              <w:spacing w:after="0" w:line="240" w:lineRule="auto"/>
              <w:rPr>
                <w:rFonts w:ascii="Garamond" w:hAnsi="Garamond" w:cs="Times New Roman"/>
                <w:sz w:val="20"/>
                <w:szCs w:val="24"/>
              </w:rPr>
            </w:pPr>
          </w:p>
        </w:tc>
        <w:tc>
          <w:tcPr>
            <w:tcW w:w="670" w:type="pct"/>
            <w:vAlign w:val="center"/>
          </w:tcPr>
          <w:p w14:paraId="68B9D8B1" w14:textId="33EC373C"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10</w:t>
            </w:r>
            <w:r w:rsidR="00247F9A" w:rsidRPr="00E06234">
              <w:rPr>
                <w:rFonts w:ascii="Garamond" w:hAnsi="Garamond" w:cs="Times New Roman"/>
                <w:b/>
                <w:sz w:val="20"/>
                <w:szCs w:val="24"/>
              </w:rPr>
              <w:t>–</w:t>
            </w:r>
            <w:r w:rsidRPr="00E06234">
              <w:rPr>
                <w:rFonts w:ascii="Garamond" w:hAnsi="Garamond" w:cs="Times New Roman"/>
                <w:sz w:val="20"/>
                <w:szCs w:val="24"/>
              </w:rPr>
              <w:t>15% (kredite)</w:t>
            </w:r>
          </w:p>
          <w:p w14:paraId="68B9D8B2" w14:textId="77777777" w:rsidR="00B575B4" w:rsidRPr="00E06234" w:rsidRDefault="00B575B4" w:rsidP="00453C30">
            <w:pPr>
              <w:spacing w:after="0" w:line="240" w:lineRule="auto"/>
              <w:jc w:val="center"/>
              <w:rPr>
                <w:rFonts w:ascii="Garamond" w:hAnsi="Garamond" w:cs="Times New Roman"/>
                <w:sz w:val="20"/>
                <w:szCs w:val="24"/>
              </w:rPr>
            </w:pPr>
          </w:p>
        </w:tc>
        <w:tc>
          <w:tcPr>
            <w:tcW w:w="739" w:type="pct"/>
            <w:vAlign w:val="center"/>
          </w:tcPr>
          <w:p w14:paraId="68B9D8B3" w14:textId="77777777"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10% (kredite)</w:t>
            </w:r>
          </w:p>
          <w:p w14:paraId="68B9D8B4" w14:textId="77777777" w:rsidR="00B575B4" w:rsidRPr="00E06234" w:rsidRDefault="00B575B4" w:rsidP="00453C30">
            <w:pPr>
              <w:spacing w:after="0" w:line="240" w:lineRule="auto"/>
              <w:jc w:val="center"/>
              <w:rPr>
                <w:rFonts w:ascii="Garamond" w:hAnsi="Garamond" w:cs="Times New Roman"/>
                <w:sz w:val="20"/>
                <w:szCs w:val="24"/>
              </w:rPr>
            </w:pPr>
          </w:p>
        </w:tc>
        <w:tc>
          <w:tcPr>
            <w:tcW w:w="667" w:type="pct"/>
            <w:vAlign w:val="center"/>
          </w:tcPr>
          <w:p w14:paraId="68B9D8B5" w14:textId="77777777"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10% (kredite)</w:t>
            </w:r>
          </w:p>
          <w:p w14:paraId="68B9D8B6" w14:textId="77777777" w:rsidR="00B575B4" w:rsidRPr="00E06234" w:rsidRDefault="00B575B4" w:rsidP="00453C30">
            <w:pPr>
              <w:spacing w:after="0" w:line="240" w:lineRule="auto"/>
              <w:jc w:val="center"/>
              <w:rPr>
                <w:rFonts w:ascii="Garamond" w:hAnsi="Garamond" w:cs="Times New Roman"/>
                <w:sz w:val="20"/>
                <w:szCs w:val="24"/>
              </w:rPr>
            </w:pPr>
          </w:p>
        </w:tc>
        <w:tc>
          <w:tcPr>
            <w:tcW w:w="716" w:type="pct"/>
            <w:vAlign w:val="center"/>
          </w:tcPr>
          <w:p w14:paraId="68B9D8B7" w14:textId="2A64D755"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6</w:t>
            </w:r>
            <w:r w:rsidR="00247F9A" w:rsidRPr="00E06234">
              <w:rPr>
                <w:rFonts w:ascii="Garamond" w:hAnsi="Garamond" w:cs="Times New Roman"/>
                <w:b/>
                <w:sz w:val="20"/>
                <w:szCs w:val="24"/>
              </w:rPr>
              <w:t>–</w:t>
            </w:r>
            <w:r w:rsidRPr="00E06234">
              <w:rPr>
                <w:rFonts w:ascii="Garamond" w:hAnsi="Garamond" w:cs="Times New Roman"/>
                <w:sz w:val="20"/>
                <w:szCs w:val="24"/>
              </w:rPr>
              <w:t>8% (kredite)</w:t>
            </w:r>
          </w:p>
          <w:p w14:paraId="68B9D8B8" w14:textId="77777777" w:rsidR="00B575B4" w:rsidRPr="00E06234" w:rsidRDefault="00B575B4" w:rsidP="00453C30">
            <w:pPr>
              <w:spacing w:after="0" w:line="240" w:lineRule="auto"/>
              <w:jc w:val="center"/>
              <w:rPr>
                <w:rFonts w:ascii="Garamond" w:hAnsi="Garamond" w:cs="Times New Roman"/>
                <w:sz w:val="20"/>
                <w:szCs w:val="24"/>
              </w:rPr>
            </w:pPr>
          </w:p>
        </w:tc>
        <w:tc>
          <w:tcPr>
            <w:tcW w:w="763" w:type="pct"/>
            <w:shd w:val="clear" w:color="auto" w:fill="auto"/>
            <w:vAlign w:val="center"/>
          </w:tcPr>
          <w:p w14:paraId="68B9D8B9" w14:textId="77777777" w:rsidR="00B575B4" w:rsidRPr="00E06234" w:rsidRDefault="00B575B4" w:rsidP="00453C30">
            <w:pPr>
              <w:spacing w:after="0" w:line="240" w:lineRule="auto"/>
              <w:jc w:val="center"/>
              <w:rPr>
                <w:rFonts w:ascii="Garamond" w:hAnsi="Garamond" w:cs="Times New Roman"/>
                <w:sz w:val="20"/>
                <w:szCs w:val="24"/>
              </w:rPr>
            </w:pPr>
          </w:p>
        </w:tc>
      </w:tr>
      <w:tr w:rsidR="00B575B4" w:rsidRPr="00E06234" w14:paraId="68B9D8C7" w14:textId="77777777" w:rsidTr="00453C30">
        <w:tc>
          <w:tcPr>
            <w:tcW w:w="230" w:type="pct"/>
            <w:vAlign w:val="center"/>
          </w:tcPr>
          <w:p w14:paraId="68B9D8BB" w14:textId="77777777" w:rsidR="00B575B4" w:rsidRPr="00E06234" w:rsidRDefault="00B575B4"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E</w:t>
            </w:r>
          </w:p>
        </w:tc>
        <w:tc>
          <w:tcPr>
            <w:tcW w:w="1215" w:type="pct"/>
          </w:tcPr>
          <w:p w14:paraId="68B9D8BC" w14:textId="77777777" w:rsidR="00B575B4" w:rsidRPr="00E06234" w:rsidRDefault="00B575B4" w:rsidP="00DB15C9">
            <w:pPr>
              <w:spacing w:after="0" w:line="240" w:lineRule="auto"/>
              <w:rPr>
                <w:rFonts w:ascii="Garamond" w:hAnsi="Garamond" w:cs="Times New Roman"/>
                <w:sz w:val="20"/>
                <w:szCs w:val="24"/>
              </w:rPr>
            </w:pPr>
            <w:r w:rsidRPr="00E06234">
              <w:rPr>
                <w:rFonts w:ascii="Garamond" w:hAnsi="Garamond" w:cs="Times New Roman"/>
                <w:sz w:val="20"/>
                <w:szCs w:val="24"/>
              </w:rPr>
              <w:t>DETYRIME PËRMBYLLËSE</w:t>
            </w:r>
          </w:p>
          <w:p w14:paraId="68B9D8BD" w14:textId="77777777" w:rsidR="00B575B4" w:rsidRPr="00E06234" w:rsidRDefault="00B575B4" w:rsidP="00DB15C9">
            <w:pPr>
              <w:spacing w:after="0" w:line="240" w:lineRule="auto"/>
              <w:rPr>
                <w:rFonts w:ascii="Garamond" w:hAnsi="Garamond" w:cs="Times New Roman"/>
                <w:sz w:val="20"/>
                <w:szCs w:val="24"/>
              </w:rPr>
            </w:pPr>
          </w:p>
        </w:tc>
        <w:tc>
          <w:tcPr>
            <w:tcW w:w="670" w:type="pct"/>
            <w:vAlign w:val="center"/>
          </w:tcPr>
          <w:p w14:paraId="68B9D8BE" w14:textId="28B06F10"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3</w:t>
            </w:r>
            <w:r w:rsidR="00247F9A" w:rsidRPr="00E06234">
              <w:rPr>
                <w:rFonts w:ascii="Garamond" w:hAnsi="Garamond" w:cs="Times New Roman"/>
                <w:b/>
                <w:sz w:val="20"/>
                <w:szCs w:val="24"/>
              </w:rPr>
              <w:t>–</w:t>
            </w:r>
            <w:r w:rsidRPr="00E06234">
              <w:rPr>
                <w:rFonts w:ascii="Garamond" w:hAnsi="Garamond" w:cs="Times New Roman"/>
                <w:sz w:val="20"/>
                <w:szCs w:val="24"/>
              </w:rPr>
              <w:t>5% (kredite)</w:t>
            </w:r>
          </w:p>
          <w:p w14:paraId="68B9D8BF" w14:textId="77777777" w:rsidR="00B575B4" w:rsidRPr="00E06234" w:rsidRDefault="00B575B4" w:rsidP="00453C30">
            <w:pPr>
              <w:spacing w:after="0" w:line="240" w:lineRule="auto"/>
              <w:jc w:val="center"/>
              <w:rPr>
                <w:rFonts w:ascii="Garamond" w:hAnsi="Garamond" w:cs="Times New Roman"/>
                <w:sz w:val="20"/>
                <w:szCs w:val="24"/>
              </w:rPr>
            </w:pPr>
          </w:p>
        </w:tc>
        <w:tc>
          <w:tcPr>
            <w:tcW w:w="739" w:type="pct"/>
            <w:vAlign w:val="center"/>
          </w:tcPr>
          <w:p w14:paraId="68B9D8C0" w14:textId="748BCD5F"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10</w:t>
            </w:r>
            <w:r w:rsidR="00247F9A" w:rsidRPr="00E06234">
              <w:rPr>
                <w:rFonts w:ascii="Garamond" w:hAnsi="Garamond" w:cs="Times New Roman"/>
                <w:b/>
                <w:sz w:val="20"/>
                <w:szCs w:val="24"/>
              </w:rPr>
              <w:t>–</w:t>
            </w:r>
            <w:r w:rsidRPr="00E06234">
              <w:rPr>
                <w:rFonts w:ascii="Garamond" w:hAnsi="Garamond" w:cs="Times New Roman"/>
                <w:sz w:val="20"/>
                <w:szCs w:val="24"/>
              </w:rPr>
              <w:t>20% (kredite)</w:t>
            </w:r>
          </w:p>
          <w:p w14:paraId="68B9D8C1" w14:textId="77777777" w:rsidR="00B575B4" w:rsidRPr="00E06234" w:rsidRDefault="00B575B4" w:rsidP="00453C30">
            <w:pPr>
              <w:spacing w:after="0" w:line="240" w:lineRule="auto"/>
              <w:jc w:val="center"/>
              <w:rPr>
                <w:rFonts w:ascii="Garamond" w:hAnsi="Garamond" w:cs="Times New Roman"/>
                <w:sz w:val="20"/>
                <w:szCs w:val="24"/>
              </w:rPr>
            </w:pPr>
          </w:p>
        </w:tc>
        <w:tc>
          <w:tcPr>
            <w:tcW w:w="667" w:type="pct"/>
            <w:vAlign w:val="center"/>
          </w:tcPr>
          <w:p w14:paraId="68B9D8C2" w14:textId="27314B9B"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10</w:t>
            </w:r>
            <w:r w:rsidR="00247F9A" w:rsidRPr="00E06234">
              <w:rPr>
                <w:rFonts w:ascii="Garamond" w:hAnsi="Garamond" w:cs="Times New Roman"/>
                <w:b/>
                <w:sz w:val="20"/>
                <w:szCs w:val="24"/>
              </w:rPr>
              <w:t>–</w:t>
            </w:r>
            <w:r w:rsidRPr="00E06234">
              <w:rPr>
                <w:rFonts w:ascii="Garamond" w:hAnsi="Garamond" w:cs="Times New Roman"/>
                <w:sz w:val="20"/>
                <w:szCs w:val="24"/>
              </w:rPr>
              <w:t>15% (kredite)</w:t>
            </w:r>
          </w:p>
          <w:p w14:paraId="68B9D8C3" w14:textId="77777777" w:rsidR="00B575B4" w:rsidRPr="00E06234" w:rsidRDefault="00B575B4" w:rsidP="00453C30">
            <w:pPr>
              <w:spacing w:after="0" w:line="240" w:lineRule="auto"/>
              <w:jc w:val="center"/>
              <w:rPr>
                <w:rFonts w:ascii="Garamond" w:hAnsi="Garamond" w:cs="Times New Roman"/>
                <w:sz w:val="20"/>
                <w:szCs w:val="24"/>
              </w:rPr>
            </w:pPr>
          </w:p>
        </w:tc>
        <w:tc>
          <w:tcPr>
            <w:tcW w:w="716" w:type="pct"/>
            <w:vAlign w:val="center"/>
          </w:tcPr>
          <w:p w14:paraId="68B9D8C4" w14:textId="609A9FD0"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3</w:t>
            </w:r>
            <w:r w:rsidR="00247F9A" w:rsidRPr="00E06234">
              <w:rPr>
                <w:rFonts w:ascii="Garamond" w:hAnsi="Garamond" w:cs="Times New Roman"/>
                <w:b/>
                <w:sz w:val="20"/>
                <w:szCs w:val="24"/>
              </w:rPr>
              <w:t>–</w:t>
            </w:r>
            <w:r w:rsidRPr="00E06234">
              <w:rPr>
                <w:rFonts w:ascii="Garamond" w:hAnsi="Garamond" w:cs="Times New Roman"/>
                <w:sz w:val="20"/>
                <w:szCs w:val="24"/>
              </w:rPr>
              <w:t>5% (kredite)</w:t>
            </w:r>
          </w:p>
          <w:p w14:paraId="68B9D8C5" w14:textId="77777777" w:rsidR="00B575B4" w:rsidRPr="00E06234" w:rsidRDefault="00B575B4" w:rsidP="00453C30">
            <w:pPr>
              <w:spacing w:after="0" w:line="240" w:lineRule="auto"/>
              <w:jc w:val="center"/>
              <w:rPr>
                <w:rFonts w:ascii="Garamond" w:hAnsi="Garamond" w:cs="Times New Roman"/>
                <w:sz w:val="20"/>
                <w:szCs w:val="24"/>
              </w:rPr>
            </w:pPr>
          </w:p>
        </w:tc>
        <w:tc>
          <w:tcPr>
            <w:tcW w:w="763" w:type="pct"/>
            <w:shd w:val="clear" w:color="auto" w:fill="auto"/>
            <w:vAlign w:val="center"/>
          </w:tcPr>
          <w:p w14:paraId="68B9D8C6" w14:textId="3BDE18AA" w:rsidR="00B575B4" w:rsidRPr="00E06234" w:rsidRDefault="00B575B4" w:rsidP="00453C30">
            <w:pPr>
              <w:spacing w:after="0" w:line="240" w:lineRule="auto"/>
              <w:jc w:val="center"/>
              <w:rPr>
                <w:rFonts w:ascii="Garamond" w:hAnsi="Garamond" w:cs="Times New Roman"/>
                <w:sz w:val="20"/>
                <w:szCs w:val="24"/>
              </w:rPr>
            </w:pPr>
            <w:r w:rsidRPr="00E06234">
              <w:rPr>
                <w:rFonts w:ascii="Garamond" w:hAnsi="Garamond" w:cs="Times New Roman"/>
                <w:sz w:val="20"/>
                <w:szCs w:val="24"/>
              </w:rPr>
              <w:t>18</w:t>
            </w:r>
            <w:r w:rsidR="00247F9A" w:rsidRPr="00E06234">
              <w:rPr>
                <w:rFonts w:ascii="Garamond" w:hAnsi="Garamond" w:cs="Times New Roman"/>
                <w:b/>
                <w:sz w:val="20"/>
                <w:szCs w:val="24"/>
              </w:rPr>
              <w:t>–</w:t>
            </w:r>
            <w:r w:rsidRPr="00E06234">
              <w:rPr>
                <w:rFonts w:ascii="Garamond" w:hAnsi="Garamond" w:cs="Times New Roman"/>
                <w:sz w:val="20"/>
                <w:szCs w:val="24"/>
              </w:rPr>
              <w:t>20% (kredite)</w:t>
            </w:r>
          </w:p>
        </w:tc>
      </w:tr>
    </w:tbl>
    <w:p w14:paraId="68B9D8C8" w14:textId="77777777" w:rsidR="00421B2A" w:rsidRPr="00E06234" w:rsidRDefault="00421B2A" w:rsidP="00DB15C9">
      <w:pPr>
        <w:spacing w:after="0" w:line="240" w:lineRule="auto"/>
        <w:jc w:val="both"/>
        <w:rPr>
          <w:rFonts w:ascii="Garamond" w:hAnsi="Garamond" w:cs="Times New Roman"/>
          <w:sz w:val="24"/>
          <w:szCs w:val="24"/>
        </w:rPr>
      </w:pPr>
    </w:p>
    <w:p w14:paraId="68B9D8C9" w14:textId="5F93B7AF" w:rsidR="00421B2A" w:rsidRPr="00E06234" w:rsidRDefault="00421B2A" w:rsidP="00DB15C9">
      <w:pPr>
        <w:spacing w:after="0" w:line="240" w:lineRule="auto"/>
        <w:jc w:val="both"/>
        <w:rPr>
          <w:rFonts w:ascii="Garamond" w:hAnsi="Garamond" w:cs="Times New Roman"/>
          <w:sz w:val="24"/>
          <w:szCs w:val="24"/>
        </w:rPr>
      </w:pPr>
      <w:r w:rsidRPr="00E06234">
        <w:rPr>
          <w:rFonts w:ascii="Garamond" w:hAnsi="Garamond" w:cs="Times New Roman"/>
          <w:sz w:val="24"/>
          <w:szCs w:val="24"/>
        </w:rPr>
        <w:lastRenderedPageBreak/>
        <w:t xml:space="preserve">Shënim. Përqindja totale e lëndëve të kategorive A dhe B nuk duhet të jetë më pak se 70%, në rastin e programeve të ciklit të parë </w:t>
      </w:r>
      <w:r w:rsidR="00D66B5F" w:rsidRPr="00453C30">
        <w:rPr>
          <w:rFonts w:ascii="Garamond" w:hAnsi="Garamond" w:cs="Times New Roman"/>
          <w:i/>
          <w:sz w:val="24"/>
          <w:szCs w:val="24"/>
        </w:rPr>
        <w:t>“</w:t>
      </w:r>
      <w:r w:rsidRPr="00453C30">
        <w:rPr>
          <w:rFonts w:ascii="Garamond" w:hAnsi="Garamond" w:cs="Times New Roman"/>
          <w:i/>
          <w:sz w:val="24"/>
          <w:szCs w:val="24"/>
        </w:rPr>
        <w:t>Bachelor</w:t>
      </w:r>
      <w:r w:rsidR="00D66B5F" w:rsidRPr="00453C30">
        <w:rPr>
          <w:rFonts w:ascii="Garamond" w:hAnsi="Garamond" w:cs="Times New Roman"/>
          <w:i/>
          <w:sz w:val="24"/>
          <w:szCs w:val="24"/>
        </w:rPr>
        <w:t>”</w:t>
      </w:r>
      <w:r w:rsidRPr="00E06234">
        <w:rPr>
          <w:rFonts w:ascii="Garamond" w:hAnsi="Garamond" w:cs="Times New Roman"/>
          <w:sz w:val="24"/>
          <w:szCs w:val="24"/>
        </w:rPr>
        <w:t xml:space="preserve"> dhe </w:t>
      </w:r>
      <w:r w:rsidR="000579DD" w:rsidRPr="00E06234">
        <w:rPr>
          <w:rFonts w:ascii="Garamond" w:hAnsi="Garamond" w:cs="Times New Roman"/>
          <w:sz w:val="24"/>
          <w:szCs w:val="24"/>
        </w:rPr>
        <w:t xml:space="preserve">të </w:t>
      </w:r>
      <w:r w:rsidRPr="00E06234">
        <w:rPr>
          <w:rFonts w:ascii="Garamond" w:hAnsi="Garamond" w:cs="Times New Roman"/>
          <w:sz w:val="24"/>
          <w:szCs w:val="24"/>
        </w:rPr>
        <w:t>programeve të integruara të studimit të ciklit të dytë “</w:t>
      </w:r>
      <w:r w:rsidR="00453C30" w:rsidRPr="00E06234">
        <w:rPr>
          <w:rFonts w:ascii="Garamond" w:hAnsi="Garamond" w:cs="Times New Roman"/>
          <w:sz w:val="24"/>
          <w:szCs w:val="24"/>
        </w:rPr>
        <w:t xml:space="preserve">Master </w:t>
      </w:r>
      <w:r w:rsidRPr="00E06234">
        <w:rPr>
          <w:rFonts w:ascii="Garamond" w:hAnsi="Garamond" w:cs="Times New Roman"/>
          <w:sz w:val="24"/>
          <w:szCs w:val="24"/>
        </w:rPr>
        <w:t>i shkencave”, dhe jo më pak se 60% në rastin e programeve të ciklit</w:t>
      </w:r>
      <w:r w:rsidR="000579DD" w:rsidRPr="00E06234">
        <w:rPr>
          <w:rFonts w:ascii="Garamond" w:hAnsi="Garamond" w:cs="Times New Roman"/>
          <w:sz w:val="24"/>
          <w:szCs w:val="24"/>
        </w:rPr>
        <w:t xml:space="preserve"> të dytë “</w:t>
      </w:r>
      <w:r w:rsidR="00453C30" w:rsidRPr="00E06234">
        <w:rPr>
          <w:rFonts w:ascii="Garamond" w:hAnsi="Garamond" w:cs="Times New Roman"/>
          <w:sz w:val="24"/>
          <w:szCs w:val="24"/>
        </w:rPr>
        <w:t xml:space="preserve">Master </w:t>
      </w:r>
      <w:r w:rsidR="000579DD" w:rsidRPr="00E06234">
        <w:rPr>
          <w:rFonts w:ascii="Garamond" w:hAnsi="Garamond" w:cs="Times New Roman"/>
          <w:sz w:val="24"/>
          <w:szCs w:val="24"/>
        </w:rPr>
        <w:t>i shkencave”. N</w:t>
      </w:r>
      <w:r w:rsidRPr="00E06234">
        <w:rPr>
          <w:rFonts w:ascii="Garamond" w:hAnsi="Garamond" w:cs="Times New Roman"/>
          <w:sz w:val="24"/>
          <w:szCs w:val="24"/>
        </w:rPr>
        <w:t>ë rastin e programeve të ciklit të dytë “</w:t>
      </w:r>
      <w:r w:rsidR="00453C30" w:rsidRPr="00E06234">
        <w:rPr>
          <w:rFonts w:ascii="Garamond" w:hAnsi="Garamond" w:cs="Times New Roman"/>
          <w:sz w:val="24"/>
          <w:szCs w:val="24"/>
        </w:rPr>
        <w:t xml:space="preserve">Master </w:t>
      </w:r>
      <w:r w:rsidRPr="00E06234">
        <w:rPr>
          <w:rFonts w:ascii="Garamond" w:hAnsi="Garamond" w:cs="Times New Roman"/>
          <w:sz w:val="24"/>
          <w:szCs w:val="24"/>
        </w:rPr>
        <w:t>i arteve” ky raport vendoset sipas specifikave të vetë programit të studimit.</w:t>
      </w:r>
      <w:r w:rsidR="00C710A2" w:rsidRPr="00E06234">
        <w:rPr>
          <w:rFonts w:ascii="Garamond" w:hAnsi="Garamond" w:cs="Times New Roman"/>
          <w:sz w:val="24"/>
          <w:szCs w:val="24"/>
        </w:rPr>
        <w:t xml:space="preserve"> </w:t>
      </w:r>
      <w:r w:rsidRPr="00E06234">
        <w:rPr>
          <w:rFonts w:ascii="Garamond" w:hAnsi="Garamond" w:cs="Times New Roman"/>
          <w:sz w:val="24"/>
          <w:szCs w:val="24"/>
        </w:rPr>
        <w:t xml:space="preserve">Për programet </w:t>
      </w:r>
      <w:r w:rsidR="008E41EC" w:rsidRPr="00E06234">
        <w:rPr>
          <w:rFonts w:ascii="Garamond" w:hAnsi="Garamond" w:cs="Times New Roman"/>
          <w:sz w:val="24"/>
          <w:szCs w:val="24"/>
        </w:rPr>
        <w:t>e studimit të ciklit të tretë “M</w:t>
      </w:r>
      <w:r w:rsidRPr="00E06234">
        <w:rPr>
          <w:rFonts w:ascii="Garamond" w:hAnsi="Garamond" w:cs="Times New Roman"/>
          <w:sz w:val="24"/>
          <w:szCs w:val="24"/>
        </w:rPr>
        <w:t xml:space="preserve">aster ekzekutiv” lëndët e kategorisë B duhet të kenë një karakter dhe orientim të theksuar praktik, me qëllim avancimin e mëtejshëm profesional të studentëve. Për të përmbushur këtë objektiv, lëndët mund të ofrohen në bashkëpunim me industrinë dhe botën profesionale dhe, për çdo rast, ato duhet të jenë, të paktën, 50% praktikë në terren. </w:t>
      </w:r>
    </w:p>
    <w:p w14:paraId="68B9D8CA" w14:textId="77777777" w:rsidR="00C710A2" w:rsidRPr="00E06234" w:rsidRDefault="00C710A2" w:rsidP="00DB15C9">
      <w:pPr>
        <w:spacing w:after="0" w:line="240" w:lineRule="auto"/>
        <w:jc w:val="right"/>
        <w:rPr>
          <w:rFonts w:ascii="Garamond" w:hAnsi="Garamond" w:cs="Times New Roman"/>
          <w:sz w:val="24"/>
          <w:szCs w:val="24"/>
        </w:rPr>
      </w:pPr>
    </w:p>
    <w:p w14:paraId="68B9D8CB" w14:textId="77777777" w:rsidR="00B81480" w:rsidRPr="00247F9A" w:rsidRDefault="00B81480" w:rsidP="00DB15C9">
      <w:pPr>
        <w:spacing w:after="0" w:line="240" w:lineRule="auto"/>
        <w:jc w:val="right"/>
        <w:rPr>
          <w:rFonts w:ascii="Garamond" w:hAnsi="Garamond" w:cs="Times New Roman"/>
          <w:b/>
          <w:sz w:val="24"/>
          <w:szCs w:val="24"/>
        </w:rPr>
      </w:pPr>
      <w:r w:rsidRPr="00247F9A">
        <w:rPr>
          <w:rFonts w:ascii="Garamond" w:hAnsi="Garamond" w:cs="Times New Roman"/>
          <w:b/>
          <w:sz w:val="24"/>
          <w:szCs w:val="24"/>
        </w:rPr>
        <w:t>Tabela 1.1</w:t>
      </w:r>
    </w:p>
    <w:p w14:paraId="68B9D8CC" w14:textId="77777777" w:rsidR="00C710A2" w:rsidRPr="00E06234" w:rsidRDefault="00C710A2" w:rsidP="00DB15C9">
      <w:pPr>
        <w:spacing w:after="0" w:line="240" w:lineRule="auto"/>
        <w:jc w:val="right"/>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1562"/>
        <w:gridCol w:w="3932"/>
        <w:gridCol w:w="3749"/>
      </w:tblGrid>
      <w:tr w:rsidR="00B81480" w:rsidRPr="00E06234" w14:paraId="68B9D8D9" w14:textId="77777777" w:rsidTr="00247F9A">
        <w:trPr>
          <w:trHeight w:val="890"/>
          <w:jc w:val="center"/>
        </w:trPr>
        <w:tc>
          <w:tcPr>
            <w:tcW w:w="845" w:type="pct"/>
            <w:shd w:val="clear" w:color="auto" w:fill="auto"/>
            <w:vAlign w:val="center"/>
          </w:tcPr>
          <w:p w14:paraId="68B9D8CD" w14:textId="77777777" w:rsidR="00B81480" w:rsidRPr="00E06234" w:rsidRDefault="00B81480" w:rsidP="00247F9A">
            <w:pPr>
              <w:spacing w:after="0" w:line="240" w:lineRule="auto"/>
              <w:jc w:val="center"/>
              <w:rPr>
                <w:rFonts w:ascii="Garamond" w:hAnsi="Garamond" w:cs="Times New Roman"/>
                <w:b/>
                <w:sz w:val="20"/>
                <w:szCs w:val="24"/>
              </w:rPr>
            </w:pPr>
          </w:p>
          <w:p w14:paraId="68B9D8CF" w14:textId="77777777" w:rsidR="00B81480" w:rsidRPr="00E06234" w:rsidRDefault="00B81480" w:rsidP="00247F9A">
            <w:pPr>
              <w:spacing w:after="0" w:line="240" w:lineRule="auto"/>
              <w:jc w:val="center"/>
              <w:rPr>
                <w:rFonts w:ascii="Garamond" w:hAnsi="Garamond" w:cs="Times New Roman"/>
                <w:b/>
                <w:sz w:val="20"/>
                <w:szCs w:val="24"/>
              </w:rPr>
            </w:pPr>
            <w:r w:rsidRPr="00E06234">
              <w:rPr>
                <w:rFonts w:ascii="Garamond" w:hAnsi="Garamond" w:cs="Times New Roman"/>
                <w:b/>
                <w:sz w:val="20"/>
                <w:szCs w:val="24"/>
              </w:rPr>
              <w:t>Kategoria</w:t>
            </w:r>
          </w:p>
          <w:p w14:paraId="68B9D8D0" w14:textId="77777777" w:rsidR="00B81480" w:rsidRPr="00E06234" w:rsidRDefault="00B81480" w:rsidP="00247F9A">
            <w:pPr>
              <w:spacing w:after="0" w:line="240" w:lineRule="auto"/>
              <w:jc w:val="center"/>
              <w:rPr>
                <w:rFonts w:ascii="Garamond" w:hAnsi="Garamond" w:cs="Times New Roman"/>
                <w:b/>
                <w:sz w:val="20"/>
                <w:szCs w:val="24"/>
              </w:rPr>
            </w:pPr>
          </w:p>
        </w:tc>
        <w:tc>
          <w:tcPr>
            <w:tcW w:w="2127" w:type="pct"/>
            <w:shd w:val="clear" w:color="auto" w:fill="auto"/>
            <w:vAlign w:val="center"/>
          </w:tcPr>
          <w:p w14:paraId="68B9D8D1" w14:textId="77777777" w:rsidR="00B81480" w:rsidRPr="00E06234" w:rsidRDefault="00B81480" w:rsidP="00247F9A">
            <w:pPr>
              <w:spacing w:after="0" w:line="240" w:lineRule="auto"/>
              <w:jc w:val="center"/>
              <w:rPr>
                <w:rFonts w:ascii="Garamond" w:hAnsi="Garamond" w:cs="Times New Roman"/>
                <w:b/>
                <w:sz w:val="20"/>
                <w:szCs w:val="24"/>
              </w:rPr>
            </w:pPr>
          </w:p>
          <w:p w14:paraId="68B9D8D3" w14:textId="77777777" w:rsidR="00B81480" w:rsidRPr="00E06234" w:rsidRDefault="00B81480" w:rsidP="00247F9A">
            <w:pPr>
              <w:spacing w:after="0" w:line="240" w:lineRule="auto"/>
              <w:jc w:val="center"/>
              <w:rPr>
                <w:rFonts w:ascii="Garamond" w:hAnsi="Garamond" w:cs="Times New Roman"/>
                <w:b/>
                <w:sz w:val="20"/>
                <w:szCs w:val="24"/>
              </w:rPr>
            </w:pPr>
            <w:r w:rsidRPr="00E06234">
              <w:rPr>
                <w:rFonts w:ascii="Garamond" w:hAnsi="Garamond" w:cs="Times New Roman"/>
                <w:b/>
                <w:sz w:val="20"/>
                <w:szCs w:val="24"/>
              </w:rPr>
              <w:t>Tipi i komponentit mësimor</w:t>
            </w:r>
          </w:p>
          <w:p w14:paraId="68B9D8D4" w14:textId="77777777" w:rsidR="00B81480" w:rsidRPr="00E06234" w:rsidRDefault="00B81480" w:rsidP="00247F9A">
            <w:pPr>
              <w:spacing w:after="0" w:line="240" w:lineRule="auto"/>
              <w:jc w:val="center"/>
              <w:rPr>
                <w:rFonts w:ascii="Garamond" w:hAnsi="Garamond" w:cs="Times New Roman"/>
                <w:b/>
                <w:sz w:val="20"/>
                <w:szCs w:val="24"/>
              </w:rPr>
            </w:pPr>
          </w:p>
        </w:tc>
        <w:tc>
          <w:tcPr>
            <w:tcW w:w="2028" w:type="pct"/>
            <w:shd w:val="clear" w:color="auto" w:fill="auto"/>
            <w:vAlign w:val="center"/>
          </w:tcPr>
          <w:p w14:paraId="68B9D8D5" w14:textId="77777777" w:rsidR="00B81480" w:rsidRPr="00E06234" w:rsidRDefault="00B81480" w:rsidP="00247F9A">
            <w:pPr>
              <w:spacing w:after="0" w:line="240" w:lineRule="auto"/>
              <w:jc w:val="center"/>
              <w:rPr>
                <w:rFonts w:ascii="Garamond" w:hAnsi="Garamond" w:cs="Times New Roman"/>
                <w:b/>
                <w:sz w:val="20"/>
                <w:szCs w:val="24"/>
              </w:rPr>
            </w:pPr>
          </w:p>
          <w:p w14:paraId="088A12D1" w14:textId="77777777" w:rsidR="00247F9A" w:rsidRDefault="00B81480" w:rsidP="00247F9A">
            <w:pPr>
              <w:spacing w:after="0" w:line="240" w:lineRule="auto"/>
              <w:jc w:val="center"/>
              <w:rPr>
                <w:rFonts w:ascii="Garamond" w:hAnsi="Garamond" w:cs="Times New Roman"/>
                <w:b/>
                <w:sz w:val="20"/>
                <w:szCs w:val="24"/>
              </w:rPr>
            </w:pPr>
            <w:r w:rsidRPr="00E06234">
              <w:rPr>
                <w:rFonts w:ascii="Garamond" w:hAnsi="Garamond" w:cs="Times New Roman"/>
                <w:b/>
                <w:sz w:val="20"/>
                <w:szCs w:val="24"/>
              </w:rPr>
              <w:t xml:space="preserve">Programe me karakter profesional </w:t>
            </w:r>
          </w:p>
          <w:p w14:paraId="68B9D8D6" w14:textId="34008A02" w:rsidR="00B81480" w:rsidRPr="00E06234" w:rsidRDefault="00B81480" w:rsidP="00247F9A">
            <w:pPr>
              <w:spacing w:after="0" w:line="240" w:lineRule="auto"/>
              <w:jc w:val="center"/>
              <w:rPr>
                <w:rFonts w:ascii="Garamond" w:hAnsi="Garamond" w:cs="Times New Roman"/>
                <w:b/>
                <w:sz w:val="20"/>
                <w:szCs w:val="24"/>
              </w:rPr>
            </w:pPr>
            <w:r w:rsidRPr="00E06234">
              <w:rPr>
                <w:rFonts w:ascii="Garamond" w:hAnsi="Garamond" w:cs="Times New Roman"/>
                <w:b/>
                <w:sz w:val="20"/>
                <w:szCs w:val="24"/>
              </w:rPr>
              <w:t>(niveli 5 i KSHK-së)</w:t>
            </w:r>
          </w:p>
          <w:p w14:paraId="68B9D8D7" w14:textId="77777777" w:rsidR="00B81480" w:rsidRPr="00E06234" w:rsidRDefault="00B81480" w:rsidP="00247F9A">
            <w:pPr>
              <w:spacing w:after="0" w:line="240" w:lineRule="auto"/>
              <w:jc w:val="center"/>
              <w:rPr>
                <w:rFonts w:ascii="Garamond" w:hAnsi="Garamond" w:cs="Times New Roman"/>
                <w:b/>
                <w:sz w:val="20"/>
                <w:szCs w:val="24"/>
              </w:rPr>
            </w:pPr>
          </w:p>
          <w:p w14:paraId="68B9D8D8" w14:textId="77777777" w:rsidR="00B81480" w:rsidRPr="00E06234" w:rsidRDefault="00B81480" w:rsidP="00247F9A">
            <w:pPr>
              <w:spacing w:after="0" w:line="240" w:lineRule="auto"/>
              <w:jc w:val="center"/>
              <w:rPr>
                <w:rFonts w:ascii="Garamond" w:hAnsi="Garamond" w:cs="Times New Roman"/>
                <w:b/>
                <w:sz w:val="20"/>
                <w:szCs w:val="24"/>
              </w:rPr>
            </w:pPr>
            <w:r w:rsidRPr="00E06234">
              <w:rPr>
                <w:rFonts w:ascii="Garamond" w:hAnsi="Garamond" w:cs="Times New Roman"/>
                <w:b/>
                <w:sz w:val="20"/>
                <w:szCs w:val="24"/>
              </w:rPr>
              <w:t>60–120 kredite</w:t>
            </w:r>
          </w:p>
        </w:tc>
      </w:tr>
      <w:tr w:rsidR="00B81480" w:rsidRPr="00E06234" w14:paraId="68B9D8DF" w14:textId="77777777" w:rsidTr="00CB15AC">
        <w:trPr>
          <w:trHeight w:val="660"/>
          <w:jc w:val="center"/>
        </w:trPr>
        <w:tc>
          <w:tcPr>
            <w:tcW w:w="845" w:type="pct"/>
            <w:shd w:val="clear" w:color="auto" w:fill="auto"/>
            <w:vAlign w:val="center"/>
          </w:tcPr>
          <w:p w14:paraId="68B9D8DA"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A</w:t>
            </w:r>
          </w:p>
        </w:tc>
        <w:tc>
          <w:tcPr>
            <w:tcW w:w="2127" w:type="pct"/>
            <w:shd w:val="clear" w:color="auto" w:fill="auto"/>
          </w:tcPr>
          <w:p w14:paraId="68B9D8DB" w14:textId="399F4038" w:rsidR="00B81480" w:rsidRPr="00E06234" w:rsidRDefault="00B81480" w:rsidP="00DB15C9">
            <w:pPr>
              <w:spacing w:after="0" w:line="240" w:lineRule="auto"/>
              <w:rPr>
                <w:rFonts w:ascii="Garamond" w:hAnsi="Garamond" w:cs="Times New Roman"/>
                <w:sz w:val="20"/>
                <w:szCs w:val="24"/>
              </w:rPr>
            </w:pPr>
            <w:r w:rsidRPr="00E06234">
              <w:rPr>
                <w:rFonts w:ascii="Garamond" w:hAnsi="Garamond" w:cs="Times New Roman"/>
                <w:sz w:val="20"/>
                <w:szCs w:val="24"/>
              </w:rPr>
              <w:t>LËNDË BAZË</w:t>
            </w:r>
            <w:r w:rsidR="00C710A2" w:rsidRPr="00E06234">
              <w:rPr>
                <w:rFonts w:ascii="Garamond" w:hAnsi="Garamond" w:cs="Times New Roman"/>
                <w:sz w:val="20"/>
                <w:szCs w:val="24"/>
              </w:rPr>
              <w:t xml:space="preserve"> </w:t>
            </w:r>
            <w:r w:rsidRPr="00E06234">
              <w:rPr>
                <w:rFonts w:ascii="Garamond" w:hAnsi="Garamond" w:cs="Times New Roman"/>
                <w:sz w:val="20"/>
                <w:szCs w:val="24"/>
              </w:rPr>
              <w:t xml:space="preserve">– </w:t>
            </w:r>
            <w:r w:rsidR="00247F9A" w:rsidRPr="00E06234">
              <w:rPr>
                <w:rFonts w:ascii="Garamond" w:hAnsi="Garamond" w:cs="Times New Roman"/>
                <w:sz w:val="20"/>
                <w:szCs w:val="24"/>
              </w:rPr>
              <w:t xml:space="preserve">Përgatitje </w:t>
            </w:r>
            <w:r w:rsidRPr="00E06234">
              <w:rPr>
                <w:rFonts w:ascii="Garamond" w:hAnsi="Garamond" w:cs="Times New Roman"/>
                <w:sz w:val="20"/>
                <w:szCs w:val="24"/>
              </w:rPr>
              <w:t>metodologjike dhe kulturë e përgjithshme</w:t>
            </w:r>
          </w:p>
        </w:tc>
        <w:tc>
          <w:tcPr>
            <w:tcW w:w="2028" w:type="pct"/>
            <w:shd w:val="clear" w:color="auto" w:fill="auto"/>
            <w:vAlign w:val="center"/>
          </w:tcPr>
          <w:p w14:paraId="68B9D8DC" w14:textId="77777777" w:rsidR="00B81480" w:rsidRPr="00E06234" w:rsidRDefault="00B81480" w:rsidP="00DB15C9">
            <w:pPr>
              <w:spacing w:after="0" w:line="240" w:lineRule="auto"/>
              <w:jc w:val="center"/>
              <w:rPr>
                <w:rFonts w:ascii="Garamond" w:hAnsi="Garamond" w:cs="Times New Roman"/>
                <w:sz w:val="20"/>
                <w:szCs w:val="24"/>
              </w:rPr>
            </w:pPr>
          </w:p>
          <w:p w14:paraId="68B9D8DD"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10</w:t>
            </w:r>
            <w:r w:rsidRPr="00E06234">
              <w:rPr>
                <w:rFonts w:ascii="Garamond" w:hAnsi="Garamond" w:cs="Times New Roman"/>
                <w:b/>
                <w:sz w:val="20"/>
                <w:szCs w:val="24"/>
              </w:rPr>
              <w:t>–</w:t>
            </w:r>
            <w:r w:rsidRPr="00E06234">
              <w:rPr>
                <w:rFonts w:ascii="Garamond" w:hAnsi="Garamond" w:cs="Times New Roman"/>
                <w:sz w:val="20"/>
                <w:szCs w:val="24"/>
              </w:rPr>
              <w:t>15% (kredite)</w:t>
            </w:r>
          </w:p>
          <w:p w14:paraId="68B9D8DE" w14:textId="77777777" w:rsidR="00B81480" w:rsidRPr="00E06234" w:rsidRDefault="00B81480" w:rsidP="00DB15C9">
            <w:pPr>
              <w:spacing w:after="0" w:line="240" w:lineRule="auto"/>
              <w:jc w:val="center"/>
              <w:rPr>
                <w:rFonts w:ascii="Garamond" w:hAnsi="Garamond" w:cs="Times New Roman"/>
                <w:sz w:val="20"/>
                <w:szCs w:val="24"/>
              </w:rPr>
            </w:pPr>
          </w:p>
        </w:tc>
      </w:tr>
      <w:tr w:rsidR="00B81480" w:rsidRPr="00E06234" w14:paraId="68B9D8E6" w14:textId="77777777" w:rsidTr="00CB15AC">
        <w:trPr>
          <w:jc w:val="center"/>
        </w:trPr>
        <w:tc>
          <w:tcPr>
            <w:tcW w:w="845" w:type="pct"/>
            <w:shd w:val="clear" w:color="auto" w:fill="auto"/>
            <w:vAlign w:val="center"/>
          </w:tcPr>
          <w:p w14:paraId="68B9D8E0"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B</w:t>
            </w:r>
          </w:p>
        </w:tc>
        <w:tc>
          <w:tcPr>
            <w:tcW w:w="2127" w:type="pct"/>
            <w:shd w:val="clear" w:color="auto" w:fill="auto"/>
          </w:tcPr>
          <w:p w14:paraId="68B9D8E1" w14:textId="2B11AE2F" w:rsidR="00B81480" w:rsidRPr="00E06234" w:rsidRDefault="00B81480" w:rsidP="00DB15C9">
            <w:pPr>
              <w:spacing w:after="0" w:line="240" w:lineRule="auto"/>
              <w:rPr>
                <w:rFonts w:ascii="Garamond" w:hAnsi="Garamond" w:cs="Times New Roman"/>
                <w:sz w:val="20"/>
                <w:szCs w:val="24"/>
              </w:rPr>
            </w:pPr>
            <w:r w:rsidRPr="00E06234">
              <w:rPr>
                <w:rFonts w:ascii="Garamond" w:hAnsi="Garamond" w:cs="Times New Roman"/>
                <w:sz w:val="20"/>
                <w:szCs w:val="24"/>
              </w:rPr>
              <w:t xml:space="preserve">LËNDË KARAKTERIZUESE – </w:t>
            </w:r>
            <w:r w:rsidR="00247F9A" w:rsidRPr="00E06234">
              <w:rPr>
                <w:rFonts w:ascii="Garamond" w:hAnsi="Garamond" w:cs="Times New Roman"/>
                <w:sz w:val="20"/>
                <w:szCs w:val="24"/>
              </w:rPr>
              <w:t xml:space="preserve">Përgatitje </w:t>
            </w:r>
            <w:r w:rsidRPr="00E06234">
              <w:rPr>
                <w:rFonts w:ascii="Garamond" w:hAnsi="Garamond" w:cs="Times New Roman"/>
                <w:sz w:val="20"/>
                <w:szCs w:val="24"/>
              </w:rPr>
              <w:t>për disiplinën që karakterizon programin, lëndët praktike</w:t>
            </w:r>
          </w:p>
          <w:p w14:paraId="68B9D8E2" w14:textId="77777777" w:rsidR="00B81480" w:rsidRPr="00E06234" w:rsidRDefault="00B81480" w:rsidP="00DB15C9">
            <w:pPr>
              <w:spacing w:after="0" w:line="240" w:lineRule="auto"/>
              <w:rPr>
                <w:rFonts w:ascii="Garamond" w:hAnsi="Garamond" w:cs="Times New Roman"/>
                <w:sz w:val="20"/>
                <w:szCs w:val="24"/>
              </w:rPr>
            </w:pPr>
          </w:p>
        </w:tc>
        <w:tc>
          <w:tcPr>
            <w:tcW w:w="2028" w:type="pct"/>
            <w:shd w:val="clear" w:color="auto" w:fill="auto"/>
            <w:vAlign w:val="center"/>
          </w:tcPr>
          <w:p w14:paraId="68B9D8E3" w14:textId="77777777" w:rsidR="00B81480" w:rsidRPr="00E06234" w:rsidRDefault="00B81480" w:rsidP="00DB15C9">
            <w:pPr>
              <w:spacing w:after="0" w:line="240" w:lineRule="auto"/>
              <w:jc w:val="center"/>
              <w:rPr>
                <w:rFonts w:ascii="Garamond" w:hAnsi="Garamond" w:cs="Times New Roman"/>
                <w:sz w:val="20"/>
                <w:szCs w:val="24"/>
              </w:rPr>
            </w:pPr>
          </w:p>
          <w:p w14:paraId="68B9D8E4"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45</w:t>
            </w:r>
            <w:r w:rsidRPr="00E06234">
              <w:rPr>
                <w:rFonts w:ascii="Garamond" w:hAnsi="Garamond" w:cs="Times New Roman"/>
                <w:b/>
                <w:sz w:val="20"/>
                <w:szCs w:val="24"/>
              </w:rPr>
              <w:t>–</w:t>
            </w:r>
            <w:r w:rsidRPr="00E06234">
              <w:rPr>
                <w:rFonts w:ascii="Garamond" w:hAnsi="Garamond" w:cs="Times New Roman"/>
                <w:sz w:val="20"/>
                <w:szCs w:val="24"/>
              </w:rPr>
              <w:t>55% (kredite)</w:t>
            </w:r>
          </w:p>
          <w:p w14:paraId="68B9D8E5" w14:textId="77777777" w:rsidR="00B81480" w:rsidRPr="00E06234" w:rsidRDefault="00B81480" w:rsidP="00DB15C9">
            <w:pPr>
              <w:spacing w:after="0" w:line="240" w:lineRule="auto"/>
              <w:jc w:val="center"/>
              <w:rPr>
                <w:rFonts w:ascii="Garamond" w:hAnsi="Garamond" w:cs="Times New Roman"/>
                <w:sz w:val="20"/>
                <w:szCs w:val="24"/>
              </w:rPr>
            </w:pPr>
          </w:p>
        </w:tc>
      </w:tr>
      <w:tr w:rsidR="00B81480" w:rsidRPr="00E06234" w14:paraId="68B9D8ED" w14:textId="77777777" w:rsidTr="00CB15AC">
        <w:trPr>
          <w:jc w:val="center"/>
        </w:trPr>
        <w:tc>
          <w:tcPr>
            <w:tcW w:w="845" w:type="pct"/>
            <w:shd w:val="clear" w:color="auto" w:fill="auto"/>
            <w:vAlign w:val="center"/>
          </w:tcPr>
          <w:p w14:paraId="68B9D8E7"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C</w:t>
            </w:r>
          </w:p>
        </w:tc>
        <w:tc>
          <w:tcPr>
            <w:tcW w:w="2127" w:type="pct"/>
            <w:shd w:val="clear" w:color="auto" w:fill="auto"/>
          </w:tcPr>
          <w:p w14:paraId="68B9D8E8" w14:textId="15123AC3" w:rsidR="00B81480" w:rsidRPr="00E06234" w:rsidRDefault="00B81480" w:rsidP="00DB15C9">
            <w:pPr>
              <w:spacing w:after="0" w:line="240" w:lineRule="auto"/>
              <w:rPr>
                <w:rFonts w:ascii="Garamond" w:hAnsi="Garamond" w:cs="Times New Roman"/>
                <w:sz w:val="20"/>
                <w:szCs w:val="24"/>
              </w:rPr>
            </w:pPr>
            <w:r w:rsidRPr="00E06234">
              <w:rPr>
                <w:rFonts w:ascii="Garamond" w:hAnsi="Garamond" w:cs="Times New Roman"/>
                <w:sz w:val="20"/>
                <w:szCs w:val="24"/>
              </w:rPr>
              <w:t xml:space="preserve">LËNDË NDËRDISIPLINORE/ INTEGRUESE – </w:t>
            </w:r>
            <w:r w:rsidR="00247F9A" w:rsidRPr="00E06234">
              <w:rPr>
                <w:rFonts w:ascii="Garamond" w:hAnsi="Garamond" w:cs="Times New Roman"/>
                <w:sz w:val="20"/>
                <w:szCs w:val="24"/>
              </w:rPr>
              <w:t>Nëndisiplina</w:t>
            </w:r>
            <w:r w:rsidRPr="00E06234">
              <w:rPr>
                <w:rFonts w:ascii="Garamond" w:hAnsi="Garamond" w:cs="Times New Roman"/>
                <w:sz w:val="20"/>
                <w:szCs w:val="24"/>
              </w:rPr>
              <w:t>, profile dhe grup-lëndë me zgjedhje</w:t>
            </w:r>
          </w:p>
        </w:tc>
        <w:tc>
          <w:tcPr>
            <w:tcW w:w="2028" w:type="pct"/>
            <w:shd w:val="clear" w:color="auto" w:fill="auto"/>
            <w:vAlign w:val="center"/>
          </w:tcPr>
          <w:p w14:paraId="68B9D8E9" w14:textId="77777777" w:rsidR="00B81480" w:rsidRPr="00E06234" w:rsidRDefault="00B81480" w:rsidP="00DB15C9">
            <w:pPr>
              <w:spacing w:after="0" w:line="240" w:lineRule="auto"/>
              <w:jc w:val="center"/>
              <w:rPr>
                <w:rFonts w:ascii="Garamond" w:hAnsi="Garamond" w:cs="Times New Roman"/>
                <w:sz w:val="20"/>
                <w:szCs w:val="24"/>
              </w:rPr>
            </w:pPr>
          </w:p>
          <w:p w14:paraId="68B9D8EA"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5</w:t>
            </w:r>
            <w:r w:rsidRPr="00E06234">
              <w:rPr>
                <w:rFonts w:ascii="Garamond" w:hAnsi="Garamond" w:cs="Times New Roman"/>
                <w:b/>
                <w:sz w:val="20"/>
                <w:szCs w:val="24"/>
              </w:rPr>
              <w:t>–</w:t>
            </w:r>
            <w:r w:rsidRPr="00E06234">
              <w:rPr>
                <w:rFonts w:ascii="Garamond" w:hAnsi="Garamond" w:cs="Times New Roman"/>
                <w:sz w:val="20"/>
                <w:szCs w:val="24"/>
              </w:rPr>
              <w:t>15% (kredite)</w:t>
            </w:r>
          </w:p>
          <w:p w14:paraId="68B9D8EB" w14:textId="77777777" w:rsidR="00B81480" w:rsidRPr="00E06234" w:rsidRDefault="00B81480" w:rsidP="00DB15C9">
            <w:pPr>
              <w:spacing w:after="0" w:line="240" w:lineRule="auto"/>
              <w:jc w:val="center"/>
              <w:rPr>
                <w:rFonts w:ascii="Garamond" w:hAnsi="Garamond" w:cs="Times New Roman"/>
                <w:sz w:val="20"/>
                <w:szCs w:val="24"/>
              </w:rPr>
            </w:pPr>
          </w:p>
          <w:p w14:paraId="68B9D8EC" w14:textId="77777777" w:rsidR="00B81480" w:rsidRPr="00E06234" w:rsidRDefault="00B81480" w:rsidP="00DB15C9">
            <w:pPr>
              <w:spacing w:after="0" w:line="240" w:lineRule="auto"/>
              <w:jc w:val="center"/>
              <w:rPr>
                <w:rFonts w:ascii="Garamond" w:hAnsi="Garamond" w:cs="Times New Roman"/>
                <w:sz w:val="20"/>
                <w:szCs w:val="24"/>
              </w:rPr>
            </w:pPr>
          </w:p>
        </w:tc>
      </w:tr>
      <w:tr w:rsidR="00B81480" w:rsidRPr="00E06234" w14:paraId="68B9D8F1" w14:textId="77777777" w:rsidTr="00CB15AC">
        <w:trPr>
          <w:trHeight w:val="845"/>
          <w:jc w:val="center"/>
        </w:trPr>
        <w:tc>
          <w:tcPr>
            <w:tcW w:w="845" w:type="pct"/>
            <w:shd w:val="clear" w:color="auto" w:fill="auto"/>
            <w:vAlign w:val="center"/>
          </w:tcPr>
          <w:p w14:paraId="68B9D8EE"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D</w:t>
            </w:r>
          </w:p>
        </w:tc>
        <w:tc>
          <w:tcPr>
            <w:tcW w:w="2127" w:type="pct"/>
            <w:shd w:val="clear" w:color="auto" w:fill="auto"/>
          </w:tcPr>
          <w:p w14:paraId="68B9D8EF" w14:textId="78B3D8A3" w:rsidR="00B81480" w:rsidRPr="00E06234" w:rsidRDefault="00B81480" w:rsidP="00DB15C9">
            <w:pPr>
              <w:spacing w:after="0" w:line="240" w:lineRule="auto"/>
              <w:rPr>
                <w:rFonts w:ascii="Garamond" w:hAnsi="Garamond" w:cs="Times New Roman"/>
                <w:sz w:val="20"/>
                <w:szCs w:val="24"/>
              </w:rPr>
            </w:pPr>
            <w:r w:rsidRPr="00E06234">
              <w:rPr>
                <w:rFonts w:ascii="Garamond" w:hAnsi="Garamond" w:cs="Times New Roman"/>
                <w:sz w:val="20"/>
                <w:szCs w:val="24"/>
              </w:rPr>
              <w:t xml:space="preserve">LËNDË PLOTËSUESE – </w:t>
            </w:r>
            <w:r w:rsidR="00247F9A" w:rsidRPr="00E06234">
              <w:rPr>
                <w:rFonts w:ascii="Garamond" w:hAnsi="Garamond" w:cs="Times New Roman"/>
                <w:sz w:val="20"/>
                <w:szCs w:val="24"/>
              </w:rPr>
              <w:t xml:space="preserve">Gjuhë </w:t>
            </w:r>
            <w:r w:rsidRPr="00E06234">
              <w:rPr>
                <w:rFonts w:ascii="Garamond" w:hAnsi="Garamond" w:cs="Times New Roman"/>
                <w:sz w:val="20"/>
                <w:szCs w:val="24"/>
              </w:rPr>
              <w:t>të huaja, njohuri informatike, praktika profesionale</w:t>
            </w:r>
          </w:p>
        </w:tc>
        <w:tc>
          <w:tcPr>
            <w:tcW w:w="2028" w:type="pct"/>
            <w:shd w:val="clear" w:color="auto" w:fill="auto"/>
            <w:vAlign w:val="center"/>
          </w:tcPr>
          <w:p w14:paraId="68B9D8F0"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10</w:t>
            </w:r>
            <w:r w:rsidRPr="00E06234">
              <w:rPr>
                <w:rFonts w:ascii="Garamond" w:hAnsi="Garamond" w:cs="Times New Roman"/>
                <w:b/>
                <w:sz w:val="20"/>
                <w:szCs w:val="24"/>
              </w:rPr>
              <w:t>–</w:t>
            </w:r>
            <w:r w:rsidRPr="00E06234">
              <w:rPr>
                <w:rFonts w:ascii="Garamond" w:hAnsi="Garamond" w:cs="Times New Roman"/>
                <w:sz w:val="20"/>
                <w:szCs w:val="24"/>
              </w:rPr>
              <w:t>15% (kredite)</w:t>
            </w:r>
          </w:p>
        </w:tc>
      </w:tr>
      <w:tr w:rsidR="00B81480" w:rsidRPr="00E06234" w14:paraId="68B9D8F6" w14:textId="77777777" w:rsidTr="00CB15AC">
        <w:trPr>
          <w:jc w:val="center"/>
        </w:trPr>
        <w:tc>
          <w:tcPr>
            <w:tcW w:w="845" w:type="pct"/>
            <w:shd w:val="clear" w:color="auto" w:fill="auto"/>
            <w:vAlign w:val="center"/>
          </w:tcPr>
          <w:p w14:paraId="68B9D8F2"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E</w:t>
            </w:r>
          </w:p>
        </w:tc>
        <w:tc>
          <w:tcPr>
            <w:tcW w:w="2127" w:type="pct"/>
            <w:shd w:val="clear" w:color="auto" w:fill="auto"/>
          </w:tcPr>
          <w:p w14:paraId="68B9D8F3" w14:textId="77777777" w:rsidR="00B81480" w:rsidRPr="00E06234" w:rsidRDefault="00B81480" w:rsidP="00DB15C9">
            <w:pPr>
              <w:spacing w:after="0" w:line="240" w:lineRule="auto"/>
              <w:rPr>
                <w:rFonts w:ascii="Garamond" w:hAnsi="Garamond" w:cs="Times New Roman"/>
                <w:sz w:val="20"/>
                <w:szCs w:val="24"/>
              </w:rPr>
            </w:pPr>
            <w:r w:rsidRPr="00E06234">
              <w:rPr>
                <w:rFonts w:ascii="Garamond" w:hAnsi="Garamond" w:cs="Times New Roman"/>
                <w:sz w:val="20"/>
                <w:szCs w:val="24"/>
              </w:rPr>
              <w:t>DETYRIME PËRMBYLLËSE</w:t>
            </w:r>
          </w:p>
          <w:p w14:paraId="68B9D8F4" w14:textId="77777777" w:rsidR="00B81480" w:rsidRPr="00E06234" w:rsidRDefault="00B81480" w:rsidP="00DB15C9">
            <w:pPr>
              <w:spacing w:after="0" w:line="240" w:lineRule="auto"/>
              <w:rPr>
                <w:rFonts w:ascii="Garamond" w:hAnsi="Garamond" w:cs="Times New Roman"/>
                <w:sz w:val="20"/>
                <w:szCs w:val="24"/>
              </w:rPr>
            </w:pPr>
          </w:p>
        </w:tc>
        <w:tc>
          <w:tcPr>
            <w:tcW w:w="2028" w:type="pct"/>
            <w:shd w:val="clear" w:color="auto" w:fill="auto"/>
            <w:vAlign w:val="center"/>
          </w:tcPr>
          <w:p w14:paraId="68B9D8F5" w14:textId="77777777" w:rsidR="00B81480" w:rsidRPr="00E06234" w:rsidRDefault="00B81480" w:rsidP="00DB15C9">
            <w:pPr>
              <w:spacing w:after="0" w:line="240" w:lineRule="auto"/>
              <w:jc w:val="center"/>
              <w:rPr>
                <w:rFonts w:ascii="Garamond" w:hAnsi="Garamond" w:cs="Times New Roman"/>
                <w:sz w:val="20"/>
                <w:szCs w:val="24"/>
              </w:rPr>
            </w:pPr>
            <w:r w:rsidRPr="00E06234">
              <w:rPr>
                <w:rFonts w:ascii="Garamond" w:hAnsi="Garamond" w:cs="Times New Roman"/>
                <w:sz w:val="20"/>
                <w:szCs w:val="24"/>
              </w:rPr>
              <w:t>3</w:t>
            </w:r>
            <w:r w:rsidRPr="00E06234">
              <w:rPr>
                <w:rFonts w:ascii="Garamond" w:hAnsi="Garamond" w:cs="Times New Roman"/>
                <w:b/>
                <w:sz w:val="20"/>
                <w:szCs w:val="24"/>
              </w:rPr>
              <w:t>–</w:t>
            </w:r>
            <w:r w:rsidRPr="00E06234">
              <w:rPr>
                <w:rFonts w:ascii="Garamond" w:hAnsi="Garamond" w:cs="Times New Roman"/>
                <w:sz w:val="20"/>
                <w:szCs w:val="24"/>
              </w:rPr>
              <w:t>5% (kredite)</w:t>
            </w:r>
          </w:p>
        </w:tc>
      </w:tr>
    </w:tbl>
    <w:p w14:paraId="68B9D8F7" w14:textId="77777777" w:rsidR="00B81480" w:rsidRPr="00E06234" w:rsidRDefault="00B81480" w:rsidP="00DB15C9">
      <w:pPr>
        <w:spacing w:after="0" w:line="240" w:lineRule="auto"/>
        <w:jc w:val="both"/>
        <w:rPr>
          <w:rFonts w:ascii="Garamond" w:hAnsi="Garamond" w:cs="Times New Roman"/>
          <w:sz w:val="24"/>
          <w:szCs w:val="24"/>
        </w:rPr>
      </w:pPr>
    </w:p>
    <w:p w14:paraId="68B9D8F8" w14:textId="77777777" w:rsidR="00421B2A" w:rsidRPr="00E06234" w:rsidRDefault="00421B2A" w:rsidP="00DB15C9">
      <w:pPr>
        <w:spacing w:after="0" w:line="240" w:lineRule="auto"/>
        <w:jc w:val="both"/>
        <w:rPr>
          <w:rFonts w:ascii="Garamond" w:hAnsi="Garamond" w:cs="Times New Roman"/>
          <w:sz w:val="24"/>
          <w:szCs w:val="24"/>
        </w:rPr>
      </w:pPr>
      <w:r w:rsidRPr="00E06234">
        <w:rPr>
          <w:rFonts w:ascii="Garamond" w:hAnsi="Garamond" w:cs="Times New Roman"/>
          <w:sz w:val="24"/>
          <w:szCs w:val="24"/>
        </w:rPr>
        <w:t>Shënim. Duhet të ruhet një raport i balancuar midis moduleve/aktiviteteve të formimit teorik përkundrejt atyre praktike (50/50). Rreth 25% e programit i dedikohet aftësimit në praktikë/punë konkrete në profesion.</w:t>
      </w:r>
    </w:p>
    <w:p w14:paraId="68B9D8F9" w14:textId="77777777" w:rsidR="00C26EEE" w:rsidRPr="00E06234" w:rsidRDefault="00C26EEE" w:rsidP="00DB15C9">
      <w:pPr>
        <w:pStyle w:val="BodyText0"/>
        <w:shd w:val="clear" w:color="auto" w:fill="auto"/>
        <w:ind w:firstLine="0"/>
        <w:rPr>
          <w:rFonts w:cs="Times New Roman"/>
          <w:lang w:val="sq-AL"/>
        </w:rPr>
      </w:pPr>
    </w:p>
    <w:sectPr w:rsidR="00C26EEE" w:rsidRPr="00E06234" w:rsidSect="00873EEC">
      <w:headerReference w:type="default" r:id="rId15"/>
      <w:footerReference w:type="default" r:id="rId16"/>
      <w:type w:val="continuous"/>
      <w:pgSz w:w="11907" w:h="16839" w:code="9"/>
      <w:pgMar w:top="1440" w:right="1440" w:bottom="1440" w:left="1440" w:header="720" w:footer="447" w:gutter="0"/>
      <w:cols w:space="2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C8814D" w14:textId="77777777" w:rsidR="00D14668" w:rsidRDefault="00D14668" w:rsidP="00BD4FC4">
      <w:pPr>
        <w:spacing w:after="0" w:line="240" w:lineRule="auto"/>
      </w:pPr>
      <w:r>
        <w:separator/>
      </w:r>
    </w:p>
  </w:endnote>
  <w:endnote w:type="continuationSeparator" w:id="0">
    <w:p w14:paraId="21620B68" w14:textId="77777777" w:rsidR="00D14668" w:rsidRDefault="00D14668" w:rsidP="00BD4FC4">
      <w:pPr>
        <w:spacing w:after="0" w:line="240" w:lineRule="auto"/>
      </w:pPr>
      <w:r>
        <w:continuationSeparator/>
      </w:r>
    </w:p>
  </w:endnote>
  <w:endnote w:type="continuationNotice" w:id="1">
    <w:p w14:paraId="763E2746" w14:textId="77777777" w:rsidR="00D14668" w:rsidRDefault="00D146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9473254"/>
      <w:docPartObj>
        <w:docPartGallery w:val="Page Numbers (Bottom of Page)"/>
        <w:docPartUnique/>
      </w:docPartObj>
    </w:sdtPr>
    <w:sdtEndPr>
      <w:rPr>
        <w:noProof/>
      </w:rPr>
    </w:sdtEndPr>
    <w:sdtContent>
      <w:p w14:paraId="68B9D902" w14:textId="77777777" w:rsidR="00D14668" w:rsidRDefault="00D14668">
        <w:pPr>
          <w:pStyle w:val="Footer"/>
          <w:jc w:val="right"/>
        </w:pPr>
        <w:r>
          <w:fldChar w:fldCharType="begin"/>
        </w:r>
        <w:r>
          <w:instrText xml:space="preserve"> PAGE   \* MERGEFORMAT </w:instrText>
        </w:r>
        <w:r>
          <w:fldChar w:fldCharType="separate"/>
        </w:r>
        <w:r w:rsidR="00743E65">
          <w:rPr>
            <w:noProof/>
          </w:rPr>
          <w:t>1</w:t>
        </w:r>
        <w:r>
          <w:rPr>
            <w:noProof/>
          </w:rPr>
          <w:fldChar w:fldCharType="end"/>
        </w:r>
      </w:p>
    </w:sdtContent>
  </w:sdt>
  <w:p w14:paraId="68B9D903" w14:textId="77777777" w:rsidR="00D14668" w:rsidRPr="00FD1885" w:rsidRDefault="00D14668" w:rsidP="00666602">
    <w:pPr>
      <w:pStyle w:val="Footer"/>
      <w:jc w:val="right"/>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2E0F2" w14:textId="77777777" w:rsidR="00D14668" w:rsidRDefault="00D14668" w:rsidP="00BD4FC4">
      <w:pPr>
        <w:spacing w:after="0" w:line="240" w:lineRule="auto"/>
      </w:pPr>
      <w:r>
        <w:separator/>
      </w:r>
    </w:p>
  </w:footnote>
  <w:footnote w:type="continuationSeparator" w:id="0">
    <w:p w14:paraId="35B74C34" w14:textId="77777777" w:rsidR="00D14668" w:rsidRDefault="00D14668" w:rsidP="00BD4FC4">
      <w:pPr>
        <w:spacing w:after="0" w:line="240" w:lineRule="auto"/>
      </w:pPr>
      <w:r>
        <w:continuationSeparator/>
      </w:r>
    </w:p>
  </w:footnote>
  <w:footnote w:type="continuationNotice" w:id="1">
    <w:p w14:paraId="32276439" w14:textId="77777777" w:rsidR="00D14668" w:rsidRDefault="00D1466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8ED5D" w14:textId="77777777" w:rsidR="00D14668" w:rsidRDefault="00D146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91103"/>
    <w:multiLevelType w:val="hybridMultilevel"/>
    <w:tmpl w:val="A78638C8"/>
    <w:lvl w:ilvl="0" w:tplc="6A7EEF36">
      <w:start w:val="1"/>
      <w:numFmt w:val="lowerLetter"/>
      <w:lvlText w:val="%1)"/>
      <w:lvlJc w:val="left"/>
      <w:pPr>
        <w:ind w:left="1853" w:hanging="435"/>
      </w:pPr>
      <w:rPr>
        <w:rFonts w:hint="default"/>
        <w:sz w:val="22"/>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
    <w:nsid w:val="161844E2"/>
    <w:multiLevelType w:val="hybridMultilevel"/>
    <w:tmpl w:val="73EA757A"/>
    <w:lvl w:ilvl="0" w:tplc="DCB24DF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1B2632F8"/>
    <w:multiLevelType w:val="hybridMultilevel"/>
    <w:tmpl w:val="3E8AC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6701DC"/>
    <w:multiLevelType w:val="multilevel"/>
    <w:tmpl w:val="19567680"/>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B1724E"/>
    <w:multiLevelType w:val="hybridMultilevel"/>
    <w:tmpl w:val="35CA0F58"/>
    <w:lvl w:ilvl="0" w:tplc="473C2F20">
      <w:start w:val="5"/>
      <w:numFmt w:val="lowerLetter"/>
      <w:lvlText w:val="%1)"/>
      <w:lvlJc w:val="left"/>
      <w:pPr>
        <w:ind w:left="780" w:hanging="360"/>
      </w:pPr>
      <w:rPr>
        <w:rFonts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34FB4F6A"/>
    <w:multiLevelType w:val="hybridMultilevel"/>
    <w:tmpl w:val="39668D6A"/>
    <w:lvl w:ilvl="0" w:tplc="B44A25B4">
      <w:start w:val="1"/>
      <w:numFmt w:val="lowerLetter"/>
      <w:lvlText w:val="%1)"/>
      <w:lvlJc w:val="left"/>
      <w:pPr>
        <w:ind w:left="780" w:hanging="360"/>
      </w:pPr>
      <w:rPr>
        <w:rFonts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7">
    <w:nsid w:val="592B1D61"/>
    <w:multiLevelType w:val="hybridMultilevel"/>
    <w:tmpl w:val="739821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63243B"/>
    <w:multiLevelType w:val="hybridMultilevel"/>
    <w:tmpl w:val="87203C38"/>
    <w:lvl w:ilvl="0" w:tplc="254ADEE2">
      <w:start w:val="1"/>
      <w:numFmt w:val="lowerLetter"/>
      <w:lvlText w:val="%1."/>
      <w:lvlJc w:val="left"/>
      <w:pPr>
        <w:ind w:left="1530" w:hanging="360"/>
      </w:pPr>
      <w:rPr>
        <w:rFonts w:hint="default"/>
      </w:r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9">
    <w:nsid w:val="79AA4435"/>
    <w:multiLevelType w:val="hybridMultilevel"/>
    <w:tmpl w:val="D4A457DA"/>
    <w:lvl w:ilvl="0" w:tplc="78745C00">
      <w:start w:val="5"/>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7A7F39A8"/>
    <w:multiLevelType w:val="hybridMultilevel"/>
    <w:tmpl w:val="A0B4837C"/>
    <w:lvl w:ilvl="0" w:tplc="8D6AB566">
      <w:start w:val="4"/>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7F8740CA"/>
    <w:multiLevelType w:val="multilevel"/>
    <w:tmpl w:val="B36268E6"/>
    <w:lvl w:ilvl="0">
      <w:start w:val="1"/>
      <w:numFmt w:val="decimal"/>
      <w:lvlText w:val="%1"/>
      <w:lvlJc w:val="left"/>
      <w:pPr>
        <w:ind w:left="360" w:hanging="360"/>
      </w:pPr>
      <w:rPr>
        <w:rFonts w:hint="default"/>
        <w:sz w:val="22"/>
      </w:rPr>
    </w:lvl>
    <w:lvl w:ilvl="1">
      <w:start w:val="2"/>
      <w:numFmt w:val="decimal"/>
      <w:lvlText w:val="%1.%2"/>
      <w:lvlJc w:val="left"/>
      <w:pPr>
        <w:ind w:left="1418" w:hanging="360"/>
      </w:pPr>
      <w:rPr>
        <w:rFonts w:hint="default"/>
        <w:sz w:val="22"/>
      </w:rPr>
    </w:lvl>
    <w:lvl w:ilvl="2">
      <w:start w:val="1"/>
      <w:numFmt w:val="decimal"/>
      <w:lvlText w:val="%1.%2.%3"/>
      <w:lvlJc w:val="left"/>
      <w:pPr>
        <w:ind w:left="2836" w:hanging="720"/>
      </w:pPr>
      <w:rPr>
        <w:rFonts w:hint="default"/>
        <w:sz w:val="22"/>
      </w:rPr>
    </w:lvl>
    <w:lvl w:ilvl="3">
      <w:start w:val="1"/>
      <w:numFmt w:val="decimal"/>
      <w:lvlText w:val="%1.%2.%3.%4"/>
      <w:lvlJc w:val="left"/>
      <w:pPr>
        <w:ind w:left="3894" w:hanging="720"/>
      </w:pPr>
      <w:rPr>
        <w:rFonts w:hint="default"/>
        <w:sz w:val="22"/>
      </w:rPr>
    </w:lvl>
    <w:lvl w:ilvl="4">
      <w:start w:val="1"/>
      <w:numFmt w:val="decimal"/>
      <w:lvlText w:val="%1.%2.%3.%4.%5"/>
      <w:lvlJc w:val="left"/>
      <w:pPr>
        <w:ind w:left="5312" w:hanging="1080"/>
      </w:pPr>
      <w:rPr>
        <w:rFonts w:hint="default"/>
        <w:sz w:val="22"/>
      </w:rPr>
    </w:lvl>
    <w:lvl w:ilvl="5">
      <w:start w:val="1"/>
      <w:numFmt w:val="decimal"/>
      <w:lvlText w:val="%1.%2.%3.%4.%5.%6"/>
      <w:lvlJc w:val="left"/>
      <w:pPr>
        <w:ind w:left="6370" w:hanging="1080"/>
      </w:pPr>
      <w:rPr>
        <w:rFonts w:hint="default"/>
        <w:sz w:val="22"/>
      </w:rPr>
    </w:lvl>
    <w:lvl w:ilvl="6">
      <w:start w:val="1"/>
      <w:numFmt w:val="decimal"/>
      <w:lvlText w:val="%1.%2.%3.%4.%5.%6.%7"/>
      <w:lvlJc w:val="left"/>
      <w:pPr>
        <w:ind w:left="7788" w:hanging="1440"/>
      </w:pPr>
      <w:rPr>
        <w:rFonts w:hint="default"/>
        <w:sz w:val="22"/>
      </w:rPr>
    </w:lvl>
    <w:lvl w:ilvl="7">
      <w:start w:val="1"/>
      <w:numFmt w:val="decimal"/>
      <w:lvlText w:val="%1.%2.%3.%4.%5.%6.%7.%8"/>
      <w:lvlJc w:val="left"/>
      <w:pPr>
        <w:ind w:left="8846" w:hanging="1440"/>
      </w:pPr>
      <w:rPr>
        <w:rFonts w:hint="default"/>
        <w:sz w:val="22"/>
      </w:rPr>
    </w:lvl>
    <w:lvl w:ilvl="8">
      <w:start w:val="1"/>
      <w:numFmt w:val="decimal"/>
      <w:lvlText w:val="%1.%2.%3.%4.%5.%6.%7.%8.%9"/>
      <w:lvlJc w:val="left"/>
      <w:pPr>
        <w:ind w:left="10264" w:hanging="1800"/>
      </w:pPr>
      <w:rPr>
        <w:rFonts w:hint="default"/>
        <w:sz w:val="22"/>
      </w:rPr>
    </w:lvl>
  </w:abstractNum>
  <w:num w:numId="1">
    <w:abstractNumId w:val="6"/>
  </w:num>
  <w:num w:numId="2">
    <w:abstractNumId w:val="8"/>
  </w:num>
  <w:num w:numId="3">
    <w:abstractNumId w:val="7"/>
  </w:num>
  <w:num w:numId="4">
    <w:abstractNumId w:val="11"/>
  </w:num>
  <w:num w:numId="5">
    <w:abstractNumId w:val="0"/>
  </w:num>
  <w:num w:numId="6">
    <w:abstractNumId w:val="2"/>
  </w:num>
  <w:num w:numId="7">
    <w:abstractNumId w:val="3"/>
  </w:num>
  <w:num w:numId="8">
    <w:abstractNumId w:val="5"/>
  </w:num>
  <w:num w:numId="9">
    <w:abstractNumId w:val="4"/>
  </w:num>
  <w:num w:numId="10">
    <w:abstractNumId w:val="1"/>
  </w:num>
  <w:num w:numId="11">
    <w:abstractNumId w:val="10"/>
  </w:num>
  <w:num w:numId="1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efaultTabStop w:val="720"/>
  <w:doNotHyphenateCaps/>
  <w:characterSpacingControl w:val="doNotCompress"/>
  <w:doNotValidateAgainstSchema/>
  <w:doNotDemarcateInvalidXml/>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44B"/>
    <w:rsid w:val="00001044"/>
    <w:rsid w:val="00004F7B"/>
    <w:rsid w:val="000063F6"/>
    <w:rsid w:val="00007B20"/>
    <w:rsid w:val="00015252"/>
    <w:rsid w:val="000155EE"/>
    <w:rsid w:val="00021441"/>
    <w:rsid w:val="00021C36"/>
    <w:rsid w:val="0002674D"/>
    <w:rsid w:val="00027249"/>
    <w:rsid w:val="00033505"/>
    <w:rsid w:val="00034940"/>
    <w:rsid w:val="00034947"/>
    <w:rsid w:val="00034F05"/>
    <w:rsid w:val="000537EB"/>
    <w:rsid w:val="00054786"/>
    <w:rsid w:val="00057979"/>
    <w:rsid w:val="000579DD"/>
    <w:rsid w:val="000645AB"/>
    <w:rsid w:val="00065DE5"/>
    <w:rsid w:val="000713F5"/>
    <w:rsid w:val="00073FBA"/>
    <w:rsid w:val="00080B14"/>
    <w:rsid w:val="0008376C"/>
    <w:rsid w:val="000865BC"/>
    <w:rsid w:val="00087E2B"/>
    <w:rsid w:val="00087F35"/>
    <w:rsid w:val="000907C9"/>
    <w:rsid w:val="00092312"/>
    <w:rsid w:val="00092D1A"/>
    <w:rsid w:val="000930D1"/>
    <w:rsid w:val="00093E11"/>
    <w:rsid w:val="00096959"/>
    <w:rsid w:val="00097CA0"/>
    <w:rsid w:val="000A0719"/>
    <w:rsid w:val="000A37FA"/>
    <w:rsid w:val="000A68C9"/>
    <w:rsid w:val="000A7744"/>
    <w:rsid w:val="000A7B7C"/>
    <w:rsid w:val="000A7F87"/>
    <w:rsid w:val="000B471C"/>
    <w:rsid w:val="000B47A7"/>
    <w:rsid w:val="000B62E3"/>
    <w:rsid w:val="000B7678"/>
    <w:rsid w:val="000B7A61"/>
    <w:rsid w:val="000B7DB6"/>
    <w:rsid w:val="000C0178"/>
    <w:rsid w:val="000C1ABE"/>
    <w:rsid w:val="000C3B1F"/>
    <w:rsid w:val="000C5644"/>
    <w:rsid w:val="000C672B"/>
    <w:rsid w:val="000C75EC"/>
    <w:rsid w:val="000C7610"/>
    <w:rsid w:val="000D01A9"/>
    <w:rsid w:val="000D3814"/>
    <w:rsid w:val="000D3B9C"/>
    <w:rsid w:val="000D4BEB"/>
    <w:rsid w:val="000D792D"/>
    <w:rsid w:val="000E2439"/>
    <w:rsid w:val="000E2C6B"/>
    <w:rsid w:val="000E71FA"/>
    <w:rsid w:val="000F0248"/>
    <w:rsid w:val="000F15A2"/>
    <w:rsid w:val="000F31BF"/>
    <w:rsid w:val="000F4B2D"/>
    <w:rsid w:val="000F657E"/>
    <w:rsid w:val="000F6DC7"/>
    <w:rsid w:val="00103437"/>
    <w:rsid w:val="00104A5F"/>
    <w:rsid w:val="00105EB6"/>
    <w:rsid w:val="00107703"/>
    <w:rsid w:val="00107B18"/>
    <w:rsid w:val="0011040D"/>
    <w:rsid w:val="00110DF8"/>
    <w:rsid w:val="00115951"/>
    <w:rsid w:val="00121A8E"/>
    <w:rsid w:val="00123AF0"/>
    <w:rsid w:val="001252BF"/>
    <w:rsid w:val="00127A78"/>
    <w:rsid w:val="0013094D"/>
    <w:rsid w:val="00131D4E"/>
    <w:rsid w:val="0013207D"/>
    <w:rsid w:val="0014277B"/>
    <w:rsid w:val="00146A7B"/>
    <w:rsid w:val="00147F1C"/>
    <w:rsid w:val="001512F0"/>
    <w:rsid w:val="0015175D"/>
    <w:rsid w:val="00154A8E"/>
    <w:rsid w:val="00154B62"/>
    <w:rsid w:val="00157F6D"/>
    <w:rsid w:val="001616D3"/>
    <w:rsid w:val="00163BB2"/>
    <w:rsid w:val="00164713"/>
    <w:rsid w:val="0016574B"/>
    <w:rsid w:val="00165FB5"/>
    <w:rsid w:val="00171843"/>
    <w:rsid w:val="0017722C"/>
    <w:rsid w:val="001806E5"/>
    <w:rsid w:val="001811CF"/>
    <w:rsid w:val="001827DC"/>
    <w:rsid w:val="001831F8"/>
    <w:rsid w:val="0019351A"/>
    <w:rsid w:val="00193A05"/>
    <w:rsid w:val="00193B63"/>
    <w:rsid w:val="0019431A"/>
    <w:rsid w:val="0019573B"/>
    <w:rsid w:val="00195887"/>
    <w:rsid w:val="00196D85"/>
    <w:rsid w:val="00196F56"/>
    <w:rsid w:val="00197E2A"/>
    <w:rsid w:val="001A191B"/>
    <w:rsid w:val="001A27F5"/>
    <w:rsid w:val="001A397B"/>
    <w:rsid w:val="001A3A2C"/>
    <w:rsid w:val="001A446F"/>
    <w:rsid w:val="001A45B8"/>
    <w:rsid w:val="001A7CF8"/>
    <w:rsid w:val="001B0205"/>
    <w:rsid w:val="001B0957"/>
    <w:rsid w:val="001B0F8D"/>
    <w:rsid w:val="001B3781"/>
    <w:rsid w:val="001B379A"/>
    <w:rsid w:val="001B45D3"/>
    <w:rsid w:val="001B5C86"/>
    <w:rsid w:val="001B5F7D"/>
    <w:rsid w:val="001C1372"/>
    <w:rsid w:val="001C15AA"/>
    <w:rsid w:val="001C24DB"/>
    <w:rsid w:val="001C29EA"/>
    <w:rsid w:val="001C3163"/>
    <w:rsid w:val="001C4A85"/>
    <w:rsid w:val="001C4F5A"/>
    <w:rsid w:val="001C5930"/>
    <w:rsid w:val="001C6B01"/>
    <w:rsid w:val="001D20C0"/>
    <w:rsid w:val="001D646F"/>
    <w:rsid w:val="001E2610"/>
    <w:rsid w:val="001E7727"/>
    <w:rsid w:val="001F08C7"/>
    <w:rsid w:val="001F13A8"/>
    <w:rsid w:val="001F3480"/>
    <w:rsid w:val="001F3E5E"/>
    <w:rsid w:val="001F4E9F"/>
    <w:rsid w:val="001F5064"/>
    <w:rsid w:val="001F6E31"/>
    <w:rsid w:val="00201B3B"/>
    <w:rsid w:val="00202BEE"/>
    <w:rsid w:val="002034E8"/>
    <w:rsid w:val="0020504A"/>
    <w:rsid w:val="00207228"/>
    <w:rsid w:val="002112D0"/>
    <w:rsid w:val="002114FE"/>
    <w:rsid w:val="00214584"/>
    <w:rsid w:val="00214A2D"/>
    <w:rsid w:val="00215D2D"/>
    <w:rsid w:val="002216E4"/>
    <w:rsid w:val="0022187A"/>
    <w:rsid w:val="00223F4E"/>
    <w:rsid w:val="00225325"/>
    <w:rsid w:val="00225A80"/>
    <w:rsid w:val="00230604"/>
    <w:rsid w:val="002316EA"/>
    <w:rsid w:val="00233290"/>
    <w:rsid w:val="0023422F"/>
    <w:rsid w:val="00237B06"/>
    <w:rsid w:val="00241CE4"/>
    <w:rsid w:val="002436C0"/>
    <w:rsid w:val="00244A2E"/>
    <w:rsid w:val="0024575E"/>
    <w:rsid w:val="002457EA"/>
    <w:rsid w:val="00247F9A"/>
    <w:rsid w:val="0025261B"/>
    <w:rsid w:val="00254474"/>
    <w:rsid w:val="00257C74"/>
    <w:rsid w:val="00261806"/>
    <w:rsid w:val="0026274E"/>
    <w:rsid w:val="00264953"/>
    <w:rsid w:val="0026774B"/>
    <w:rsid w:val="0027545B"/>
    <w:rsid w:val="00275F93"/>
    <w:rsid w:val="0028210F"/>
    <w:rsid w:val="00282910"/>
    <w:rsid w:val="00282EEE"/>
    <w:rsid w:val="00287DBE"/>
    <w:rsid w:val="0029085C"/>
    <w:rsid w:val="00293D16"/>
    <w:rsid w:val="00294983"/>
    <w:rsid w:val="00297140"/>
    <w:rsid w:val="002A2F66"/>
    <w:rsid w:val="002A332D"/>
    <w:rsid w:val="002A3B4A"/>
    <w:rsid w:val="002A455F"/>
    <w:rsid w:val="002A6870"/>
    <w:rsid w:val="002B2A4A"/>
    <w:rsid w:val="002C2A4C"/>
    <w:rsid w:val="002C3AEB"/>
    <w:rsid w:val="002C5B0F"/>
    <w:rsid w:val="002C6439"/>
    <w:rsid w:val="002C7235"/>
    <w:rsid w:val="002D0789"/>
    <w:rsid w:val="002D3C4D"/>
    <w:rsid w:val="002D68A3"/>
    <w:rsid w:val="002D7DCD"/>
    <w:rsid w:val="002E0188"/>
    <w:rsid w:val="002E164B"/>
    <w:rsid w:val="002E1712"/>
    <w:rsid w:val="002E22D7"/>
    <w:rsid w:val="002F0A54"/>
    <w:rsid w:val="003017F4"/>
    <w:rsid w:val="00306B62"/>
    <w:rsid w:val="003103B0"/>
    <w:rsid w:val="003107CA"/>
    <w:rsid w:val="00312DC6"/>
    <w:rsid w:val="00312E1A"/>
    <w:rsid w:val="00312F01"/>
    <w:rsid w:val="003131FE"/>
    <w:rsid w:val="00314058"/>
    <w:rsid w:val="0031694A"/>
    <w:rsid w:val="00316D74"/>
    <w:rsid w:val="00317780"/>
    <w:rsid w:val="00320A35"/>
    <w:rsid w:val="00320CB0"/>
    <w:rsid w:val="0032270A"/>
    <w:rsid w:val="00324321"/>
    <w:rsid w:val="00326AFB"/>
    <w:rsid w:val="00326FB4"/>
    <w:rsid w:val="00331DC2"/>
    <w:rsid w:val="003335E1"/>
    <w:rsid w:val="003338C2"/>
    <w:rsid w:val="00333BCB"/>
    <w:rsid w:val="00341759"/>
    <w:rsid w:val="00342012"/>
    <w:rsid w:val="00345626"/>
    <w:rsid w:val="00346856"/>
    <w:rsid w:val="00347159"/>
    <w:rsid w:val="00350590"/>
    <w:rsid w:val="00351472"/>
    <w:rsid w:val="00353435"/>
    <w:rsid w:val="00354953"/>
    <w:rsid w:val="0035697B"/>
    <w:rsid w:val="00357D76"/>
    <w:rsid w:val="0036089C"/>
    <w:rsid w:val="00362779"/>
    <w:rsid w:val="00362F50"/>
    <w:rsid w:val="00363A44"/>
    <w:rsid w:val="00364BD9"/>
    <w:rsid w:val="003651F1"/>
    <w:rsid w:val="003657EF"/>
    <w:rsid w:val="003658B2"/>
    <w:rsid w:val="003706E5"/>
    <w:rsid w:val="00370E12"/>
    <w:rsid w:val="00374886"/>
    <w:rsid w:val="00374D23"/>
    <w:rsid w:val="00374EBF"/>
    <w:rsid w:val="00375B40"/>
    <w:rsid w:val="003849EA"/>
    <w:rsid w:val="00391686"/>
    <w:rsid w:val="00394E6D"/>
    <w:rsid w:val="00394FF5"/>
    <w:rsid w:val="003961B2"/>
    <w:rsid w:val="003B0DFF"/>
    <w:rsid w:val="003B1474"/>
    <w:rsid w:val="003B1C8E"/>
    <w:rsid w:val="003B1EDF"/>
    <w:rsid w:val="003B2396"/>
    <w:rsid w:val="003B6796"/>
    <w:rsid w:val="003C30A1"/>
    <w:rsid w:val="003C5B39"/>
    <w:rsid w:val="003D0893"/>
    <w:rsid w:val="003D1289"/>
    <w:rsid w:val="003D3D14"/>
    <w:rsid w:val="003D4273"/>
    <w:rsid w:val="003D48C5"/>
    <w:rsid w:val="003D5033"/>
    <w:rsid w:val="003D6535"/>
    <w:rsid w:val="003D7D78"/>
    <w:rsid w:val="003E1465"/>
    <w:rsid w:val="003E47DE"/>
    <w:rsid w:val="003E4D6D"/>
    <w:rsid w:val="003F023E"/>
    <w:rsid w:val="003F0CF6"/>
    <w:rsid w:val="003F1658"/>
    <w:rsid w:val="003F33C5"/>
    <w:rsid w:val="003F7E00"/>
    <w:rsid w:val="00400276"/>
    <w:rsid w:val="0040176C"/>
    <w:rsid w:val="00402BC9"/>
    <w:rsid w:val="0040340F"/>
    <w:rsid w:val="004131FC"/>
    <w:rsid w:val="00414F3E"/>
    <w:rsid w:val="00415483"/>
    <w:rsid w:val="0041577E"/>
    <w:rsid w:val="00415A8D"/>
    <w:rsid w:val="00417275"/>
    <w:rsid w:val="0041760A"/>
    <w:rsid w:val="00420970"/>
    <w:rsid w:val="00421A43"/>
    <w:rsid w:val="00421B2A"/>
    <w:rsid w:val="00421CDF"/>
    <w:rsid w:val="0042268D"/>
    <w:rsid w:val="004236E8"/>
    <w:rsid w:val="00437F73"/>
    <w:rsid w:val="00442BAA"/>
    <w:rsid w:val="00444DB1"/>
    <w:rsid w:val="00447B34"/>
    <w:rsid w:val="00450751"/>
    <w:rsid w:val="00451F72"/>
    <w:rsid w:val="00452C20"/>
    <w:rsid w:val="00452CD1"/>
    <w:rsid w:val="00453C30"/>
    <w:rsid w:val="00461B61"/>
    <w:rsid w:val="00463706"/>
    <w:rsid w:val="00463D39"/>
    <w:rsid w:val="004664AB"/>
    <w:rsid w:val="004678CC"/>
    <w:rsid w:val="004715C5"/>
    <w:rsid w:val="00473086"/>
    <w:rsid w:val="00483F26"/>
    <w:rsid w:val="00484478"/>
    <w:rsid w:val="00487D97"/>
    <w:rsid w:val="00493796"/>
    <w:rsid w:val="004938C9"/>
    <w:rsid w:val="00496C2B"/>
    <w:rsid w:val="004A0188"/>
    <w:rsid w:val="004A313B"/>
    <w:rsid w:val="004A60E9"/>
    <w:rsid w:val="004A683E"/>
    <w:rsid w:val="004A7791"/>
    <w:rsid w:val="004B1E59"/>
    <w:rsid w:val="004B1EC1"/>
    <w:rsid w:val="004B26F0"/>
    <w:rsid w:val="004B2A36"/>
    <w:rsid w:val="004B4D6E"/>
    <w:rsid w:val="004B7651"/>
    <w:rsid w:val="004C0AFF"/>
    <w:rsid w:val="004C1FDE"/>
    <w:rsid w:val="004C514C"/>
    <w:rsid w:val="004C6D0A"/>
    <w:rsid w:val="004C6F37"/>
    <w:rsid w:val="004C766A"/>
    <w:rsid w:val="004C7FA6"/>
    <w:rsid w:val="004D3EAF"/>
    <w:rsid w:val="004E01D0"/>
    <w:rsid w:val="004E03C3"/>
    <w:rsid w:val="004E093B"/>
    <w:rsid w:val="004E3EAD"/>
    <w:rsid w:val="004E4D07"/>
    <w:rsid w:val="004E6C65"/>
    <w:rsid w:val="004F3D46"/>
    <w:rsid w:val="004F55A2"/>
    <w:rsid w:val="004F57E6"/>
    <w:rsid w:val="004F60BE"/>
    <w:rsid w:val="00500477"/>
    <w:rsid w:val="00500F95"/>
    <w:rsid w:val="005028B1"/>
    <w:rsid w:val="0050414B"/>
    <w:rsid w:val="00504D7F"/>
    <w:rsid w:val="00505FC8"/>
    <w:rsid w:val="00513D88"/>
    <w:rsid w:val="00524B3B"/>
    <w:rsid w:val="00530FDA"/>
    <w:rsid w:val="00531069"/>
    <w:rsid w:val="00531379"/>
    <w:rsid w:val="00532FED"/>
    <w:rsid w:val="00533489"/>
    <w:rsid w:val="00540AC3"/>
    <w:rsid w:val="00541177"/>
    <w:rsid w:val="00551E3B"/>
    <w:rsid w:val="00552243"/>
    <w:rsid w:val="00552774"/>
    <w:rsid w:val="0055375B"/>
    <w:rsid w:val="00555D2B"/>
    <w:rsid w:val="00556CE2"/>
    <w:rsid w:val="00556F78"/>
    <w:rsid w:val="00557766"/>
    <w:rsid w:val="00562EEC"/>
    <w:rsid w:val="00565ACB"/>
    <w:rsid w:val="00566933"/>
    <w:rsid w:val="0056713B"/>
    <w:rsid w:val="00583646"/>
    <w:rsid w:val="00592945"/>
    <w:rsid w:val="0059354B"/>
    <w:rsid w:val="00593AC7"/>
    <w:rsid w:val="005A58AB"/>
    <w:rsid w:val="005A7683"/>
    <w:rsid w:val="005B126F"/>
    <w:rsid w:val="005B5815"/>
    <w:rsid w:val="005B6915"/>
    <w:rsid w:val="005B715E"/>
    <w:rsid w:val="005C0A27"/>
    <w:rsid w:val="005C0A83"/>
    <w:rsid w:val="005C1A08"/>
    <w:rsid w:val="005C224B"/>
    <w:rsid w:val="005D077E"/>
    <w:rsid w:val="005D3D79"/>
    <w:rsid w:val="005D52D3"/>
    <w:rsid w:val="005D618D"/>
    <w:rsid w:val="005D6C6D"/>
    <w:rsid w:val="005E3682"/>
    <w:rsid w:val="005E5418"/>
    <w:rsid w:val="005E67D2"/>
    <w:rsid w:val="005F01A6"/>
    <w:rsid w:val="005F319A"/>
    <w:rsid w:val="005F4668"/>
    <w:rsid w:val="0060038E"/>
    <w:rsid w:val="00600A59"/>
    <w:rsid w:val="00600C12"/>
    <w:rsid w:val="00600CFC"/>
    <w:rsid w:val="0060128F"/>
    <w:rsid w:val="006018A6"/>
    <w:rsid w:val="0061549E"/>
    <w:rsid w:val="00616376"/>
    <w:rsid w:val="00620630"/>
    <w:rsid w:val="00620A17"/>
    <w:rsid w:val="00622C12"/>
    <w:rsid w:val="00624AFF"/>
    <w:rsid w:val="0062528D"/>
    <w:rsid w:val="00626E94"/>
    <w:rsid w:val="00627378"/>
    <w:rsid w:val="0062749B"/>
    <w:rsid w:val="006276ED"/>
    <w:rsid w:val="00630E4D"/>
    <w:rsid w:val="00631439"/>
    <w:rsid w:val="00632464"/>
    <w:rsid w:val="006341EE"/>
    <w:rsid w:val="00635210"/>
    <w:rsid w:val="006454D1"/>
    <w:rsid w:val="00645949"/>
    <w:rsid w:val="006510C2"/>
    <w:rsid w:val="006511C4"/>
    <w:rsid w:val="00651F32"/>
    <w:rsid w:val="00652251"/>
    <w:rsid w:val="00652E42"/>
    <w:rsid w:val="00653FE8"/>
    <w:rsid w:val="00656F7D"/>
    <w:rsid w:val="006572EE"/>
    <w:rsid w:val="00660184"/>
    <w:rsid w:val="0066244E"/>
    <w:rsid w:val="00664876"/>
    <w:rsid w:val="00665661"/>
    <w:rsid w:val="00666602"/>
    <w:rsid w:val="006666FA"/>
    <w:rsid w:val="0066702C"/>
    <w:rsid w:val="00667D79"/>
    <w:rsid w:val="006708B8"/>
    <w:rsid w:val="00671F9E"/>
    <w:rsid w:val="00673C79"/>
    <w:rsid w:val="00673DDA"/>
    <w:rsid w:val="00674C93"/>
    <w:rsid w:val="00674CE5"/>
    <w:rsid w:val="0067618E"/>
    <w:rsid w:val="00681181"/>
    <w:rsid w:val="00691FAC"/>
    <w:rsid w:val="006932B7"/>
    <w:rsid w:val="006935EB"/>
    <w:rsid w:val="00695432"/>
    <w:rsid w:val="006A0088"/>
    <w:rsid w:val="006A161C"/>
    <w:rsid w:val="006A1F1E"/>
    <w:rsid w:val="006A58F3"/>
    <w:rsid w:val="006A64BC"/>
    <w:rsid w:val="006A6EAC"/>
    <w:rsid w:val="006A7935"/>
    <w:rsid w:val="006B0449"/>
    <w:rsid w:val="006C2EC6"/>
    <w:rsid w:val="006C343C"/>
    <w:rsid w:val="006C609E"/>
    <w:rsid w:val="006C7011"/>
    <w:rsid w:val="006C7D33"/>
    <w:rsid w:val="006D3492"/>
    <w:rsid w:val="006D769E"/>
    <w:rsid w:val="006D7DF0"/>
    <w:rsid w:val="006E394E"/>
    <w:rsid w:val="006E409A"/>
    <w:rsid w:val="006E6ABF"/>
    <w:rsid w:val="006E6E9A"/>
    <w:rsid w:val="006F0B36"/>
    <w:rsid w:val="006F30E1"/>
    <w:rsid w:val="006F58AC"/>
    <w:rsid w:val="006F5D11"/>
    <w:rsid w:val="006F7F66"/>
    <w:rsid w:val="00701659"/>
    <w:rsid w:val="007050C6"/>
    <w:rsid w:val="00706EFC"/>
    <w:rsid w:val="00707826"/>
    <w:rsid w:val="0071000B"/>
    <w:rsid w:val="00710774"/>
    <w:rsid w:val="00711EBC"/>
    <w:rsid w:val="00712994"/>
    <w:rsid w:val="00715B71"/>
    <w:rsid w:val="007166D3"/>
    <w:rsid w:val="00721DB3"/>
    <w:rsid w:val="00722086"/>
    <w:rsid w:val="00722665"/>
    <w:rsid w:val="00726724"/>
    <w:rsid w:val="00733753"/>
    <w:rsid w:val="007425A7"/>
    <w:rsid w:val="00743E65"/>
    <w:rsid w:val="00745916"/>
    <w:rsid w:val="0074641E"/>
    <w:rsid w:val="00747421"/>
    <w:rsid w:val="00747D9A"/>
    <w:rsid w:val="00750D96"/>
    <w:rsid w:val="00751D63"/>
    <w:rsid w:val="007528EF"/>
    <w:rsid w:val="00753BCC"/>
    <w:rsid w:val="0075440C"/>
    <w:rsid w:val="00756423"/>
    <w:rsid w:val="00757930"/>
    <w:rsid w:val="00761538"/>
    <w:rsid w:val="007621A7"/>
    <w:rsid w:val="00767425"/>
    <w:rsid w:val="007679A4"/>
    <w:rsid w:val="00771A3F"/>
    <w:rsid w:val="007724C5"/>
    <w:rsid w:val="007724FB"/>
    <w:rsid w:val="007729BE"/>
    <w:rsid w:val="00775A34"/>
    <w:rsid w:val="00775CEF"/>
    <w:rsid w:val="00776BF6"/>
    <w:rsid w:val="00780CBC"/>
    <w:rsid w:val="007815C5"/>
    <w:rsid w:val="007828DB"/>
    <w:rsid w:val="00783B67"/>
    <w:rsid w:val="007841E1"/>
    <w:rsid w:val="0078615A"/>
    <w:rsid w:val="00791F01"/>
    <w:rsid w:val="007A2163"/>
    <w:rsid w:val="007A32D0"/>
    <w:rsid w:val="007A4DAE"/>
    <w:rsid w:val="007A52BD"/>
    <w:rsid w:val="007A5632"/>
    <w:rsid w:val="007A5716"/>
    <w:rsid w:val="007A636D"/>
    <w:rsid w:val="007B111E"/>
    <w:rsid w:val="007B3ABB"/>
    <w:rsid w:val="007B3ED1"/>
    <w:rsid w:val="007B3FDD"/>
    <w:rsid w:val="007B5304"/>
    <w:rsid w:val="007B5E31"/>
    <w:rsid w:val="007C0598"/>
    <w:rsid w:val="007C3F8E"/>
    <w:rsid w:val="007D067F"/>
    <w:rsid w:val="007D06BB"/>
    <w:rsid w:val="007D1A8B"/>
    <w:rsid w:val="007D20F9"/>
    <w:rsid w:val="007D2ED0"/>
    <w:rsid w:val="007D38AD"/>
    <w:rsid w:val="007D5EFE"/>
    <w:rsid w:val="007D64E8"/>
    <w:rsid w:val="007E7AF2"/>
    <w:rsid w:val="007E7E85"/>
    <w:rsid w:val="007F2861"/>
    <w:rsid w:val="007F5EDE"/>
    <w:rsid w:val="007F722F"/>
    <w:rsid w:val="007F7B4E"/>
    <w:rsid w:val="007F7F68"/>
    <w:rsid w:val="00801273"/>
    <w:rsid w:val="008013F6"/>
    <w:rsid w:val="00801539"/>
    <w:rsid w:val="0080248A"/>
    <w:rsid w:val="00806C31"/>
    <w:rsid w:val="008071F5"/>
    <w:rsid w:val="00810671"/>
    <w:rsid w:val="00810B45"/>
    <w:rsid w:val="00810CE3"/>
    <w:rsid w:val="00814973"/>
    <w:rsid w:val="00816154"/>
    <w:rsid w:val="00816AB4"/>
    <w:rsid w:val="00817880"/>
    <w:rsid w:val="00822F45"/>
    <w:rsid w:val="00822FB8"/>
    <w:rsid w:val="008257A7"/>
    <w:rsid w:val="008270A9"/>
    <w:rsid w:val="00830737"/>
    <w:rsid w:val="00834683"/>
    <w:rsid w:val="008370D3"/>
    <w:rsid w:val="00840A80"/>
    <w:rsid w:val="00841FB3"/>
    <w:rsid w:val="0084273D"/>
    <w:rsid w:val="00842C06"/>
    <w:rsid w:val="0084503F"/>
    <w:rsid w:val="008501BF"/>
    <w:rsid w:val="008569DA"/>
    <w:rsid w:val="0085726A"/>
    <w:rsid w:val="00857AE8"/>
    <w:rsid w:val="00857F33"/>
    <w:rsid w:val="008622AE"/>
    <w:rsid w:val="00865464"/>
    <w:rsid w:val="008656DD"/>
    <w:rsid w:val="0087214A"/>
    <w:rsid w:val="008725FD"/>
    <w:rsid w:val="00872C68"/>
    <w:rsid w:val="00873326"/>
    <w:rsid w:val="00873EEC"/>
    <w:rsid w:val="008758E5"/>
    <w:rsid w:val="00875A7B"/>
    <w:rsid w:val="008768D0"/>
    <w:rsid w:val="00883582"/>
    <w:rsid w:val="00885A1B"/>
    <w:rsid w:val="008862AF"/>
    <w:rsid w:val="00890AA4"/>
    <w:rsid w:val="00891AEB"/>
    <w:rsid w:val="008923F7"/>
    <w:rsid w:val="00894875"/>
    <w:rsid w:val="00897B68"/>
    <w:rsid w:val="00897DC3"/>
    <w:rsid w:val="008A18FA"/>
    <w:rsid w:val="008A3648"/>
    <w:rsid w:val="008B2BA8"/>
    <w:rsid w:val="008B393A"/>
    <w:rsid w:val="008B7EA3"/>
    <w:rsid w:val="008C0577"/>
    <w:rsid w:val="008C1447"/>
    <w:rsid w:val="008C1BB5"/>
    <w:rsid w:val="008C28AA"/>
    <w:rsid w:val="008C3DA7"/>
    <w:rsid w:val="008C3FBD"/>
    <w:rsid w:val="008C688F"/>
    <w:rsid w:val="008C6EC5"/>
    <w:rsid w:val="008C71ED"/>
    <w:rsid w:val="008D1BDD"/>
    <w:rsid w:val="008E41EC"/>
    <w:rsid w:val="008E4FF4"/>
    <w:rsid w:val="008F0897"/>
    <w:rsid w:val="008F1BD2"/>
    <w:rsid w:val="008F2790"/>
    <w:rsid w:val="0090012F"/>
    <w:rsid w:val="00900816"/>
    <w:rsid w:val="00901F72"/>
    <w:rsid w:val="00902040"/>
    <w:rsid w:val="00902B71"/>
    <w:rsid w:val="00904A28"/>
    <w:rsid w:val="0090561B"/>
    <w:rsid w:val="009100D9"/>
    <w:rsid w:val="00913077"/>
    <w:rsid w:val="00915822"/>
    <w:rsid w:val="00915F46"/>
    <w:rsid w:val="00916A2B"/>
    <w:rsid w:val="009209CB"/>
    <w:rsid w:val="00921790"/>
    <w:rsid w:val="009220A5"/>
    <w:rsid w:val="00922F35"/>
    <w:rsid w:val="009231F3"/>
    <w:rsid w:val="00924FEB"/>
    <w:rsid w:val="00925BC4"/>
    <w:rsid w:val="00926D1A"/>
    <w:rsid w:val="0092732E"/>
    <w:rsid w:val="00935217"/>
    <w:rsid w:val="00936226"/>
    <w:rsid w:val="00936251"/>
    <w:rsid w:val="0094349C"/>
    <w:rsid w:val="009436C1"/>
    <w:rsid w:val="00946795"/>
    <w:rsid w:val="00947D7B"/>
    <w:rsid w:val="00950E6F"/>
    <w:rsid w:val="00952A4E"/>
    <w:rsid w:val="0095656D"/>
    <w:rsid w:val="00957ABC"/>
    <w:rsid w:val="00965790"/>
    <w:rsid w:val="0097130D"/>
    <w:rsid w:val="00971A3B"/>
    <w:rsid w:val="0097304E"/>
    <w:rsid w:val="009749FD"/>
    <w:rsid w:val="00974F76"/>
    <w:rsid w:val="00976967"/>
    <w:rsid w:val="009814E5"/>
    <w:rsid w:val="0098511A"/>
    <w:rsid w:val="00992855"/>
    <w:rsid w:val="009A5EFD"/>
    <w:rsid w:val="009B08F9"/>
    <w:rsid w:val="009B3CDB"/>
    <w:rsid w:val="009B3D77"/>
    <w:rsid w:val="009C3B6C"/>
    <w:rsid w:val="009C6369"/>
    <w:rsid w:val="009D0A0B"/>
    <w:rsid w:val="009D1BB2"/>
    <w:rsid w:val="009D4036"/>
    <w:rsid w:val="009D55B2"/>
    <w:rsid w:val="009D588D"/>
    <w:rsid w:val="009D6DEC"/>
    <w:rsid w:val="009E0D65"/>
    <w:rsid w:val="009E30D3"/>
    <w:rsid w:val="009F0594"/>
    <w:rsid w:val="009F128E"/>
    <w:rsid w:val="009F1436"/>
    <w:rsid w:val="009F4618"/>
    <w:rsid w:val="009F505E"/>
    <w:rsid w:val="009F7429"/>
    <w:rsid w:val="00A014EF"/>
    <w:rsid w:val="00A022C8"/>
    <w:rsid w:val="00A02A86"/>
    <w:rsid w:val="00A037F1"/>
    <w:rsid w:val="00A03AF8"/>
    <w:rsid w:val="00A04306"/>
    <w:rsid w:val="00A04399"/>
    <w:rsid w:val="00A04838"/>
    <w:rsid w:val="00A055F5"/>
    <w:rsid w:val="00A070EB"/>
    <w:rsid w:val="00A10788"/>
    <w:rsid w:val="00A108CD"/>
    <w:rsid w:val="00A10A24"/>
    <w:rsid w:val="00A127DB"/>
    <w:rsid w:val="00A12E2C"/>
    <w:rsid w:val="00A13323"/>
    <w:rsid w:val="00A15A55"/>
    <w:rsid w:val="00A1696F"/>
    <w:rsid w:val="00A17A00"/>
    <w:rsid w:val="00A21E31"/>
    <w:rsid w:val="00A22CDF"/>
    <w:rsid w:val="00A26759"/>
    <w:rsid w:val="00A26F98"/>
    <w:rsid w:val="00A310E2"/>
    <w:rsid w:val="00A32E30"/>
    <w:rsid w:val="00A3350D"/>
    <w:rsid w:val="00A348E6"/>
    <w:rsid w:val="00A36D5B"/>
    <w:rsid w:val="00A37873"/>
    <w:rsid w:val="00A40FFB"/>
    <w:rsid w:val="00A44E5F"/>
    <w:rsid w:val="00A460A0"/>
    <w:rsid w:val="00A4699A"/>
    <w:rsid w:val="00A53BBB"/>
    <w:rsid w:val="00A54707"/>
    <w:rsid w:val="00A56D18"/>
    <w:rsid w:val="00A571CC"/>
    <w:rsid w:val="00A60554"/>
    <w:rsid w:val="00A635E5"/>
    <w:rsid w:val="00A6395E"/>
    <w:rsid w:val="00A64996"/>
    <w:rsid w:val="00A67B9E"/>
    <w:rsid w:val="00A74358"/>
    <w:rsid w:val="00A74592"/>
    <w:rsid w:val="00A74B0C"/>
    <w:rsid w:val="00A80DF8"/>
    <w:rsid w:val="00A815F1"/>
    <w:rsid w:val="00A82516"/>
    <w:rsid w:val="00A84102"/>
    <w:rsid w:val="00A84194"/>
    <w:rsid w:val="00A86B0D"/>
    <w:rsid w:val="00A8720A"/>
    <w:rsid w:val="00A87749"/>
    <w:rsid w:val="00A900C0"/>
    <w:rsid w:val="00A97BEB"/>
    <w:rsid w:val="00AA5CF0"/>
    <w:rsid w:val="00AB0051"/>
    <w:rsid w:val="00AB2DE0"/>
    <w:rsid w:val="00AB498C"/>
    <w:rsid w:val="00AC2284"/>
    <w:rsid w:val="00AC3C50"/>
    <w:rsid w:val="00AC3DDE"/>
    <w:rsid w:val="00AC4308"/>
    <w:rsid w:val="00AC50DB"/>
    <w:rsid w:val="00AC64BB"/>
    <w:rsid w:val="00AC76D8"/>
    <w:rsid w:val="00AD0DFB"/>
    <w:rsid w:val="00AD16E7"/>
    <w:rsid w:val="00AD244B"/>
    <w:rsid w:val="00AD67B3"/>
    <w:rsid w:val="00AD7FD4"/>
    <w:rsid w:val="00AE0454"/>
    <w:rsid w:val="00AE0E65"/>
    <w:rsid w:val="00AE0F19"/>
    <w:rsid w:val="00AE1C2E"/>
    <w:rsid w:val="00AE2532"/>
    <w:rsid w:val="00AE54E5"/>
    <w:rsid w:val="00AF0C7A"/>
    <w:rsid w:val="00AF24CE"/>
    <w:rsid w:val="00AF266A"/>
    <w:rsid w:val="00AF5621"/>
    <w:rsid w:val="00AF5929"/>
    <w:rsid w:val="00AF6725"/>
    <w:rsid w:val="00B04186"/>
    <w:rsid w:val="00B04A22"/>
    <w:rsid w:val="00B104C7"/>
    <w:rsid w:val="00B112FF"/>
    <w:rsid w:val="00B11A53"/>
    <w:rsid w:val="00B126A1"/>
    <w:rsid w:val="00B137B0"/>
    <w:rsid w:val="00B21476"/>
    <w:rsid w:val="00B23E9E"/>
    <w:rsid w:val="00B25090"/>
    <w:rsid w:val="00B30400"/>
    <w:rsid w:val="00B31E8C"/>
    <w:rsid w:val="00B3273A"/>
    <w:rsid w:val="00B34112"/>
    <w:rsid w:val="00B35CAB"/>
    <w:rsid w:val="00B36986"/>
    <w:rsid w:val="00B4038B"/>
    <w:rsid w:val="00B41486"/>
    <w:rsid w:val="00B43647"/>
    <w:rsid w:val="00B44240"/>
    <w:rsid w:val="00B44F20"/>
    <w:rsid w:val="00B4513D"/>
    <w:rsid w:val="00B52ADB"/>
    <w:rsid w:val="00B52FB6"/>
    <w:rsid w:val="00B575B4"/>
    <w:rsid w:val="00B57DC3"/>
    <w:rsid w:val="00B620F3"/>
    <w:rsid w:val="00B62752"/>
    <w:rsid w:val="00B62F80"/>
    <w:rsid w:val="00B648D1"/>
    <w:rsid w:val="00B649BA"/>
    <w:rsid w:val="00B64C9C"/>
    <w:rsid w:val="00B756B4"/>
    <w:rsid w:val="00B75713"/>
    <w:rsid w:val="00B75D6B"/>
    <w:rsid w:val="00B75F17"/>
    <w:rsid w:val="00B806A0"/>
    <w:rsid w:val="00B81480"/>
    <w:rsid w:val="00B81C45"/>
    <w:rsid w:val="00B82B97"/>
    <w:rsid w:val="00B872C2"/>
    <w:rsid w:val="00B93A54"/>
    <w:rsid w:val="00B96E11"/>
    <w:rsid w:val="00BA03F5"/>
    <w:rsid w:val="00BA0EB8"/>
    <w:rsid w:val="00BA1241"/>
    <w:rsid w:val="00BA1B8D"/>
    <w:rsid w:val="00BA3014"/>
    <w:rsid w:val="00BA4833"/>
    <w:rsid w:val="00BA60D9"/>
    <w:rsid w:val="00BB2173"/>
    <w:rsid w:val="00BB23B7"/>
    <w:rsid w:val="00BB742F"/>
    <w:rsid w:val="00BB751A"/>
    <w:rsid w:val="00BB7EFB"/>
    <w:rsid w:val="00BC2506"/>
    <w:rsid w:val="00BC5249"/>
    <w:rsid w:val="00BC7A57"/>
    <w:rsid w:val="00BD4FC4"/>
    <w:rsid w:val="00BD5C99"/>
    <w:rsid w:val="00BD7B57"/>
    <w:rsid w:val="00BE71EC"/>
    <w:rsid w:val="00BF085F"/>
    <w:rsid w:val="00BF2FD4"/>
    <w:rsid w:val="00BF3499"/>
    <w:rsid w:val="00C00287"/>
    <w:rsid w:val="00C015D1"/>
    <w:rsid w:val="00C037A1"/>
    <w:rsid w:val="00C03EB2"/>
    <w:rsid w:val="00C05E83"/>
    <w:rsid w:val="00C07587"/>
    <w:rsid w:val="00C11C58"/>
    <w:rsid w:val="00C13486"/>
    <w:rsid w:val="00C13665"/>
    <w:rsid w:val="00C14BE9"/>
    <w:rsid w:val="00C1556F"/>
    <w:rsid w:val="00C22875"/>
    <w:rsid w:val="00C2460C"/>
    <w:rsid w:val="00C25B9A"/>
    <w:rsid w:val="00C26AEC"/>
    <w:rsid w:val="00C26B4D"/>
    <w:rsid w:val="00C26EEE"/>
    <w:rsid w:val="00C26FD6"/>
    <w:rsid w:val="00C30B52"/>
    <w:rsid w:val="00C31564"/>
    <w:rsid w:val="00C31AC6"/>
    <w:rsid w:val="00C326D2"/>
    <w:rsid w:val="00C33326"/>
    <w:rsid w:val="00C34DFC"/>
    <w:rsid w:val="00C37E72"/>
    <w:rsid w:val="00C403A6"/>
    <w:rsid w:val="00C412AB"/>
    <w:rsid w:val="00C42733"/>
    <w:rsid w:val="00C43AFA"/>
    <w:rsid w:val="00C44029"/>
    <w:rsid w:val="00C46D66"/>
    <w:rsid w:val="00C47109"/>
    <w:rsid w:val="00C53479"/>
    <w:rsid w:val="00C56C3C"/>
    <w:rsid w:val="00C64AD8"/>
    <w:rsid w:val="00C64D0A"/>
    <w:rsid w:val="00C65C0F"/>
    <w:rsid w:val="00C67B2C"/>
    <w:rsid w:val="00C70758"/>
    <w:rsid w:val="00C710A2"/>
    <w:rsid w:val="00C711A3"/>
    <w:rsid w:val="00C7202D"/>
    <w:rsid w:val="00C72AAC"/>
    <w:rsid w:val="00C75EC4"/>
    <w:rsid w:val="00C75FCC"/>
    <w:rsid w:val="00C7780B"/>
    <w:rsid w:val="00C80134"/>
    <w:rsid w:val="00C8453F"/>
    <w:rsid w:val="00C94404"/>
    <w:rsid w:val="00C94B37"/>
    <w:rsid w:val="00C96D42"/>
    <w:rsid w:val="00C96E32"/>
    <w:rsid w:val="00CA0981"/>
    <w:rsid w:val="00CA2950"/>
    <w:rsid w:val="00CA7014"/>
    <w:rsid w:val="00CB15AC"/>
    <w:rsid w:val="00CB1984"/>
    <w:rsid w:val="00CB271C"/>
    <w:rsid w:val="00CB3190"/>
    <w:rsid w:val="00CB3D28"/>
    <w:rsid w:val="00CB6AA2"/>
    <w:rsid w:val="00CC15E2"/>
    <w:rsid w:val="00CC1815"/>
    <w:rsid w:val="00CC231A"/>
    <w:rsid w:val="00CC4085"/>
    <w:rsid w:val="00CC6F3E"/>
    <w:rsid w:val="00CD0B33"/>
    <w:rsid w:val="00CD2D68"/>
    <w:rsid w:val="00CD33E0"/>
    <w:rsid w:val="00CD5558"/>
    <w:rsid w:val="00CE0698"/>
    <w:rsid w:val="00CE4C57"/>
    <w:rsid w:val="00CF3329"/>
    <w:rsid w:val="00CF4B18"/>
    <w:rsid w:val="00CF60F7"/>
    <w:rsid w:val="00CF64B6"/>
    <w:rsid w:val="00D01042"/>
    <w:rsid w:val="00D03670"/>
    <w:rsid w:val="00D058F7"/>
    <w:rsid w:val="00D0750A"/>
    <w:rsid w:val="00D10EC2"/>
    <w:rsid w:val="00D12914"/>
    <w:rsid w:val="00D12E04"/>
    <w:rsid w:val="00D14668"/>
    <w:rsid w:val="00D15D54"/>
    <w:rsid w:val="00D16073"/>
    <w:rsid w:val="00D1641B"/>
    <w:rsid w:val="00D16947"/>
    <w:rsid w:val="00D2115C"/>
    <w:rsid w:val="00D241D6"/>
    <w:rsid w:val="00D2678C"/>
    <w:rsid w:val="00D26F04"/>
    <w:rsid w:val="00D31E1F"/>
    <w:rsid w:val="00D32FA6"/>
    <w:rsid w:val="00D34E39"/>
    <w:rsid w:val="00D51093"/>
    <w:rsid w:val="00D52015"/>
    <w:rsid w:val="00D52D68"/>
    <w:rsid w:val="00D53606"/>
    <w:rsid w:val="00D558E7"/>
    <w:rsid w:val="00D5629B"/>
    <w:rsid w:val="00D567A2"/>
    <w:rsid w:val="00D57CA0"/>
    <w:rsid w:val="00D604E5"/>
    <w:rsid w:val="00D60927"/>
    <w:rsid w:val="00D62D16"/>
    <w:rsid w:val="00D631DE"/>
    <w:rsid w:val="00D66B5F"/>
    <w:rsid w:val="00D75100"/>
    <w:rsid w:val="00D75A02"/>
    <w:rsid w:val="00D76F26"/>
    <w:rsid w:val="00D828E4"/>
    <w:rsid w:val="00D87F46"/>
    <w:rsid w:val="00D91616"/>
    <w:rsid w:val="00D922A7"/>
    <w:rsid w:val="00D95C1A"/>
    <w:rsid w:val="00D97E7C"/>
    <w:rsid w:val="00DA5AF5"/>
    <w:rsid w:val="00DB0CED"/>
    <w:rsid w:val="00DB15C9"/>
    <w:rsid w:val="00DB19DB"/>
    <w:rsid w:val="00DC10AF"/>
    <w:rsid w:val="00DC2ED8"/>
    <w:rsid w:val="00DC539B"/>
    <w:rsid w:val="00DC7119"/>
    <w:rsid w:val="00DC72C0"/>
    <w:rsid w:val="00DD3D9C"/>
    <w:rsid w:val="00DD4828"/>
    <w:rsid w:val="00DD6300"/>
    <w:rsid w:val="00DD74C8"/>
    <w:rsid w:val="00DE7A8B"/>
    <w:rsid w:val="00DF003C"/>
    <w:rsid w:val="00DF209E"/>
    <w:rsid w:val="00DF3224"/>
    <w:rsid w:val="00DF34C0"/>
    <w:rsid w:val="00DF713A"/>
    <w:rsid w:val="00DF7698"/>
    <w:rsid w:val="00E02055"/>
    <w:rsid w:val="00E05EFE"/>
    <w:rsid w:val="00E06021"/>
    <w:rsid w:val="00E06234"/>
    <w:rsid w:val="00E0711E"/>
    <w:rsid w:val="00E135E3"/>
    <w:rsid w:val="00E14207"/>
    <w:rsid w:val="00E15B18"/>
    <w:rsid w:val="00E23919"/>
    <w:rsid w:val="00E258D8"/>
    <w:rsid w:val="00E26A5E"/>
    <w:rsid w:val="00E271A8"/>
    <w:rsid w:val="00E27F5D"/>
    <w:rsid w:val="00E3118F"/>
    <w:rsid w:val="00E33AF3"/>
    <w:rsid w:val="00E347D3"/>
    <w:rsid w:val="00E3746A"/>
    <w:rsid w:val="00E3793F"/>
    <w:rsid w:val="00E4126C"/>
    <w:rsid w:val="00E42441"/>
    <w:rsid w:val="00E46013"/>
    <w:rsid w:val="00E464A5"/>
    <w:rsid w:val="00E60403"/>
    <w:rsid w:val="00E611D0"/>
    <w:rsid w:val="00E6419E"/>
    <w:rsid w:val="00E7050C"/>
    <w:rsid w:val="00E757FA"/>
    <w:rsid w:val="00E763EB"/>
    <w:rsid w:val="00E77F38"/>
    <w:rsid w:val="00E8034C"/>
    <w:rsid w:val="00E812AA"/>
    <w:rsid w:val="00E82563"/>
    <w:rsid w:val="00E832C4"/>
    <w:rsid w:val="00E86E8C"/>
    <w:rsid w:val="00E90B02"/>
    <w:rsid w:val="00E912A5"/>
    <w:rsid w:val="00E962B4"/>
    <w:rsid w:val="00E9721F"/>
    <w:rsid w:val="00EA3D4B"/>
    <w:rsid w:val="00EA3DFB"/>
    <w:rsid w:val="00EA5079"/>
    <w:rsid w:val="00EA50B2"/>
    <w:rsid w:val="00EA722D"/>
    <w:rsid w:val="00EA7248"/>
    <w:rsid w:val="00EB3211"/>
    <w:rsid w:val="00EB382F"/>
    <w:rsid w:val="00EB3844"/>
    <w:rsid w:val="00EB5621"/>
    <w:rsid w:val="00EB7468"/>
    <w:rsid w:val="00EB7E8D"/>
    <w:rsid w:val="00EC1CC3"/>
    <w:rsid w:val="00EC36EF"/>
    <w:rsid w:val="00EC4FDE"/>
    <w:rsid w:val="00EC5C0C"/>
    <w:rsid w:val="00EC799B"/>
    <w:rsid w:val="00ED0FD8"/>
    <w:rsid w:val="00ED1F3A"/>
    <w:rsid w:val="00ED3E37"/>
    <w:rsid w:val="00ED4BD9"/>
    <w:rsid w:val="00ED67E4"/>
    <w:rsid w:val="00EE29B2"/>
    <w:rsid w:val="00EE3119"/>
    <w:rsid w:val="00EE34B5"/>
    <w:rsid w:val="00EE3F7E"/>
    <w:rsid w:val="00EE5D34"/>
    <w:rsid w:val="00EE6862"/>
    <w:rsid w:val="00EF2F5B"/>
    <w:rsid w:val="00EF787E"/>
    <w:rsid w:val="00F00553"/>
    <w:rsid w:val="00F0199D"/>
    <w:rsid w:val="00F0395B"/>
    <w:rsid w:val="00F05076"/>
    <w:rsid w:val="00F06E43"/>
    <w:rsid w:val="00F104D2"/>
    <w:rsid w:val="00F1112C"/>
    <w:rsid w:val="00F137E3"/>
    <w:rsid w:val="00F15613"/>
    <w:rsid w:val="00F15BAE"/>
    <w:rsid w:val="00F17581"/>
    <w:rsid w:val="00F21D3D"/>
    <w:rsid w:val="00F22EEB"/>
    <w:rsid w:val="00F2352F"/>
    <w:rsid w:val="00F23AB7"/>
    <w:rsid w:val="00F24026"/>
    <w:rsid w:val="00F2588D"/>
    <w:rsid w:val="00F26B90"/>
    <w:rsid w:val="00F26C70"/>
    <w:rsid w:val="00F3570F"/>
    <w:rsid w:val="00F35F4E"/>
    <w:rsid w:val="00F41C0C"/>
    <w:rsid w:val="00F43789"/>
    <w:rsid w:val="00F446FA"/>
    <w:rsid w:val="00F449F5"/>
    <w:rsid w:val="00F47DC9"/>
    <w:rsid w:val="00F50D1E"/>
    <w:rsid w:val="00F53D8E"/>
    <w:rsid w:val="00F550A2"/>
    <w:rsid w:val="00F553D1"/>
    <w:rsid w:val="00F55519"/>
    <w:rsid w:val="00F557D6"/>
    <w:rsid w:val="00F60D2F"/>
    <w:rsid w:val="00F620EF"/>
    <w:rsid w:val="00F66CAD"/>
    <w:rsid w:val="00F726CB"/>
    <w:rsid w:val="00F7417F"/>
    <w:rsid w:val="00F74962"/>
    <w:rsid w:val="00F77610"/>
    <w:rsid w:val="00F779B3"/>
    <w:rsid w:val="00F836D1"/>
    <w:rsid w:val="00F84820"/>
    <w:rsid w:val="00F84CD8"/>
    <w:rsid w:val="00F855B8"/>
    <w:rsid w:val="00F874A0"/>
    <w:rsid w:val="00F9017D"/>
    <w:rsid w:val="00F902F2"/>
    <w:rsid w:val="00F94D52"/>
    <w:rsid w:val="00F94F4F"/>
    <w:rsid w:val="00FA07A8"/>
    <w:rsid w:val="00FA1C35"/>
    <w:rsid w:val="00FA32B1"/>
    <w:rsid w:val="00FA41ED"/>
    <w:rsid w:val="00FA49F2"/>
    <w:rsid w:val="00FA5B3D"/>
    <w:rsid w:val="00FA5F32"/>
    <w:rsid w:val="00FB1886"/>
    <w:rsid w:val="00FB1923"/>
    <w:rsid w:val="00FB2BE5"/>
    <w:rsid w:val="00FB37AB"/>
    <w:rsid w:val="00FB48C1"/>
    <w:rsid w:val="00FB5C5D"/>
    <w:rsid w:val="00FB5CB3"/>
    <w:rsid w:val="00FC312C"/>
    <w:rsid w:val="00FD1885"/>
    <w:rsid w:val="00FD241B"/>
    <w:rsid w:val="00FD26DC"/>
    <w:rsid w:val="00FD2785"/>
    <w:rsid w:val="00FD5933"/>
    <w:rsid w:val="00FE1FB0"/>
    <w:rsid w:val="00FE3E30"/>
    <w:rsid w:val="00FE5983"/>
    <w:rsid w:val="00FE6374"/>
    <w:rsid w:val="00FF0D93"/>
    <w:rsid w:val="00FF18FD"/>
    <w:rsid w:val="00FF5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8B9D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uiPriority="0" w:qFormat="1"/>
    <w:lsdException w:name="Subtitle" w:locked="1" w:semiHidden="0" w:uiPriority="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uiPriority="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52F"/>
    <w:pPr>
      <w:spacing w:after="200" w:line="276" w:lineRule="auto"/>
    </w:pPr>
    <w:rPr>
      <w:rFonts w:cs="Calibri"/>
      <w:lang w:val="sq-AL"/>
    </w:rPr>
  </w:style>
  <w:style w:type="paragraph" w:styleId="Heading1">
    <w:name w:val="heading 1"/>
    <w:basedOn w:val="Normal"/>
    <w:next w:val="Normal"/>
    <w:link w:val="Heading1Char"/>
    <w:uiPriority w:val="9"/>
    <w:qFormat/>
    <w:rsid w:val="00E3118F"/>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link w:val="Heading2Char"/>
    <w:uiPriority w:val="9"/>
    <w:qFormat/>
    <w:rsid w:val="007129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034947"/>
    <w:pPr>
      <w:keepNext/>
      <w:keepLines/>
      <w:spacing w:before="200" w:after="0"/>
      <w:outlineLvl w:val="2"/>
    </w:pPr>
    <w:rPr>
      <w:rFonts w:ascii="Cambria" w:eastAsia="Times New Roman" w:hAnsi="Cambria" w:cs="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3118F"/>
    <w:rPr>
      <w:rFonts w:ascii="Cambria" w:hAnsi="Cambria" w:cs="Cambria"/>
      <w:b/>
      <w:bCs/>
      <w:color w:val="365F91"/>
      <w:sz w:val="28"/>
      <w:szCs w:val="28"/>
    </w:rPr>
  </w:style>
  <w:style w:type="character" w:customStyle="1" w:styleId="Heading2Char">
    <w:name w:val="Heading 2 Char"/>
    <w:basedOn w:val="DefaultParagraphFont"/>
    <w:link w:val="Heading2"/>
    <w:uiPriority w:val="9"/>
    <w:locked/>
    <w:rsid w:val="00712994"/>
    <w:rPr>
      <w:rFonts w:ascii="Times New Roman" w:hAnsi="Times New Roman" w:cs="Times New Roman"/>
      <w:b/>
      <w:bCs/>
      <w:sz w:val="36"/>
      <w:szCs w:val="36"/>
    </w:rPr>
  </w:style>
  <w:style w:type="character" w:customStyle="1" w:styleId="Heading3Char">
    <w:name w:val="Heading 3 Char"/>
    <w:basedOn w:val="DefaultParagraphFont"/>
    <w:link w:val="Heading3"/>
    <w:uiPriority w:val="9"/>
    <w:semiHidden/>
    <w:locked/>
    <w:rsid w:val="00034947"/>
    <w:rPr>
      <w:rFonts w:ascii="Cambria" w:hAnsi="Cambria" w:cs="Cambria"/>
      <w:b/>
      <w:bCs/>
      <w:color w:val="4F81BD"/>
    </w:rPr>
  </w:style>
  <w:style w:type="paragraph" w:styleId="NormalWeb">
    <w:name w:val="Normal (Web)"/>
    <w:aliases w:val="Char Char Char, Char Char Char, Char"/>
    <w:basedOn w:val="Normal"/>
    <w:link w:val="NormalWebChar"/>
    <w:qFormat/>
    <w:rsid w:val="00AD2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uiPriority w:val="99"/>
    <w:rsid w:val="00AD244B"/>
  </w:style>
  <w:style w:type="character" w:styleId="Hyperlink">
    <w:name w:val="Hyperlink"/>
    <w:basedOn w:val="DefaultParagraphFont"/>
    <w:rsid w:val="00AD244B"/>
    <w:rPr>
      <w:color w:val="0000FF"/>
      <w:u w:val="single"/>
    </w:rPr>
  </w:style>
  <w:style w:type="character" w:styleId="Emphasis">
    <w:name w:val="Emphasis"/>
    <w:basedOn w:val="DefaultParagraphFont"/>
    <w:uiPriority w:val="20"/>
    <w:qFormat/>
    <w:rsid w:val="00AD244B"/>
    <w:rPr>
      <w:i/>
      <w:iCs/>
    </w:rPr>
  </w:style>
  <w:style w:type="paragraph" w:customStyle="1" w:styleId="bodytext">
    <w:name w:val="bodytext"/>
    <w:basedOn w:val="Normal"/>
    <w:uiPriority w:val="99"/>
    <w:rsid w:val="00712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widget">
    <w:name w:val="in-widget"/>
    <w:basedOn w:val="DefaultParagraphFont"/>
    <w:uiPriority w:val="99"/>
    <w:rsid w:val="00E3118F"/>
  </w:style>
  <w:style w:type="character" w:styleId="Strong">
    <w:name w:val="Strong"/>
    <w:basedOn w:val="DefaultParagraphFont"/>
    <w:uiPriority w:val="22"/>
    <w:qFormat/>
    <w:rsid w:val="00E3118F"/>
    <w:rPr>
      <w:b/>
      <w:bCs/>
    </w:rPr>
  </w:style>
  <w:style w:type="character" w:customStyle="1" w:styleId="mbox-text-span">
    <w:name w:val="mbox-text-span"/>
    <w:basedOn w:val="DefaultParagraphFont"/>
    <w:uiPriority w:val="99"/>
    <w:rsid w:val="00105EB6"/>
  </w:style>
  <w:style w:type="character" w:customStyle="1" w:styleId="hide-when-compact">
    <w:name w:val="hide-when-compact"/>
    <w:basedOn w:val="DefaultParagraphFont"/>
    <w:uiPriority w:val="99"/>
    <w:rsid w:val="00105EB6"/>
  </w:style>
  <w:style w:type="character" w:customStyle="1" w:styleId="toctoggle">
    <w:name w:val="toctoggle"/>
    <w:basedOn w:val="DefaultParagraphFont"/>
    <w:uiPriority w:val="99"/>
    <w:rsid w:val="00105EB6"/>
  </w:style>
  <w:style w:type="character" w:customStyle="1" w:styleId="tocnumber">
    <w:name w:val="tocnumber"/>
    <w:basedOn w:val="DefaultParagraphFont"/>
    <w:uiPriority w:val="99"/>
    <w:rsid w:val="00105EB6"/>
  </w:style>
  <w:style w:type="character" w:customStyle="1" w:styleId="toctext">
    <w:name w:val="toctext"/>
    <w:basedOn w:val="DefaultParagraphFont"/>
    <w:uiPriority w:val="99"/>
    <w:rsid w:val="00105EB6"/>
  </w:style>
  <w:style w:type="character" w:customStyle="1" w:styleId="mw-headline">
    <w:name w:val="mw-headline"/>
    <w:basedOn w:val="DefaultParagraphFont"/>
    <w:uiPriority w:val="99"/>
    <w:rsid w:val="00105EB6"/>
  </w:style>
  <w:style w:type="character" w:customStyle="1" w:styleId="mw-editsection">
    <w:name w:val="mw-editsection"/>
    <w:basedOn w:val="DefaultParagraphFont"/>
    <w:uiPriority w:val="99"/>
    <w:rsid w:val="00105EB6"/>
  </w:style>
  <w:style w:type="character" w:customStyle="1" w:styleId="mw-editsection-bracket">
    <w:name w:val="mw-editsection-bracket"/>
    <w:basedOn w:val="DefaultParagraphFont"/>
    <w:uiPriority w:val="99"/>
    <w:rsid w:val="00105EB6"/>
  </w:style>
  <w:style w:type="paragraph" w:styleId="BalloonText">
    <w:name w:val="Balloon Text"/>
    <w:basedOn w:val="Normal"/>
    <w:link w:val="BalloonTextChar"/>
    <w:uiPriority w:val="99"/>
    <w:semiHidden/>
    <w:rsid w:val="00105E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5EB6"/>
    <w:rPr>
      <w:rFonts w:ascii="Tahoma" w:hAnsi="Tahoma" w:cs="Tahoma"/>
      <w:sz w:val="16"/>
      <w:szCs w:val="16"/>
    </w:rPr>
  </w:style>
  <w:style w:type="paragraph" w:customStyle="1" w:styleId="subheadlinegrey">
    <w:name w:val="subheadline_grey"/>
    <w:basedOn w:val="Normal"/>
    <w:uiPriority w:val="99"/>
    <w:rsid w:val="008C3DA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3781"/>
    <w:pPr>
      <w:ind w:left="720"/>
    </w:pPr>
  </w:style>
  <w:style w:type="paragraph" w:styleId="HTMLPreformatted">
    <w:name w:val="HTML Preformatted"/>
    <w:basedOn w:val="Normal"/>
    <w:link w:val="HTMLPreformattedChar"/>
    <w:uiPriority w:val="99"/>
    <w:rsid w:val="004E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locked/>
    <w:rsid w:val="004E4D07"/>
    <w:rPr>
      <w:rFonts w:ascii="Courier New" w:hAnsi="Courier New" w:cs="Courier New"/>
      <w:sz w:val="20"/>
      <w:szCs w:val="20"/>
    </w:rPr>
  </w:style>
  <w:style w:type="paragraph" w:styleId="Header">
    <w:name w:val="header"/>
    <w:basedOn w:val="Normal"/>
    <w:link w:val="HeaderChar"/>
    <w:uiPriority w:val="99"/>
    <w:unhideWhenUsed/>
    <w:rsid w:val="00BD4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FC4"/>
    <w:rPr>
      <w:rFonts w:cs="Calibri"/>
      <w:lang w:val="sq-AL"/>
    </w:rPr>
  </w:style>
  <w:style w:type="paragraph" w:styleId="Footer">
    <w:name w:val="footer"/>
    <w:basedOn w:val="Normal"/>
    <w:link w:val="FooterChar"/>
    <w:uiPriority w:val="99"/>
    <w:unhideWhenUsed/>
    <w:rsid w:val="00BD4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C4"/>
    <w:rPr>
      <w:rFonts w:cs="Calibri"/>
      <w:lang w:val="sq-AL"/>
    </w:rPr>
  </w:style>
  <w:style w:type="numbering" w:customStyle="1" w:styleId="NoList1">
    <w:name w:val="No List1"/>
    <w:next w:val="NoList"/>
    <w:uiPriority w:val="99"/>
    <w:semiHidden/>
    <w:unhideWhenUsed/>
    <w:rsid w:val="00F726CB"/>
  </w:style>
  <w:style w:type="paragraph" w:styleId="NoSpacing">
    <w:name w:val="No Spacing"/>
    <w:link w:val="NoSpacingChar"/>
    <w:uiPriority w:val="1"/>
    <w:qFormat/>
    <w:rsid w:val="00F726CB"/>
    <w:pPr>
      <w:ind w:right="72"/>
      <w:jc w:val="both"/>
    </w:pPr>
    <w:rPr>
      <w:lang w:val="sq-AL"/>
    </w:rPr>
  </w:style>
  <w:style w:type="character" w:customStyle="1" w:styleId="NormalWebChar">
    <w:name w:val="Normal (Web) Char"/>
    <w:aliases w:val="Char Char Char Char, Char Char Char Char, Char Char"/>
    <w:link w:val="NormalWeb"/>
    <w:locked/>
    <w:rsid w:val="00F726CB"/>
    <w:rPr>
      <w:rFonts w:ascii="Times New Roman" w:eastAsia="Times New Roman" w:hAnsi="Times New Roman"/>
      <w:sz w:val="24"/>
      <w:szCs w:val="24"/>
      <w:lang w:val="sq-AL"/>
    </w:rPr>
  </w:style>
  <w:style w:type="character" w:customStyle="1" w:styleId="NoSpacingChar">
    <w:name w:val="No Spacing Char"/>
    <w:link w:val="NoSpacing"/>
    <w:uiPriority w:val="1"/>
    <w:locked/>
    <w:rsid w:val="00F726CB"/>
    <w:rPr>
      <w:lang w:val="sq-AL"/>
    </w:rPr>
  </w:style>
  <w:style w:type="character" w:customStyle="1" w:styleId="jsn-menutitle">
    <w:name w:val="jsn-menutitle"/>
    <w:basedOn w:val="DefaultParagraphFont"/>
    <w:rsid w:val="00F726CB"/>
  </w:style>
  <w:style w:type="paragraph" w:customStyle="1" w:styleId="Default">
    <w:name w:val="Default"/>
    <w:rsid w:val="00F726CB"/>
    <w:pPr>
      <w:autoSpaceDE w:val="0"/>
      <w:autoSpaceDN w:val="0"/>
      <w:adjustRightInd w:val="0"/>
    </w:pPr>
    <w:rPr>
      <w:rFonts w:ascii="Cambria" w:eastAsia="MS Mincho" w:hAnsi="Cambria" w:cs="Cambria"/>
      <w:color w:val="000000"/>
      <w:sz w:val="24"/>
      <w:szCs w:val="24"/>
      <w:lang w:val="sq-AL"/>
    </w:rPr>
  </w:style>
  <w:style w:type="paragraph" w:styleId="FootnoteText">
    <w:name w:val="footnote text"/>
    <w:basedOn w:val="Normal"/>
    <w:link w:val="FootnoteTextChar"/>
    <w:uiPriority w:val="99"/>
    <w:semiHidden/>
    <w:unhideWhenUsed/>
    <w:rsid w:val="00F726C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726CB"/>
    <w:rPr>
      <w:rFonts w:ascii="Times New Roman" w:eastAsia="Times New Roman" w:hAnsi="Times New Roman"/>
      <w:sz w:val="20"/>
      <w:szCs w:val="20"/>
      <w:lang w:val="sq-AL"/>
    </w:rPr>
  </w:style>
  <w:style w:type="character" w:styleId="FootnoteReference">
    <w:name w:val="footnote reference"/>
    <w:basedOn w:val="DefaultParagraphFont"/>
    <w:uiPriority w:val="99"/>
    <w:semiHidden/>
    <w:unhideWhenUsed/>
    <w:rsid w:val="00F726CB"/>
    <w:rPr>
      <w:vertAlign w:val="superscript"/>
    </w:rPr>
  </w:style>
  <w:style w:type="table" w:styleId="TableGrid">
    <w:name w:val="Table Grid"/>
    <w:basedOn w:val="TableNormal"/>
    <w:uiPriority w:val="59"/>
    <w:locked/>
    <w:rsid w:val="000335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6774B"/>
    <w:rPr>
      <w:sz w:val="16"/>
      <w:szCs w:val="16"/>
    </w:rPr>
  </w:style>
  <w:style w:type="paragraph" w:styleId="CommentText">
    <w:name w:val="annotation text"/>
    <w:basedOn w:val="Normal"/>
    <w:link w:val="CommentTextChar"/>
    <w:uiPriority w:val="99"/>
    <w:semiHidden/>
    <w:unhideWhenUsed/>
    <w:rsid w:val="0026774B"/>
    <w:pPr>
      <w:spacing w:line="240" w:lineRule="auto"/>
    </w:pPr>
    <w:rPr>
      <w:sz w:val="20"/>
      <w:szCs w:val="20"/>
    </w:rPr>
  </w:style>
  <w:style w:type="character" w:customStyle="1" w:styleId="CommentTextChar">
    <w:name w:val="Comment Text Char"/>
    <w:basedOn w:val="DefaultParagraphFont"/>
    <w:link w:val="CommentText"/>
    <w:uiPriority w:val="99"/>
    <w:semiHidden/>
    <w:rsid w:val="0026774B"/>
    <w:rPr>
      <w:rFonts w:cs="Calibri"/>
      <w:sz w:val="20"/>
      <w:szCs w:val="20"/>
      <w:lang w:val="sq-AL"/>
    </w:rPr>
  </w:style>
  <w:style w:type="paragraph" w:styleId="CommentSubject">
    <w:name w:val="annotation subject"/>
    <w:basedOn w:val="CommentText"/>
    <w:next w:val="CommentText"/>
    <w:link w:val="CommentSubjectChar"/>
    <w:uiPriority w:val="99"/>
    <w:semiHidden/>
    <w:unhideWhenUsed/>
    <w:rsid w:val="0026774B"/>
    <w:rPr>
      <w:b/>
      <w:bCs/>
    </w:rPr>
  </w:style>
  <w:style w:type="character" w:customStyle="1" w:styleId="CommentSubjectChar">
    <w:name w:val="Comment Subject Char"/>
    <w:basedOn w:val="CommentTextChar"/>
    <w:link w:val="CommentSubject"/>
    <w:uiPriority w:val="99"/>
    <w:semiHidden/>
    <w:rsid w:val="0026774B"/>
    <w:rPr>
      <w:rFonts w:cs="Calibri"/>
      <w:b/>
      <w:bCs/>
      <w:sz w:val="20"/>
      <w:szCs w:val="20"/>
      <w:lang w:val="sq-AL"/>
    </w:rPr>
  </w:style>
  <w:style w:type="character" w:customStyle="1" w:styleId="BodyTextChar">
    <w:name w:val="Body Text Char"/>
    <w:link w:val="BodyText0"/>
    <w:rsid w:val="00CC1815"/>
    <w:rPr>
      <w:rFonts w:ascii="Garamond" w:eastAsia="Garamond" w:hAnsi="Garamond" w:cs="Garamond"/>
      <w:sz w:val="24"/>
      <w:szCs w:val="24"/>
      <w:shd w:val="clear" w:color="auto" w:fill="FFFFFF"/>
    </w:rPr>
  </w:style>
  <w:style w:type="paragraph" w:styleId="BodyText0">
    <w:name w:val="Body Text"/>
    <w:basedOn w:val="Normal"/>
    <w:link w:val="BodyTextChar"/>
    <w:qFormat/>
    <w:rsid w:val="00CC1815"/>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CC1815"/>
    <w:rPr>
      <w:rFonts w:cs="Calibri"/>
      <w:lang w:val="sq-AL"/>
    </w:rPr>
  </w:style>
  <w:style w:type="character" w:customStyle="1" w:styleId="Other">
    <w:name w:val="Other_"/>
    <w:link w:val="Other0"/>
    <w:rsid w:val="00FD26DC"/>
    <w:rPr>
      <w:rFonts w:ascii="Garamond" w:eastAsia="Garamond" w:hAnsi="Garamond" w:cs="Garamond"/>
      <w:sz w:val="24"/>
      <w:szCs w:val="24"/>
      <w:shd w:val="clear" w:color="auto" w:fill="FFFFFF"/>
      <w:lang w:bidi="en-US"/>
    </w:rPr>
  </w:style>
  <w:style w:type="character" w:customStyle="1" w:styleId="Tablecaption">
    <w:name w:val="Table caption_"/>
    <w:link w:val="Tablecaption0"/>
    <w:rsid w:val="00FD26DC"/>
    <w:rPr>
      <w:rFonts w:ascii="Garamond" w:eastAsia="Garamond" w:hAnsi="Garamond" w:cs="Garamond"/>
      <w:sz w:val="24"/>
      <w:szCs w:val="24"/>
      <w:shd w:val="clear" w:color="auto" w:fill="FFFFFF"/>
    </w:rPr>
  </w:style>
  <w:style w:type="paragraph" w:customStyle="1" w:styleId="Other0">
    <w:name w:val="Other"/>
    <w:basedOn w:val="Normal"/>
    <w:link w:val="Other"/>
    <w:rsid w:val="00FD26DC"/>
    <w:pPr>
      <w:widowControl w:val="0"/>
      <w:shd w:val="clear" w:color="auto" w:fill="FFFFFF"/>
      <w:spacing w:after="0" w:line="240" w:lineRule="auto"/>
      <w:ind w:firstLine="300"/>
    </w:pPr>
    <w:rPr>
      <w:rFonts w:ascii="Garamond" w:eastAsia="Garamond" w:hAnsi="Garamond" w:cs="Garamond"/>
      <w:sz w:val="24"/>
      <w:szCs w:val="24"/>
      <w:lang w:val="en-US" w:bidi="en-US"/>
    </w:rPr>
  </w:style>
  <w:style w:type="paragraph" w:customStyle="1" w:styleId="Tablecaption0">
    <w:name w:val="Table caption"/>
    <w:basedOn w:val="Normal"/>
    <w:link w:val="Tablecaption"/>
    <w:rsid w:val="00FD26DC"/>
    <w:pPr>
      <w:widowControl w:val="0"/>
      <w:shd w:val="clear" w:color="auto" w:fill="FFFFFF"/>
      <w:spacing w:after="0" w:line="240" w:lineRule="auto"/>
    </w:pPr>
    <w:rPr>
      <w:rFonts w:ascii="Garamond" w:eastAsia="Garamond" w:hAnsi="Garamond" w:cs="Garamond"/>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uiPriority="0" w:qFormat="1"/>
    <w:lsdException w:name="Subtitle" w:locked="1" w:semiHidden="0" w:uiPriority="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uiPriority="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52F"/>
    <w:pPr>
      <w:spacing w:after="200" w:line="276" w:lineRule="auto"/>
    </w:pPr>
    <w:rPr>
      <w:rFonts w:cs="Calibri"/>
      <w:lang w:val="sq-AL"/>
    </w:rPr>
  </w:style>
  <w:style w:type="paragraph" w:styleId="Heading1">
    <w:name w:val="heading 1"/>
    <w:basedOn w:val="Normal"/>
    <w:next w:val="Normal"/>
    <w:link w:val="Heading1Char"/>
    <w:uiPriority w:val="9"/>
    <w:qFormat/>
    <w:rsid w:val="00E3118F"/>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link w:val="Heading2Char"/>
    <w:uiPriority w:val="9"/>
    <w:qFormat/>
    <w:rsid w:val="007129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034947"/>
    <w:pPr>
      <w:keepNext/>
      <w:keepLines/>
      <w:spacing w:before="200" w:after="0"/>
      <w:outlineLvl w:val="2"/>
    </w:pPr>
    <w:rPr>
      <w:rFonts w:ascii="Cambria" w:eastAsia="Times New Roman" w:hAnsi="Cambria" w:cs="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3118F"/>
    <w:rPr>
      <w:rFonts w:ascii="Cambria" w:hAnsi="Cambria" w:cs="Cambria"/>
      <w:b/>
      <w:bCs/>
      <w:color w:val="365F91"/>
      <w:sz w:val="28"/>
      <w:szCs w:val="28"/>
    </w:rPr>
  </w:style>
  <w:style w:type="character" w:customStyle="1" w:styleId="Heading2Char">
    <w:name w:val="Heading 2 Char"/>
    <w:basedOn w:val="DefaultParagraphFont"/>
    <w:link w:val="Heading2"/>
    <w:uiPriority w:val="9"/>
    <w:locked/>
    <w:rsid w:val="00712994"/>
    <w:rPr>
      <w:rFonts w:ascii="Times New Roman" w:hAnsi="Times New Roman" w:cs="Times New Roman"/>
      <w:b/>
      <w:bCs/>
      <w:sz w:val="36"/>
      <w:szCs w:val="36"/>
    </w:rPr>
  </w:style>
  <w:style w:type="character" w:customStyle="1" w:styleId="Heading3Char">
    <w:name w:val="Heading 3 Char"/>
    <w:basedOn w:val="DefaultParagraphFont"/>
    <w:link w:val="Heading3"/>
    <w:uiPriority w:val="9"/>
    <w:semiHidden/>
    <w:locked/>
    <w:rsid w:val="00034947"/>
    <w:rPr>
      <w:rFonts w:ascii="Cambria" w:hAnsi="Cambria" w:cs="Cambria"/>
      <w:b/>
      <w:bCs/>
      <w:color w:val="4F81BD"/>
    </w:rPr>
  </w:style>
  <w:style w:type="paragraph" w:styleId="NormalWeb">
    <w:name w:val="Normal (Web)"/>
    <w:aliases w:val="Char Char Char, Char Char Char, Char"/>
    <w:basedOn w:val="Normal"/>
    <w:link w:val="NormalWebChar"/>
    <w:qFormat/>
    <w:rsid w:val="00AD2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uiPriority w:val="99"/>
    <w:rsid w:val="00AD244B"/>
  </w:style>
  <w:style w:type="character" w:styleId="Hyperlink">
    <w:name w:val="Hyperlink"/>
    <w:basedOn w:val="DefaultParagraphFont"/>
    <w:rsid w:val="00AD244B"/>
    <w:rPr>
      <w:color w:val="0000FF"/>
      <w:u w:val="single"/>
    </w:rPr>
  </w:style>
  <w:style w:type="character" w:styleId="Emphasis">
    <w:name w:val="Emphasis"/>
    <w:basedOn w:val="DefaultParagraphFont"/>
    <w:uiPriority w:val="20"/>
    <w:qFormat/>
    <w:rsid w:val="00AD244B"/>
    <w:rPr>
      <w:i/>
      <w:iCs/>
    </w:rPr>
  </w:style>
  <w:style w:type="paragraph" w:customStyle="1" w:styleId="bodytext">
    <w:name w:val="bodytext"/>
    <w:basedOn w:val="Normal"/>
    <w:uiPriority w:val="99"/>
    <w:rsid w:val="00712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widget">
    <w:name w:val="in-widget"/>
    <w:basedOn w:val="DefaultParagraphFont"/>
    <w:uiPriority w:val="99"/>
    <w:rsid w:val="00E3118F"/>
  </w:style>
  <w:style w:type="character" w:styleId="Strong">
    <w:name w:val="Strong"/>
    <w:basedOn w:val="DefaultParagraphFont"/>
    <w:uiPriority w:val="22"/>
    <w:qFormat/>
    <w:rsid w:val="00E3118F"/>
    <w:rPr>
      <w:b/>
      <w:bCs/>
    </w:rPr>
  </w:style>
  <w:style w:type="character" w:customStyle="1" w:styleId="mbox-text-span">
    <w:name w:val="mbox-text-span"/>
    <w:basedOn w:val="DefaultParagraphFont"/>
    <w:uiPriority w:val="99"/>
    <w:rsid w:val="00105EB6"/>
  </w:style>
  <w:style w:type="character" w:customStyle="1" w:styleId="hide-when-compact">
    <w:name w:val="hide-when-compact"/>
    <w:basedOn w:val="DefaultParagraphFont"/>
    <w:uiPriority w:val="99"/>
    <w:rsid w:val="00105EB6"/>
  </w:style>
  <w:style w:type="character" w:customStyle="1" w:styleId="toctoggle">
    <w:name w:val="toctoggle"/>
    <w:basedOn w:val="DefaultParagraphFont"/>
    <w:uiPriority w:val="99"/>
    <w:rsid w:val="00105EB6"/>
  </w:style>
  <w:style w:type="character" w:customStyle="1" w:styleId="tocnumber">
    <w:name w:val="tocnumber"/>
    <w:basedOn w:val="DefaultParagraphFont"/>
    <w:uiPriority w:val="99"/>
    <w:rsid w:val="00105EB6"/>
  </w:style>
  <w:style w:type="character" w:customStyle="1" w:styleId="toctext">
    <w:name w:val="toctext"/>
    <w:basedOn w:val="DefaultParagraphFont"/>
    <w:uiPriority w:val="99"/>
    <w:rsid w:val="00105EB6"/>
  </w:style>
  <w:style w:type="character" w:customStyle="1" w:styleId="mw-headline">
    <w:name w:val="mw-headline"/>
    <w:basedOn w:val="DefaultParagraphFont"/>
    <w:uiPriority w:val="99"/>
    <w:rsid w:val="00105EB6"/>
  </w:style>
  <w:style w:type="character" w:customStyle="1" w:styleId="mw-editsection">
    <w:name w:val="mw-editsection"/>
    <w:basedOn w:val="DefaultParagraphFont"/>
    <w:uiPriority w:val="99"/>
    <w:rsid w:val="00105EB6"/>
  </w:style>
  <w:style w:type="character" w:customStyle="1" w:styleId="mw-editsection-bracket">
    <w:name w:val="mw-editsection-bracket"/>
    <w:basedOn w:val="DefaultParagraphFont"/>
    <w:uiPriority w:val="99"/>
    <w:rsid w:val="00105EB6"/>
  </w:style>
  <w:style w:type="paragraph" w:styleId="BalloonText">
    <w:name w:val="Balloon Text"/>
    <w:basedOn w:val="Normal"/>
    <w:link w:val="BalloonTextChar"/>
    <w:uiPriority w:val="99"/>
    <w:semiHidden/>
    <w:rsid w:val="00105E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5EB6"/>
    <w:rPr>
      <w:rFonts w:ascii="Tahoma" w:hAnsi="Tahoma" w:cs="Tahoma"/>
      <w:sz w:val="16"/>
      <w:szCs w:val="16"/>
    </w:rPr>
  </w:style>
  <w:style w:type="paragraph" w:customStyle="1" w:styleId="subheadlinegrey">
    <w:name w:val="subheadline_grey"/>
    <w:basedOn w:val="Normal"/>
    <w:uiPriority w:val="99"/>
    <w:rsid w:val="008C3DA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3781"/>
    <w:pPr>
      <w:ind w:left="720"/>
    </w:pPr>
  </w:style>
  <w:style w:type="paragraph" w:styleId="HTMLPreformatted">
    <w:name w:val="HTML Preformatted"/>
    <w:basedOn w:val="Normal"/>
    <w:link w:val="HTMLPreformattedChar"/>
    <w:uiPriority w:val="99"/>
    <w:rsid w:val="004E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locked/>
    <w:rsid w:val="004E4D07"/>
    <w:rPr>
      <w:rFonts w:ascii="Courier New" w:hAnsi="Courier New" w:cs="Courier New"/>
      <w:sz w:val="20"/>
      <w:szCs w:val="20"/>
    </w:rPr>
  </w:style>
  <w:style w:type="paragraph" w:styleId="Header">
    <w:name w:val="header"/>
    <w:basedOn w:val="Normal"/>
    <w:link w:val="HeaderChar"/>
    <w:uiPriority w:val="99"/>
    <w:unhideWhenUsed/>
    <w:rsid w:val="00BD4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FC4"/>
    <w:rPr>
      <w:rFonts w:cs="Calibri"/>
      <w:lang w:val="sq-AL"/>
    </w:rPr>
  </w:style>
  <w:style w:type="paragraph" w:styleId="Footer">
    <w:name w:val="footer"/>
    <w:basedOn w:val="Normal"/>
    <w:link w:val="FooterChar"/>
    <w:uiPriority w:val="99"/>
    <w:unhideWhenUsed/>
    <w:rsid w:val="00BD4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C4"/>
    <w:rPr>
      <w:rFonts w:cs="Calibri"/>
      <w:lang w:val="sq-AL"/>
    </w:rPr>
  </w:style>
  <w:style w:type="numbering" w:customStyle="1" w:styleId="NoList1">
    <w:name w:val="No List1"/>
    <w:next w:val="NoList"/>
    <w:uiPriority w:val="99"/>
    <w:semiHidden/>
    <w:unhideWhenUsed/>
    <w:rsid w:val="00F726CB"/>
  </w:style>
  <w:style w:type="paragraph" w:styleId="NoSpacing">
    <w:name w:val="No Spacing"/>
    <w:link w:val="NoSpacingChar"/>
    <w:uiPriority w:val="1"/>
    <w:qFormat/>
    <w:rsid w:val="00F726CB"/>
    <w:pPr>
      <w:ind w:right="72"/>
      <w:jc w:val="both"/>
    </w:pPr>
    <w:rPr>
      <w:lang w:val="sq-AL"/>
    </w:rPr>
  </w:style>
  <w:style w:type="character" w:customStyle="1" w:styleId="NormalWebChar">
    <w:name w:val="Normal (Web) Char"/>
    <w:aliases w:val="Char Char Char Char, Char Char Char Char, Char Char"/>
    <w:link w:val="NormalWeb"/>
    <w:locked/>
    <w:rsid w:val="00F726CB"/>
    <w:rPr>
      <w:rFonts w:ascii="Times New Roman" w:eastAsia="Times New Roman" w:hAnsi="Times New Roman"/>
      <w:sz w:val="24"/>
      <w:szCs w:val="24"/>
      <w:lang w:val="sq-AL"/>
    </w:rPr>
  </w:style>
  <w:style w:type="character" w:customStyle="1" w:styleId="NoSpacingChar">
    <w:name w:val="No Spacing Char"/>
    <w:link w:val="NoSpacing"/>
    <w:uiPriority w:val="1"/>
    <w:locked/>
    <w:rsid w:val="00F726CB"/>
    <w:rPr>
      <w:lang w:val="sq-AL"/>
    </w:rPr>
  </w:style>
  <w:style w:type="character" w:customStyle="1" w:styleId="jsn-menutitle">
    <w:name w:val="jsn-menutitle"/>
    <w:basedOn w:val="DefaultParagraphFont"/>
    <w:rsid w:val="00F726CB"/>
  </w:style>
  <w:style w:type="paragraph" w:customStyle="1" w:styleId="Default">
    <w:name w:val="Default"/>
    <w:rsid w:val="00F726CB"/>
    <w:pPr>
      <w:autoSpaceDE w:val="0"/>
      <w:autoSpaceDN w:val="0"/>
      <w:adjustRightInd w:val="0"/>
    </w:pPr>
    <w:rPr>
      <w:rFonts w:ascii="Cambria" w:eastAsia="MS Mincho" w:hAnsi="Cambria" w:cs="Cambria"/>
      <w:color w:val="000000"/>
      <w:sz w:val="24"/>
      <w:szCs w:val="24"/>
      <w:lang w:val="sq-AL"/>
    </w:rPr>
  </w:style>
  <w:style w:type="paragraph" w:styleId="FootnoteText">
    <w:name w:val="footnote text"/>
    <w:basedOn w:val="Normal"/>
    <w:link w:val="FootnoteTextChar"/>
    <w:uiPriority w:val="99"/>
    <w:semiHidden/>
    <w:unhideWhenUsed/>
    <w:rsid w:val="00F726C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F726CB"/>
    <w:rPr>
      <w:rFonts w:ascii="Times New Roman" w:eastAsia="Times New Roman" w:hAnsi="Times New Roman"/>
      <w:sz w:val="20"/>
      <w:szCs w:val="20"/>
      <w:lang w:val="sq-AL"/>
    </w:rPr>
  </w:style>
  <w:style w:type="character" w:styleId="FootnoteReference">
    <w:name w:val="footnote reference"/>
    <w:basedOn w:val="DefaultParagraphFont"/>
    <w:uiPriority w:val="99"/>
    <w:semiHidden/>
    <w:unhideWhenUsed/>
    <w:rsid w:val="00F726CB"/>
    <w:rPr>
      <w:vertAlign w:val="superscript"/>
    </w:rPr>
  </w:style>
  <w:style w:type="table" w:styleId="TableGrid">
    <w:name w:val="Table Grid"/>
    <w:basedOn w:val="TableNormal"/>
    <w:uiPriority w:val="59"/>
    <w:locked/>
    <w:rsid w:val="000335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6774B"/>
    <w:rPr>
      <w:sz w:val="16"/>
      <w:szCs w:val="16"/>
    </w:rPr>
  </w:style>
  <w:style w:type="paragraph" w:styleId="CommentText">
    <w:name w:val="annotation text"/>
    <w:basedOn w:val="Normal"/>
    <w:link w:val="CommentTextChar"/>
    <w:uiPriority w:val="99"/>
    <w:semiHidden/>
    <w:unhideWhenUsed/>
    <w:rsid w:val="0026774B"/>
    <w:pPr>
      <w:spacing w:line="240" w:lineRule="auto"/>
    </w:pPr>
    <w:rPr>
      <w:sz w:val="20"/>
      <w:szCs w:val="20"/>
    </w:rPr>
  </w:style>
  <w:style w:type="character" w:customStyle="1" w:styleId="CommentTextChar">
    <w:name w:val="Comment Text Char"/>
    <w:basedOn w:val="DefaultParagraphFont"/>
    <w:link w:val="CommentText"/>
    <w:uiPriority w:val="99"/>
    <w:semiHidden/>
    <w:rsid w:val="0026774B"/>
    <w:rPr>
      <w:rFonts w:cs="Calibri"/>
      <w:sz w:val="20"/>
      <w:szCs w:val="20"/>
      <w:lang w:val="sq-AL"/>
    </w:rPr>
  </w:style>
  <w:style w:type="paragraph" w:styleId="CommentSubject">
    <w:name w:val="annotation subject"/>
    <w:basedOn w:val="CommentText"/>
    <w:next w:val="CommentText"/>
    <w:link w:val="CommentSubjectChar"/>
    <w:uiPriority w:val="99"/>
    <w:semiHidden/>
    <w:unhideWhenUsed/>
    <w:rsid w:val="0026774B"/>
    <w:rPr>
      <w:b/>
      <w:bCs/>
    </w:rPr>
  </w:style>
  <w:style w:type="character" w:customStyle="1" w:styleId="CommentSubjectChar">
    <w:name w:val="Comment Subject Char"/>
    <w:basedOn w:val="CommentTextChar"/>
    <w:link w:val="CommentSubject"/>
    <w:uiPriority w:val="99"/>
    <w:semiHidden/>
    <w:rsid w:val="0026774B"/>
    <w:rPr>
      <w:rFonts w:cs="Calibri"/>
      <w:b/>
      <w:bCs/>
      <w:sz w:val="20"/>
      <w:szCs w:val="20"/>
      <w:lang w:val="sq-AL"/>
    </w:rPr>
  </w:style>
  <w:style w:type="character" w:customStyle="1" w:styleId="BodyTextChar">
    <w:name w:val="Body Text Char"/>
    <w:link w:val="BodyText0"/>
    <w:rsid w:val="00CC1815"/>
    <w:rPr>
      <w:rFonts w:ascii="Garamond" w:eastAsia="Garamond" w:hAnsi="Garamond" w:cs="Garamond"/>
      <w:sz w:val="24"/>
      <w:szCs w:val="24"/>
      <w:shd w:val="clear" w:color="auto" w:fill="FFFFFF"/>
    </w:rPr>
  </w:style>
  <w:style w:type="paragraph" w:styleId="BodyText0">
    <w:name w:val="Body Text"/>
    <w:basedOn w:val="Normal"/>
    <w:link w:val="BodyTextChar"/>
    <w:qFormat/>
    <w:rsid w:val="00CC1815"/>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CC1815"/>
    <w:rPr>
      <w:rFonts w:cs="Calibri"/>
      <w:lang w:val="sq-AL"/>
    </w:rPr>
  </w:style>
  <w:style w:type="character" w:customStyle="1" w:styleId="Other">
    <w:name w:val="Other_"/>
    <w:link w:val="Other0"/>
    <w:rsid w:val="00FD26DC"/>
    <w:rPr>
      <w:rFonts w:ascii="Garamond" w:eastAsia="Garamond" w:hAnsi="Garamond" w:cs="Garamond"/>
      <w:sz w:val="24"/>
      <w:szCs w:val="24"/>
      <w:shd w:val="clear" w:color="auto" w:fill="FFFFFF"/>
      <w:lang w:bidi="en-US"/>
    </w:rPr>
  </w:style>
  <w:style w:type="character" w:customStyle="1" w:styleId="Tablecaption">
    <w:name w:val="Table caption_"/>
    <w:link w:val="Tablecaption0"/>
    <w:rsid w:val="00FD26DC"/>
    <w:rPr>
      <w:rFonts w:ascii="Garamond" w:eastAsia="Garamond" w:hAnsi="Garamond" w:cs="Garamond"/>
      <w:sz w:val="24"/>
      <w:szCs w:val="24"/>
      <w:shd w:val="clear" w:color="auto" w:fill="FFFFFF"/>
    </w:rPr>
  </w:style>
  <w:style w:type="paragraph" w:customStyle="1" w:styleId="Other0">
    <w:name w:val="Other"/>
    <w:basedOn w:val="Normal"/>
    <w:link w:val="Other"/>
    <w:rsid w:val="00FD26DC"/>
    <w:pPr>
      <w:widowControl w:val="0"/>
      <w:shd w:val="clear" w:color="auto" w:fill="FFFFFF"/>
      <w:spacing w:after="0" w:line="240" w:lineRule="auto"/>
      <w:ind w:firstLine="300"/>
    </w:pPr>
    <w:rPr>
      <w:rFonts w:ascii="Garamond" w:eastAsia="Garamond" w:hAnsi="Garamond" w:cs="Garamond"/>
      <w:sz w:val="24"/>
      <w:szCs w:val="24"/>
      <w:lang w:val="en-US" w:bidi="en-US"/>
    </w:rPr>
  </w:style>
  <w:style w:type="paragraph" w:customStyle="1" w:styleId="Tablecaption0">
    <w:name w:val="Table caption"/>
    <w:basedOn w:val="Normal"/>
    <w:link w:val="Tablecaption"/>
    <w:rsid w:val="00FD26DC"/>
    <w:pPr>
      <w:widowControl w:val="0"/>
      <w:shd w:val="clear" w:color="auto" w:fill="FFFFFF"/>
      <w:spacing w:after="0" w:line="240" w:lineRule="auto"/>
    </w:pPr>
    <w:rPr>
      <w:rFonts w:ascii="Garamond" w:eastAsia="Garamond" w:hAnsi="Garamond" w:cs="Garamond"/>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99532">
      <w:bodyDiv w:val="1"/>
      <w:marLeft w:val="0"/>
      <w:marRight w:val="0"/>
      <w:marTop w:val="0"/>
      <w:marBottom w:val="0"/>
      <w:divBdr>
        <w:top w:val="none" w:sz="0" w:space="0" w:color="auto"/>
        <w:left w:val="none" w:sz="0" w:space="0" w:color="auto"/>
        <w:bottom w:val="none" w:sz="0" w:space="0" w:color="auto"/>
        <w:right w:val="none" w:sz="0" w:space="0" w:color="auto"/>
      </w:divBdr>
    </w:div>
    <w:div w:id="202210263">
      <w:bodyDiv w:val="1"/>
      <w:marLeft w:val="0"/>
      <w:marRight w:val="0"/>
      <w:marTop w:val="0"/>
      <w:marBottom w:val="0"/>
      <w:divBdr>
        <w:top w:val="none" w:sz="0" w:space="0" w:color="auto"/>
        <w:left w:val="none" w:sz="0" w:space="0" w:color="auto"/>
        <w:bottom w:val="none" w:sz="0" w:space="0" w:color="auto"/>
        <w:right w:val="none" w:sz="0" w:space="0" w:color="auto"/>
      </w:divBdr>
    </w:div>
    <w:div w:id="259801353">
      <w:bodyDiv w:val="1"/>
      <w:marLeft w:val="0"/>
      <w:marRight w:val="0"/>
      <w:marTop w:val="0"/>
      <w:marBottom w:val="0"/>
      <w:divBdr>
        <w:top w:val="none" w:sz="0" w:space="0" w:color="auto"/>
        <w:left w:val="none" w:sz="0" w:space="0" w:color="auto"/>
        <w:bottom w:val="none" w:sz="0" w:space="0" w:color="auto"/>
        <w:right w:val="none" w:sz="0" w:space="0" w:color="auto"/>
      </w:divBdr>
      <w:divsChild>
        <w:div w:id="1187720586">
          <w:marLeft w:val="0"/>
          <w:marRight w:val="0"/>
          <w:marTop w:val="0"/>
          <w:marBottom w:val="0"/>
          <w:divBdr>
            <w:top w:val="none" w:sz="0" w:space="0" w:color="auto"/>
            <w:left w:val="none" w:sz="0" w:space="0" w:color="auto"/>
            <w:bottom w:val="none" w:sz="0" w:space="0" w:color="auto"/>
            <w:right w:val="none" w:sz="0" w:space="0" w:color="auto"/>
          </w:divBdr>
        </w:div>
        <w:div w:id="402799881">
          <w:marLeft w:val="0"/>
          <w:marRight w:val="0"/>
          <w:marTop w:val="0"/>
          <w:marBottom w:val="0"/>
          <w:divBdr>
            <w:top w:val="none" w:sz="0" w:space="0" w:color="auto"/>
            <w:left w:val="none" w:sz="0" w:space="0" w:color="auto"/>
            <w:bottom w:val="none" w:sz="0" w:space="0" w:color="auto"/>
            <w:right w:val="none" w:sz="0" w:space="0" w:color="auto"/>
          </w:divBdr>
        </w:div>
      </w:divsChild>
    </w:div>
    <w:div w:id="354162070">
      <w:bodyDiv w:val="1"/>
      <w:marLeft w:val="0"/>
      <w:marRight w:val="0"/>
      <w:marTop w:val="0"/>
      <w:marBottom w:val="0"/>
      <w:divBdr>
        <w:top w:val="none" w:sz="0" w:space="0" w:color="auto"/>
        <w:left w:val="none" w:sz="0" w:space="0" w:color="auto"/>
        <w:bottom w:val="none" w:sz="0" w:space="0" w:color="auto"/>
        <w:right w:val="none" w:sz="0" w:space="0" w:color="auto"/>
      </w:divBdr>
    </w:div>
    <w:div w:id="392847382">
      <w:bodyDiv w:val="1"/>
      <w:marLeft w:val="0"/>
      <w:marRight w:val="0"/>
      <w:marTop w:val="0"/>
      <w:marBottom w:val="0"/>
      <w:divBdr>
        <w:top w:val="none" w:sz="0" w:space="0" w:color="auto"/>
        <w:left w:val="none" w:sz="0" w:space="0" w:color="auto"/>
        <w:bottom w:val="none" w:sz="0" w:space="0" w:color="auto"/>
        <w:right w:val="none" w:sz="0" w:space="0" w:color="auto"/>
      </w:divBdr>
    </w:div>
    <w:div w:id="547953499">
      <w:bodyDiv w:val="1"/>
      <w:marLeft w:val="0"/>
      <w:marRight w:val="0"/>
      <w:marTop w:val="0"/>
      <w:marBottom w:val="0"/>
      <w:divBdr>
        <w:top w:val="none" w:sz="0" w:space="0" w:color="auto"/>
        <w:left w:val="none" w:sz="0" w:space="0" w:color="auto"/>
        <w:bottom w:val="none" w:sz="0" w:space="0" w:color="auto"/>
        <w:right w:val="none" w:sz="0" w:space="0" w:color="auto"/>
      </w:divBdr>
      <w:divsChild>
        <w:div w:id="24715797">
          <w:marLeft w:val="0"/>
          <w:marRight w:val="0"/>
          <w:marTop w:val="0"/>
          <w:marBottom w:val="120"/>
          <w:divBdr>
            <w:top w:val="none" w:sz="0" w:space="0" w:color="auto"/>
            <w:left w:val="none" w:sz="0" w:space="0" w:color="auto"/>
            <w:bottom w:val="none" w:sz="0" w:space="0" w:color="auto"/>
            <w:right w:val="none" w:sz="0" w:space="0" w:color="auto"/>
          </w:divBdr>
        </w:div>
      </w:divsChild>
    </w:div>
    <w:div w:id="603805298">
      <w:bodyDiv w:val="1"/>
      <w:marLeft w:val="0"/>
      <w:marRight w:val="0"/>
      <w:marTop w:val="0"/>
      <w:marBottom w:val="0"/>
      <w:divBdr>
        <w:top w:val="none" w:sz="0" w:space="0" w:color="auto"/>
        <w:left w:val="none" w:sz="0" w:space="0" w:color="auto"/>
        <w:bottom w:val="none" w:sz="0" w:space="0" w:color="auto"/>
        <w:right w:val="none" w:sz="0" w:space="0" w:color="auto"/>
      </w:divBdr>
      <w:divsChild>
        <w:div w:id="168177404">
          <w:marLeft w:val="446"/>
          <w:marRight w:val="0"/>
          <w:marTop w:val="0"/>
          <w:marBottom w:val="0"/>
          <w:divBdr>
            <w:top w:val="none" w:sz="0" w:space="0" w:color="auto"/>
            <w:left w:val="none" w:sz="0" w:space="0" w:color="auto"/>
            <w:bottom w:val="none" w:sz="0" w:space="0" w:color="auto"/>
            <w:right w:val="none" w:sz="0" w:space="0" w:color="auto"/>
          </w:divBdr>
        </w:div>
        <w:div w:id="1134910884">
          <w:marLeft w:val="446"/>
          <w:marRight w:val="0"/>
          <w:marTop w:val="0"/>
          <w:marBottom w:val="0"/>
          <w:divBdr>
            <w:top w:val="none" w:sz="0" w:space="0" w:color="auto"/>
            <w:left w:val="none" w:sz="0" w:space="0" w:color="auto"/>
            <w:bottom w:val="none" w:sz="0" w:space="0" w:color="auto"/>
            <w:right w:val="none" w:sz="0" w:space="0" w:color="auto"/>
          </w:divBdr>
        </w:div>
        <w:div w:id="1560095895">
          <w:marLeft w:val="446"/>
          <w:marRight w:val="0"/>
          <w:marTop w:val="0"/>
          <w:marBottom w:val="0"/>
          <w:divBdr>
            <w:top w:val="none" w:sz="0" w:space="0" w:color="auto"/>
            <w:left w:val="none" w:sz="0" w:space="0" w:color="auto"/>
            <w:bottom w:val="none" w:sz="0" w:space="0" w:color="auto"/>
            <w:right w:val="none" w:sz="0" w:space="0" w:color="auto"/>
          </w:divBdr>
        </w:div>
        <w:div w:id="1982037045">
          <w:marLeft w:val="446"/>
          <w:marRight w:val="0"/>
          <w:marTop w:val="0"/>
          <w:marBottom w:val="0"/>
          <w:divBdr>
            <w:top w:val="none" w:sz="0" w:space="0" w:color="auto"/>
            <w:left w:val="none" w:sz="0" w:space="0" w:color="auto"/>
            <w:bottom w:val="none" w:sz="0" w:space="0" w:color="auto"/>
            <w:right w:val="none" w:sz="0" w:space="0" w:color="auto"/>
          </w:divBdr>
        </w:div>
      </w:divsChild>
    </w:div>
    <w:div w:id="846288217">
      <w:bodyDiv w:val="1"/>
      <w:marLeft w:val="0"/>
      <w:marRight w:val="0"/>
      <w:marTop w:val="0"/>
      <w:marBottom w:val="0"/>
      <w:divBdr>
        <w:top w:val="none" w:sz="0" w:space="0" w:color="auto"/>
        <w:left w:val="none" w:sz="0" w:space="0" w:color="auto"/>
        <w:bottom w:val="none" w:sz="0" w:space="0" w:color="auto"/>
        <w:right w:val="none" w:sz="0" w:space="0" w:color="auto"/>
      </w:divBdr>
      <w:divsChild>
        <w:div w:id="374742589">
          <w:marLeft w:val="1166"/>
          <w:marRight w:val="0"/>
          <w:marTop w:val="0"/>
          <w:marBottom w:val="0"/>
          <w:divBdr>
            <w:top w:val="none" w:sz="0" w:space="0" w:color="auto"/>
            <w:left w:val="none" w:sz="0" w:space="0" w:color="auto"/>
            <w:bottom w:val="none" w:sz="0" w:space="0" w:color="auto"/>
            <w:right w:val="none" w:sz="0" w:space="0" w:color="auto"/>
          </w:divBdr>
        </w:div>
        <w:div w:id="386271052">
          <w:marLeft w:val="1166"/>
          <w:marRight w:val="0"/>
          <w:marTop w:val="0"/>
          <w:marBottom w:val="0"/>
          <w:divBdr>
            <w:top w:val="none" w:sz="0" w:space="0" w:color="auto"/>
            <w:left w:val="none" w:sz="0" w:space="0" w:color="auto"/>
            <w:bottom w:val="none" w:sz="0" w:space="0" w:color="auto"/>
            <w:right w:val="none" w:sz="0" w:space="0" w:color="auto"/>
          </w:divBdr>
        </w:div>
        <w:div w:id="513226240">
          <w:marLeft w:val="446"/>
          <w:marRight w:val="0"/>
          <w:marTop w:val="0"/>
          <w:marBottom w:val="0"/>
          <w:divBdr>
            <w:top w:val="none" w:sz="0" w:space="0" w:color="auto"/>
            <w:left w:val="none" w:sz="0" w:space="0" w:color="auto"/>
            <w:bottom w:val="none" w:sz="0" w:space="0" w:color="auto"/>
            <w:right w:val="none" w:sz="0" w:space="0" w:color="auto"/>
          </w:divBdr>
        </w:div>
        <w:div w:id="617490206">
          <w:marLeft w:val="1166"/>
          <w:marRight w:val="0"/>
          <w:marTop w:val="0"/>
          <w:marBottom w:val="0"/>
          <w:divBdr>
            <w:top w:val="none" w:sz="0" w:space="0" w:color="auto"/>
            <w:left w:val="none" w:sz="0" w:space="0" w:color="auto"/>
            <w:bottom w:val="none" w:sz="0" w:space="0" w:color="auto"/>
            <w:right w:val="none" w:sz="0" w:space="0" w:color="auto"/>
          </w:divBdr>
        </w:div>
        <w:div w:id="750197299">
          <w:marLeft w:val="446"/>
          <w:marRight w:val="0"/>
          <w:marTop w:val="0"/>
          <w:marBottom w:val="0"/>
          <w:divBdr>
            <w:top w:val="none" w:sz="0" w:space="0" w:color="auto"/>
            <w:left w:val="none" w:sz="0" w:space="0" w:color="auto"/>
            <w:bottom w:val="none" w:sz="0" w:space="0" w:color="auto"/>
            <w:right w:val="none" w:sz="0" w:space="0" w:color="auto"/>
          </w:divBdr>
        </w:div>
        <w:div w:id="1107969277">
          <w:marLeft w:val="1166"/>
          <w:marRight w:val="0"/>
          <w:marTop w:val="0"/>
          <w:marBottom w:val="0"/>
          <w:divBdr>
            <w:top w:val="none" w:sz="0" w:space="0" w:color="auto"/>
            <w:left w:val="none" w:sz="0" w:space="0" w:color="auto"/>
            <w:bottom w:val="none" w:sz="0" w:space="0" w:color="auto"/>
            <w:right w:val="none" w:sz="0" w:space="0" w:color="auto"/>
          </w:divBdr>
        </w:div>
        <w:div w:id="1124160004">
          <w:marLeft w:val="1166"/>
          <w:marRight w:val="0"/>
          <w:marTop w:val="0"/>
          <w:marBottom w:val="0"/>
          <w:divBdr>
            <w:top w:val="none" w:sz="0" w:space="0" w:color="auto"/>
            <w:left w:val="none" w:sz="0" w:space="0" w:color="auto"/>
            <w:bottom w:val="none" w:sz="0" w:space="0" w:color="auto"/>
            <w:right w:val="none" w:sz="0" w:space="0" w:color="auto"/>
          </w:divBdr>
        </w:div>
        <w:div w:id="1327975450">
          <w:marLeft w:val="446"/>
          <w:marRight w:val="0"/>
          <w:marTop w:val="0"/>
          <w:marBottom w:val="0"/>
          <w:divBdr>
            <w:top w:val="none" w:sz="0" w:space="0" w:color="auto"/>
            <w:left w:val="none" w:sz="0" w:space="0" w:color="auto"/>
            <w:bottom w:val="none" w:sz="0" w:space="0" w:color="auto"/>
            <w:right w:val="none" w:sz="0" w:space="0" w:color="auto"/>
          </w:divBdr>
        </w:div>
        <w:div w:id="1369144525">
          <w:marLeft w:val="1166"/>
          <w:marRight w:val="0"/>
          <w:marTop w:val="0"/>
          <w:marBottom w:val="0"/>
          <w:divBdr>
            <w:top w:val="none" w:sz="0" w:space="0" w:color="auto"/>
            <w:left w:val="none" w:sz="0" w:space="0" w:color="auto"/>
            <w:bottom w:val="none" w:sz="0" w:space="0" w:color="auto"/>
            <w:right w:val="none" w:sz="0" w:space="0" w:color="auto"/>
          </w:divBdr>
        </w:div>
        <w:div w:id="1498106824">
          <w:marLeft w:val="1166"/>
          <w:marRight w:val="0"/>
          <w:marTop w:val="0"/>
          <w:marBottom w:val="0"/>
          <w:divBdr>
            <w:top w:val="none" w:sz="0" w:space="0" w:color="auto"/>
            <w:left w:val="none" w:sz="0" w:space="0" w:color="auto"/>
            <w:bottom w:val="none" w:sz="0" w:space="0" w:color="auto"/>
            <w:right w:val="none" w:sz="0" w:space="0" w:color="auto"/>
          </w:divBdr>
        </w:div>
        <w:div w:id="1695810112">
          <w:marLeft w:val="1166"/>
          <w:marRight w:val="0"/>
          <w:marTop w:val="0"/>
          <w:marBottom w:val="0"/>
          <w:divBdr>
            <w:top w:val="none" w:sz="0" w:space="0" w:color="auto"/>
            <w:left w:val="none" w:sz="0" w:space="0" w:color="auto"/>
            <w:bottom w:val="none" w:sz="0" w:space="0" w:color="auto"/>
            <w:right w:val="none" w:sz="0" w:space="0" w:color="auto"/>
          </w:divBdr>
        </w:div>
        <w:div w:id="1706296175">
          <w:marLeft w:val="1166"/>
          <w:marRight w:val="0"/>
          <w:marTop w:val="0"/>
          <w:marBottom w:val="0"/>
          <w:divBdr>
            <w:top w:val="none" w:sz="0" w:space="0" w:color="auto"/>
            <w:left w:val="none" w:sz="0" w:space="0" w:color="auto"/>
            <w:bottom w:val="none" w:sz="0" w:space="0" w:color="auto"/>
            <w:right w:val="none" w:sz="0" w:space="0" w:color="auto"/>
          </w:divBdr>
        </w:div>
        <w:div w:id="1755934194">
          <w:marLeft w:val="1166"/>
          <w:marRight w:val="0"/>
          <w:marTop w:val="0"/>
          <w:marBottom w:val="0"/>
          <w:divBdr>
            <w:top w:val="none" w:sz="0" w:space="0" w:color="auto"/>
            <w:left w:val="none" w:sz="0" w:space="0" w:color="auto"/>
            <w:bottom w:val="none" w:sz="0" w:space="0" w:color="auto"/>
            <w:right w:val="none" w:sz="0" w:space="0" w:color="auto"/>
          </w:divBdr>
        </w:div>
        <w:div w:id="1842811441">
          <w:marLeft w:val="446"/>
          <w:marRight w:val="0"/>
          <w:marTop w:val="0"/>
          <w:marBottom w:val="0"/>
          <w:divBdr>
            <w:top w:val="none" w:sz="0" w:space="0" w:color="auto"/>
            <w:left w:val="none" w:sz="0" w:space="0" w:color="auto"/>
            <w:bottom w:val="none" w:sz="0" w:space="0" w:color="auto"/>
            <w:right w:val="none" w:sz="0" w:space="0" w:color="auto"/>
          </w:divBdr>
        </w:div>
        <w:div w:id="2033677544">
          <w:marLeft w:val="1166"/>
          <w:marRight w:val="0"/>
          <w:marTop w:val="0"/>
          <w:marBottom w:val="0"/>
          <w:divBdr>
            <w:top w:val="none" w:sz="0" w:space="0" w:color="auto"/>
            <w:left w:val="none" w:sz="0" w:space="0" w:color="auto"/>
            <w:bottom w:val="none" w:sz="0" w:space="0" w:color="auto"/>
            <w:right w:val="none" w:sz="0" w:space="0" w:color="auto"/>
          </w:divBdr>
        </w:div>
      </w:divsChild>
    </w:div>
    <w:div w:id="936404630">
      <w:bodyDiv w:val="1"/>
      <w:marLeft w:val="0"/>
      <w:marRight w:val="0"/>
      <w:marTop w:val="0"/>
      <w:marBottom w:val="0"/>
      <w:divBdr>
        <w:top w:val="none" w:sz="0" w:space="0" w:color="auto"/>
        <w:left w:val="none" w:sz="0" w:space="0" w:color="auto"/>
        <w:bottom w:val="none" w:sz="0" w:space="0" w:color="auto"/>
        <w:right w:val="none" w:sz="0" w:space="0" w:color="auto"/>
      </w:divBdr>
      <w:divsChild>
        <w:div w:id="670988613">
          <w:marLeft w:val="1166"/>
          <w:marRight w:val="0"/>
          <w:marTop w:val="0"/>
          <w:marBottom w:val="0"/>
          <w:divBdr>
            <w:top w:val="none" w:sz="0" w:space="0" w:color="auto"/>
            <w:left w:val="none" w:sz="0" w:space="0" w:color="auto"/>
            <w:bottom w:val="none" w:sz="0" w:space="0" w:color="auto"/>
            <w:right w:val="none" w:sz="0" w:space="0" w:color="auto"/>
          </w:divBdr>
        </w:div>
        <w:div w:id="672803537">
          <w:marLeft w:val="1166"/>
          <w:marRight w:val="0"/>
          <w:marTop w:val="0"/>
          <w:marBottom w:val="0"/>
          <w:divBdr>
            <w:top w:val="none" w:sz="0" w:space="0" w:color="auto"/>
            <w:left w:val="none" w:sz="0" w:space="0" w:color="auto"/>
            <w:bottom w:val="none" w:sz="0" w:space="0" w:color="auto"/>
            <w:right w:val="none" w:sz="0" w:space="0" w:color="auto"/>
          </w:divBdr>
        </w:div>
        <w:div w:id="962350051">
          <w:marLeft w:val="1166"/>
          <w:marRight w:val="0"/>
          <w:marTop w:val="0"/>
          <w:marBottom w:val="0"/>
          <w:divBdr>
            <w:top w:val="none" w:sz="0" w:space="0" w:color="auto"/>
            <w:left w:val="none" w:sz="0" w:space="0" w:color="auto"/>
            <w:bottom w:val="none" w:sz="0" w:space="0" w:color="auto"/>
            <w:right w:val="none" w:sz="0" w:space="0" w:color="auto"/>
          </w:divBdr>
        </w:div>
        <w:div w:id="1016274674">
          <w:marLeft w:val="446"/>
          <w:marRight w:val="0"/>
          <w:marTop w:val="120"/>
          <w:marBottom w:val="0"/>
          <w:divBdr>
            <w:top w:val="none" w:sz="0" w:space="0" w:color="auto"/>
            <w:left w:val="none" w:sz="0" w:space="0" w:color="auto"/>
            <w:bottom w:val="none" w:sz="0" w:space="0" w:color="auto"/>
            <w:right w:val="none" w:sz="0" w:space="0" w:color="auto"/>
          </w:divBdr>
        </w:div>
        <w:div w:id="1074662122">
          <w:marLeft w:val="1166"/>
          <w:marRight w:val="0"/>
          <w:marTop w:val="0"/>
          <w:marBottom w:val="0"/>
          <w:divBdr>
            <w:top w:val="none" w:sz="0" w:space="0" w:color="auto"/>
            <w:left w:val="none" w:sz="0" w:space="0" w:color="auto"/>
            <w:bottom w:val="none" w:sz="0" w:space="0" w:color="auto"/>
            <w:right w:val="none" w:sz="0" w:space="0" w:color="auto"/>
          </w:divBdr>
        </w:div>
        <w:div w:id="1077556588">
          <w:marLeft w:val="1166"/>
          <w:marRight w:val="0"/>
          <w:marTop w:val="120"/>
          <w:marBottom w:val="0"/>
          <w:divBdr>
            <w:top w:val="none" w:sz="0" w:space="0" w:color="auto"/>
            <w:left w:val="none" w:sz="0" w:space="0" w:color="auto"/>
            <w:bottom w:val="none" w:sz="0" w:space="0" w:color="auto"/>
            <w:right w:val="none" w:sz="0" w:space="0" w:color="auto"/>
          </w:divBdr>
        </w:div>
        <w:div w:id="1087922418">
          <w:marLeft w:val="1166"/>
          <w:marRight w:val="0"/>
          <w:marTop w:val="120"/>
          <w:marBottom w:val="0"/>
          <w:divBdr>
            <w:top w:val="none" w:sz="0" w:space="0" w:color="auto"/>
            <w:left w:val="none" w:sz="0" w:space="0" w:color="auto"/>
            <w:bottom w:val="none" w:sz="0" w:space="0" w:color="auto"/>
            <w:right w:val="none" w:sz="0" w:space="0" w:color="auto"/>
          </w:divBdr>
        </w:div>
        <w:div w:id="1354266845">
          <w:marLeft w:val="1166"/>
          <w:marRight w:val="0"/>
          <w:marTop w:val="0"/>
          <w:marBottom w:val="0"/>
          <w:divBdr>
            <w:top w:val="none" w:sz="0" w:space="0" w:color="auto"/>
            <w:left w:val="none" w:sz="0" w:space="0" w:color="auto"/>
            <w:bottom w:val="none" w:sz="0" w:space="0" w:color="auto"/>
            <w:right w:val="none" w:sz="0" w:space="0" w:color="auto"/>
          </w:divBdr>
        </w:div>
        <w:div w:id="1585527827">
          <w:marLeft w:val="1166"/>
          <w:marRight w:val="0"/>
          <w:marTop w:val="0"/>
          <w:marBottom w:val="0"/>
          <w:divBdr>
            <w:top w:val="none" w:sz="0" w:space="0" w:color="auto"/>
            <w:left w:val="none" w:sz="0" w:space="0" w:color="auto"/>
            <w:bottom w:val="none" w:sz="0" w:space="0" w:color="auto"/>
            <w:right w:val="none" w:sz="0" w:space="0" w:color="auto"/>
          </w:divBdr>
        </w:div>
        <w:div w:id="1644122704">
          <w:marLeft w:val="446"/>
          <w:marRight w:val="0"/>
          <w:marTop w:val="120"/>
          <w:marBottom w:val="0"/>
          <w:divBdr>
            <w:top w:val="none" w:sz="0" w:space="0" w:color="auto"/>
            <w:left w:val="none" w:sz="0" w:space="0" w:color="auto"/>
            <w:bottom w:val="none" w:sz="0" w:space="0" w:color="auto"/>
            <w:right w:val="none" w:sz="0" w:space="0" w:color="auto"/>
          </w:divBdr>
        </w:div>
        <w:div w:id="1674260378">
          <w:marLeft w:val="446"/>
          <w:marRight w:val="0"/>
          <w:marTop w:val="120"/>
          <w:marBottom w:val="0"/>
          <w:divBdr>
            <w:top w:val="none" w:sz="0" w:space="0" w:color="auto"/>
            <w:left w:val="none" w:sz="0" w:space="0" w:color="auto"/>
            <w:bottom w:val="none" w:sz="0" w:space="0" w:color="auto"/>
            <w:right w:val="none" w:sz="0" w:space="0" w:color="auto"/>
          </w:divBdr>
        </w:div>
        <w:div w:id="1883057010">
          <w:marLeft w:val="446"/>
          <w:marRight w:val="0"/>
          <w:marTop w:val="0"/>
          <w:marBottom w:val="0"/>
          <w:divBdr>
            <w:top w:val="none" w:sz="0" w:space="0" w:color="auto"/>
            <w:left w:val="none" w:sz="0" w:space="0" w:color="auto"/>
            <w:bottom w:val="none" w:sz="0" w:space="0" w:color="auto"/>
            <w:right w:val="none" w:sz="0" w:space="0" w:color="auto"/>
          </w:divBdr>
        </w:div>
        <w:div w:id="1893534887">
          <w:marLeft w:val="1166"/>
          <w:marRight w:val="0"/>
          <w:marTop w:val="0"/>
          <w:marBottom w:val="0"/>
          <w:divBdr>
            <w:top w:val="none" w:sz="0" w:space="0" w:color="auto"/>
            <w:left w:val="none" w:sz="0" w:space="0" w:color="auto"/>
            <w:bottom w:val="none" w:sz="0" w:space="0" w:color="auto"/>
            <w:right w:val="none" w:sz="0" w:space="0" w:color="auto"/>
          </w:divBdr>
        </w:div>
        <w:div w:id="1898279354">
          <w:marLeft w:val="1166"/>
          <w:marRight w:val="0"/>
          <w:marTop w:val="0"/>
          <w:marBottom w:val="0"/>
          <w:divBdr>
            <w:top w:val="none" w:sz="0" w:space="0" w:color="auto"/>
            <w:left w:val="none" w:sz="0" w:space="0" w:color="auto"/>
            <w:bottom w:val="none" w:sz="0" w:space="0" w:color="auto"/>
            <w:right w:val="none" w:sz="0" w:space="0" w:color="auto"/>
          </w:divBdr>
        </w:div>
        <w:div w:id="2112511860">
          <w:marLeft w:val="446"/>
          <w:marRight w:val="0"/>
          <w:marTop w:val="0"/>
          <w:marBottom w:val="0"/>
          <w:divBdr>
            <w:top w:val="none" w:sz="0" w:space="0" w:color="auto"/>
            <w:left w:val="none" w:sz="0" w:space="0" w:color="auto"/>
            <w:bottom w:val="none" w:sz="0" w:space="0" w:color="auto"/>
            <w:right w:val="none" w:sz="0" w:space="0" w:color="auto"/>
          </w:divBdr>
        </w:div>
      </w:divsChild>
    </w:div>
    <w:div w:id="1498418511">
      <w:marLeft w:val="0"/>
      <w:marRight w:val="0"/>
      <w:marTop w:val="0"/>
      <w:marBottom w:val="0"/>
      <w:divBdr>
        <w:top w:val="none" w:sz="0" w:space="0" w:color="auto"/>
        <w:left w:val="none" w:sz="0" w:space="0" w:color="auto"/>
        <w:bottom w:val="none" w:sz="0" w:space="0" w:color="auto"/>
        <w:right w:val="none" w:sz="0" w:space="0" w:color="auto"/>
      </w:divBdr>
    </w:div>
    <w:div w:id="1498418513">
      <w:marLeft w:val="0"/>
      <w:marRight w:val="0"/>
      <w:marTop w:val="0"/>
      <w:marBottom w:val="0"/>
      <w:divBdr>
        <w:top w:val="none" w:sz="0" w:space="0" w:color="auto"/>
        <w:left w:val="none" w:sz="0" w:space="0" w:color="auto"/>
        <w:bottom w:val="none" w:sz="0" w:space="0" w:color="auto"/>
        <w:right w:val="none" w:sz="0" w:space="0" w:color="auto"/>
      </w:divBdr>
    </w:div>
    <w:div w:id="1498418515">
      <w:marLeft w:val="0"/>
      <w:marRight w:val="0"/>
      <w:marTop w:val="0"/>
      <w:marBottom w:val="0"/>
      <w:divBdr>
        <w:top w:val="none" w:sz="0" w:space="0" w:color="auto"/>
        <w:left w:val="none" w:sz="0" w:space="0" w:color="auto"/>
        <w:bottom w:val="none" w:sz="0" w:space="0" w:color="auto"/>
        <w:right w:val="none" w:sz="0" w:space="0" w:color="auto"/>
      </w:divBdr>
      <w:divsChild>
        <w:div w:id="1498418516">
          <w:marLeft w:val="0"/>
          <w:marRight w:val="0"/>
          <w:marTop w:val="0"/>
          <w:marBottom w:val="0"/>
          <w:divBdr>
            <w:top w:val="single" w:sz="48" w:space="0" w:color="FFFFFF"/>
            <w:left w:val="none" w:sz="0" w:space="0" w:color="auto"/>
            <w:bottom w:val="none" w:sz="0" w:space="0" w:color="auto"/>
            <w:right w:val="none" w:sz="0" w:space="0" w:color="auto"/>
          </w:divBdr>
        </w:div>
        <w:div w:id="1498418531">
          <w:marLeft w:val="0"/>
          <w:marRight w:val="0"/>
          <w:marTop w:val="0"/>
          <w:marBottom w:val="0"/>
          <w:divBdr>
            <w:top w:val="single" w:sz="48" w:space="0" w:color="FFFFFF"/>
            <w:left w:val="none" w:sz="0" w:space="0" w:color="auto"/>
            <w:bottom w:val="none" w:sz="0" w:space="0" w:color="auto"/>
            <w:right w:val="none" w:sz="0" w:space="0" w:color="auto"/>
          </w:divBdr>
        </w:div>
        <w:div w:id="1498418540">
          <w:marLeft w:val="0"/>
          <w:marRight w:val="0"/>
          <w:marTop w:val="0"/>
          <w:marBottom w:val="0"/>
          <w:divBdr>
            <w:top w:val="single" w:sz="48" w:space="0" w:color="FFFFFF"/>
            <w:left w:val="none" w:sz="0" w:space="0" w:color="auto"/>
            <w:bottom w:val="none" w:sz="0" w:space="0" w:color="auto"/>
            <w:right w:val="none" w:sz="0" w:space="0" w:color="auto"/>
          </w:divBdr>
        </w:div>
      </w:divsChild>
    </w:div>
    <w:div w:id="1498418518">
      <w:marLeft w:val="0"/>
      <w:marRight w:val="0"/>
      <w:marTop w:val="0"/>
      <w:marBottom w:val="0"/>
      <w:divBdr>
        <w:top w:val="none" w:sz="0" w:space="0" w:color="auto"/>
        <w:left w:val="none" w:sz="0" w:space="0" w:color="auto"/>
        <w:bottom w:val="none" w:sz="0" w:space="0" w:color="auto"/>
        <w:right w:val="none" w:sz="0" w:space="0" w:color="auto"/>
      </w:divBdr>
    </w:div>
    <w:div w:id="1498418519">
      <w:marLeft w:val="0"/>
      <w:marRight w:val="0"/>
      <w:marTop w:val="0"/>
      <w:marBottom w:val="0"/>
      <w:divBdr>
        <w:top w:val="none" w:sz="0" w:space="0" w:color="auto"/>
        <w:left w:val="none" w:sz="0" w:space="0" w:color="auto"/>
        <w:bottom w:val="none" w:sz="0" w:space="0" w:color="auto"/>
        <w:right w:val="none" w:sz="0" w:space="0" w:color="auto"/>
      </w:divBdr>
      <w:divsChild>
        <w:div w:id="1498418521">
          <w:marLeft w:val="0"/>
          <w:marRight w:val="0"/>
          <w:marTop w:val="0"/>
          <w:marBottom w:val="649"/>
          <w:divBdr>
            <w:top w:val="none" w:sz="0" w:space="0" w:color="auto"/>
            <w:left w:val="none" w:sz="0" w:space="0" w:color="auto"/>
            <w:bottom w:val="none" w:sz="0" w:space="0" w:color="auto"/>
            <w:right w:val="none" w:sz="0" w:space="0" w:color="auto"/>
          </w:divBdr>
        </w:div>
        <w:div w:id="1498418536">
          <w:marLeft w:val="0"/>
          <w:marRight w:val="0"/>
          <w:marTop w:val="0"/>
          <w:marBottom w:val="285"/>
          <w:divBdr>
            <w:top w:val="none" w:sz="0" w:space="0" w:color="auto"/>
            <w:left w:val="none" w:sz="0" w:space="0" w:color="auto"/>
            <w:bottom w:val="none" w:sz="0" w:space="0" w:color="auto"/>
            <w:right w:val="none" w:sz="0" w:space="0" w:color="auto"/>
          </w:divBdr>
          <w:divsChild>
            <w:div w:id="1498418526">
              <w:marLeft w:val="0"/>
              <w:marRight w:val="0"/>
              <w:marTop w:val="0"/>
              <w:marBottom w:val="0"/>
              <w:divBdr>
                <w:top w:val="none" w:sz="0" w:space="0" w:color="auto"/>
                <w:left w:val="none" w:sz="0" w:space="0" w:color="auto"/>
                <w:bottom w:val="none" w:sz="0" w:space="0" w:color="auto"/>
                <w:right w:val="none" w:sz="0" w:space="0" w:color="auto"/>
              </w:divBdr>
              <w:divsChild>
                <w:div w:id="1498418517">
                  <w:marLeft w:val="0"/>
                  <w:marRight w:val="259"/>
                  <w:marTop w:val="0"/>
                  <w:marBottom w:val="0"/>
                  <w:divBdr>
                    <w:top w:val="none" w:sz="0" w:space="0" w:color="auto"/>
                    <w:left w:val="none" w:sz="0" w:space="0" w:color="auto"/>
                    <w:bottom w:val="none" w:sz="0" w:space="0" w:color="auto"/>
                    <w:right w:val="none" w:sz="0" w:space="0" w:color="auto"/>
                  </w:divBdr>
                </w:div>
                <w:div w:id="1498418533">
                  <w:marLeft w:val="0"/>
                  <w:marRight w:val="259"/>
                  <w:marTop w:val="0"/>
                  <w:marBottom w:val="0"/>
                  <w:divBdr>
                    <w:top w:val="none" w:sz="0" w:space="0" w:color="auto"/>
                    <w:left w:val="none" w:sz="0" w:space="0" w:color="auto"/>
                    <w:bottom w:val="none" w:sz="0" w:space="0" w:color="auto"/>
                    <w:right w:val="none" w:sz="0" w:space="0" w:color="auto"/>
                  </w:divBdr>
                </w:div>
              </w:divsChild>
            </w:div>
          </w:divsChild>
        </w:div>
      </w:divsChild>
    </w:div>
    <w:div w:id="1498418523">
      <w:marLeft w:val="0"/>
      <w:marRight w:val="0"/>
      <w:marTop w:val="0"/>
      <w:marBottom w:val="0"/>
      <w:divBdr>
        <w:top w:val="none" w:sz="0" w:space="0" w:color="auto"/>
        <w:left w:val="none" w:sz="0" w:space="0" w:color="auto"/>
        <w:bottom w:val="none" w:sz="0" w:space="0" w:color="auto"/>
        <w:right w:val="none" w:sz="0" w:space="0" w:color="auto"/>
      </w:divBdr>
    </w:div>
    <w:div w:id="1498418528">
      <w:marLeft w:val="0"/>
      <w:marRight w:val="0"/>
      <w:marTop w:val="0"/>
      <w:marBottom w:val="0"/>
      <w:divBdr>
        <w:top w:val="none" w:sz="0" w:space="0" w:color="auto"/>
        <w:left w:val="none" w:sz="0" w:space="0" w:color="auto"/>
        <w:bottom w:val="none" w:sz="0" w:space="0" w:color="auto"/>
        <w:right w:val="none" w:sz="0" w:space="0" w:color="auto"/>
      </w:divBdr>
    </w:div>
    <w:div w:id="1498418532">
      <w:marLeft w:val="0"/>
      <w:marRight w:val="0"/>
      <w:marTop w:val="0"/>
      <w:marBottom w:val="0"/>
      <w:divBdr>
        <w:top w:val="none" w:sz="0" w:space="0" w:color="auto"/>
        <w:left w:val="none" w:sz="0" w:space="0" w:color="auto"/>
        <w:bottom w:val="none" w:sz="0" w:space="0" w:color="auto"/>
        <w:right w:val="none" w:sz="0" w:space="0" w:color="auto"/>
      </w:divBdr>
    </w:div>
    <w:div w:id="1498418537">
      <w:marLeft w:val="0"/>
      <w:marRight w:val="0"/>
      <w:marTop w:val="0"/>
      <w:marBottom w:val="0"/>
      <w:divBdr>
        <w:top w:val="none" w:sz="0" w:space="0" w:color="auto"/>
        <w:left w:val="none" w:sz="0" w:space="0" w:color="auto"/>
        <w:bottom w:val="none" w:sz="0" w:space="0" w:color="auto"/>
        <w:right w:val="none" w:sz="0" w:space="0" w:color="auto"/>
      </w:divBdr>
      <w:divsChild>
        <w:div w:id="1498418530">
          <w:marLeft w:val="23"/>
          <w:marRight w:val="0"/>
          <w:marTop w:val="23"/>
          <w:marBottom w:val="79"/>
          <w:divBdr>
            <w:top w:val="none" w:sz="0" w:space="0" w:color="auto"/>
            <w:left w:val="none" w:sz="0" w:space="0" w:color="auto"/>
            <w:bottom w:val="single" w:sz="4" w:space="0" w:color="EEEEEE"/>
            <w:right w:val="none" w:sz="0" w:space="0" w:color="auto"/>
          </w:divBdr>
        </w:div>
        <w:div w:id="1498418541">
          <w:marLeft w:val="0"/>
          <w:marRight w:val="0"/>
          <w:marTop w:val="0"/>
          <w:marBottom w:val="0"/>
          <w:divBdr>
            <w:top w:val="none" w:sz="0" w:space="0" w:color="auto"/>
            <w:left w:val="none" w:sz="0" w:space="0" w:color="auto"/>
            <w:bottom w:val="none" w:sz="0" w:space="0" w:color="auto"/>
            <w:right w:val="none" w:sz="0" w:space="0" w:color="auto"/>
          </w:divBdr>
          <w:divsChild>
            <w:div w:id="1498418529">
              <w:marLeft w:val="193"/>
              <w:marRight w:val="0"/>
              <w:marTop w:val="0"/>
              <w:marBottom w:val="193"/>
              <w:divBdr>
                <w:top w:val="none" w:sz="0" w:space="0" w:color="auto"/>
                <w:left w:val="none" w:sz="0" w:space="0" w:color="auto"/>
                <w:bottom w:val="none" w:sz="0" w:space="0" w:color="auto"/>
                <w:right w:val="none" w:sz="0" w:space="0" w:color="auto"/>
              </w:divBdr>
            </w:div>
          </w:divsChild>
        </w:div>
      </w:divsChild>
    </w:div>
    <w:div w:id="1498418538">
      <w:marLeft w:val="0"/>
      <w:marRight w:val="0"/>
      <w:marTop w:val="0"/>
      <w:marBottom w:val="0"/>
      <w:divBdr>
        <w:top w:val="none" w:sz="0" w:space="0" w:color="auto"/>
        <w:left w:val="none" w:sz="0" w:space="0" w:color="auto"/>
        <w:bottom w:val="none" w:sz="0" w:space="0" w:color="auto"/>
        <w:right w:val="none" w:sz="0" w:space="0" w:color="auto"/>
      </w:divBdr>
      <w:divsChild>
        <w:div w:id="1498418534">
          <w:marLeft w:val="0"/>
          <w:marRight w:val="0"/>
          <w:marTop w:val="0"/>
          <w:marBottom w:val="0"/>
          <w:divBdr>
            <w:top w:val="none" w:sz="0" w:space="0" w:color="auto"/>
            <w:left w:val="none" w:sz="0" w:space="0" w:color="auto"/>
            <w:bottom w:val="none" w:sz="0" w:space="0" w:color="auto"/>
            <w:right w:val="none" w:sz="0" w:space="0" w:color="auto"/>
          </w:divBdr>
          <w:divsChild>
            <w:div w:id="1498418514">
              <w:marLeft w:val="0"/>
              <w:marRight w:val="0"/>
              <w:marTop w:val="0"/>
              <w:marBottom w:val="0"/>
              <w:divBdr>
                <w:top w:val="none" w:sz="0" w:space="0" w:color="auto"/>
                <w:left w:val="none" w:sz="0" w:space="0" w:color="auto"/>
                <w:bottom w:val="none" w:sz="0" w:space="0" w:color="auto"/>
                <w:right w:val="none" w:sz="0" w:space="0" w:color="auto"/>
              </w:divBdr>
              <w:divsChild>
                <w:div w:id="1498418512">
                  <w:marLeft w:val="0"/>
                  <w:marRight w:val="0"/>
                  <w:marTop w:val="0"/>
                  <w:marBottom w:val="0"/>
                  <w:divBdr>
                    <w:top w:val="single" w:sz="4" w:space="5" w:color="AAAAAA"/>
                    <w:left w:val="single" w:sz="4" w:space="5" w:color="AAAAAA"/>
                    <w:bottom w:val="single" w:sz="4" w:space="5" w:color="AAAAAA"/>
                    <w:right w:val="single" w:sz="4" w:space="5" w:color="AAAAAA"/>
                  </w:divBdr>
                </w:div>
                <w:div w:id="1498418525">
                  <w:marLeft w:val="0"/>
                  <w:marRight w:val="0"/>
                  <w:marTop w:val="0"/>
                  <w:marBottom w:val="120"/>
                  <w:divBdr>
                    <w:top w:val="none" w:sz="0" w:space="0" w:color="auto"/>
                    <w:left w:val="none" w:sz="0" w:space="0" w:color="auto"/>
                    <w:bottom w:val="none" w:sz="0" w:space="0" w:color="auto"/>
                    <w:right w:val="none" w:sz="0" w:space="0" w:color="auto"/>
                  </w:divBdr>
                </w:div>
                <w:div w:id="1498418527">
                  <w:marLeft w:val="0"/>
                  <w:marRight w:val="0"/>
                  <w:marTop w:val="0"/>
                  <w:marBottom w:val="0"/>
                  <w:divBdr>
                    <w:top w:val="none" w:sz="0" w:space="0" w:color="auto"/>
                    <w:left w:val="none" w:sz="0" w:space="0" w:color="auto"/>
                    <w:bottom w:val="none" w:sz="0" w:space="0" w:color="auto"/>
                    <w:right w:val="none" w:sz="0" w:space="0" w:color="auto"/>
                  </w:divBdr>
                </w:div>
              </w:divsChild>
            </w:div>
            <w:div w:id="149841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418539">
      <w:marLeft w:val="0"/>
      <w:marRight w:val="0"/>
      <w:marTop w:val="0"/>
      <w:marBottom w:val="0"/>
      <w:divBdr>
        <w:top w:val="none" w:sz="0" w:space="0" w:color="auto"/>
        <w:left w:val="none" w:sz="0" w:space="0" w:color="auto"/>
        <w:bottom w:val="none" w:sz="0" w:space="0" w:color="auto"/>
        <w:right w:val="none" w:sz="0" w:space="0" w:color="auto"/>
      </w:divBdr>
    </w:div>
    <w:div w:id="1498418542">
      <w:marLeft w:val="0"/>
      <w:marRight w:val="0"/>
      <w:marTop w:val="0"/>
      <w:marBottom w:val="0"/>
      <w:divBdr>
        <w:top w:val="none" w:sz="0" w:space="0" w:color="auto"/>
        <w:left w:val="none" w:sz="0" w:space="0" w:color="auto"/>
        <w:bottom w:val="none" w:sz="0" w:space="0" w:color="auto"/>
        <w:right w:val="none" w:sz="0" w:space="0" w:color="auto"/>
      </w:divBdr>
      <w:divsChild>
        <w:div w:id="1498418535">
          <w:marLeft w:val="0"/>
          <w:marRight w:val="0"/>
          <w:marTop w:val="0"/>
          <w:marBottom w:val="0"/>
          <w:divBdr>
            <w:top w:val="none" w:sz="0" w:space="0" w:color="auto"/>
            <w:left w:val="none" w:sz="0" w:space="0" w:color="auto"/>
            <w:bottom w:val="none" w:sz="0" w:space="0" w:color="auto"/>
            <w:right w:val="none" w:sz="0" w:space="0" w:color="auto"/>
          </w:divBdr>
          <w:divsChild>
            <w:div w:id="1498418520">
              <w:marLeft w:val="0"/>
              <w:marRight w:val="0"/>
              <w:marTop w:val="0"/>
              <w:marBottom w:val="0"/>
              <w:divBdr>
                <w:top w:val="none" w:sz="0" w:space="0" w:color="auto"/>
                <w:left w:val="none" w:sz="0" w:space="0" w:color="auto"/>
                <w:bottom w:val="none" w:sz="0" w:space="0" w:color="auto"/>
                <w:right w:val="none" w:sz="0" w:space="0" w:color="auto"/>
              </w:divBdr>
            </w:div>
            <w:div w:id="149841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600">
      <w:bodyDiv w:val="1"/>
      <w:marLeft w:val="0"/>
      <w:marRight w:val="0"/>
      <w:marTop w:val="0"/>
      <w:marBottom w:val="0"/>
      <w:divBdr>
        <w:top w:val="none" w:sz="0" w:space="0" w:color="auto"/>
        <w:left w:val="none" w:sz="0" w:space="0" w:color="auto"/>
        <w:bottom w:val="none" w:sz="0" w:space="0" w:color="auto"/>
        <w:right w:val="none" w:sz="0" w:space="0" w:color="auto"/>
      </w:divBdr>
    </w:div>
    <w:div w:id="1747607665">
      <w:bodyDiv w:val="1"/>
      <w:marLeft w:val="0"/>
      <w:marRight w:val="0"/>
      <w:marTop w:val="0"/>
      <w:marBottom w:val="0"/>
      <w:divBdr>
        <w:top w:val="none" w:sz="0" w:space="0" w:color="auto"/>
        <w:left w:val="none" w:sz="0" w:space="0" w:color="auto"/>
        <w:bottom w:val="none" w:sz="0" w:space="0" w:color="auto"/>
        <w:right w:val="none" w:sz="0" w:space="0" w:color="auto"/>
      </w:divBdr>
    </w:div>
    <w:div w:id="1838109756">
      <w:bodyDiv w:val="1"/>
      <w:marLeft w:val="0"/>
      <w:marRight w:val="0"/>
      <w:marTop w:val="0"/>
      <w:marBottom w:val="0"/>
      <w:divBdr>
        <w:top w:val="none" w:sz="0" w:space="0" w:color="auto"/>
        <w:left w:val="none" w:sz="0" w:space="0" w:color="auto"/>
        <w:bottom w:val="none" w:sz="0" w:space="0" w:color="auto"/>
        <w:right w:val="none" w:sz="0" w:space="0" w:color="auto"/>
      </w:divBdr>
    </w:div>
    <w:div w:id="1840806153">
      <w:bodyDiv w:val="1"/>
      <w:marLeft w:val="0"/>
      <w:marRight w:val="0"/>
      <w:marTop w:val="0"/>
      <w:marBottom w:val="0"/>
      <w:divBdr>
        <w:top w:val="none" w:sz="0" w:space="0" w:color="auto"/>
        <w:left w:val="none" w:sz="0" w:space="0" w:color="auto"/>
        <w:bottom w:val="none" w:sz="0" w:space="0" w:color="auto"/>
        <w:right w:val="none" w:sz="0" w:space="0" w:color="auto"/>
      </w:divBdr>
    </w:div>
    <w:div w:id="2009677429">
      <w:bodyDiv w:val="1"/>
      <w:marLeft w:val="0"/>
      <w:marRight w:val="0"/>
      <w:marTop w:val="0"/>
      <w:marBottom w:val="0"/>
      <w:divBdr>
        <w:top w:val="none" w:sz="0" w:space="0" w:color="auto"/>
        <w:left w:val="none" w:sz="0" w:space="0" w:color="auto"/>
        <w:bottom w:val="none" w:sz="0" w:space="0" w:color="auto"/>
        <w:right w:val="none" w:sz="0" w:space="0" w:color="auto"/>
      </w:divBdr>
    </w:div>
    <w:div w:id="204231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327E0608A724C9AB9BA5CBB6C04F7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185</Nr_x002e__x0020_akti>
    <Data_x0020_e_x0020_Krijimit xmlns="0e656187-b300-4fb0-8bf4-3a50f872073c">2021-03-29T14:58:18Z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2021-03-28T22:00:00Z</Date_x0020_protokolli>
    <Titulli xmlns="0e656187-b300-4fb0-8bf4-3a50f872073c">Për disa ndryshime dhe shtesa në vendimin nr.41, datë 24.1.2018, “Për elementet e programeve të studimit të ofruara nga institucionet e arsimit të lartë”, të ndryshuar</Titulli>
    <Modifikuesi xmlns="0e656187-b300-4fb0-8bf4-3a50f872073c">alma.lisaku</Modifikuesi>
    <Nr_x002e__x0020_prot_x0020_QBZ xmlns="0e656187-b300-4fb0-8bf4-3a50f872073c">495</Nr_x002e__x0020_prot_x0020_QBZ>
    <Data_x0020_e_x0020_Modifikimit xmlns="0e656187-b300-4fb0-8bf4-3a50f872073c">2021-03-30T07:20:51Z</Data_x0020_e_x0020_Modifikimit>
    <Dekretuar xmlns="0e656187-b300-4fb0-8bf4-3a50f872073c">false</Dekretuar>
    <Data xmlns="0e656187-b300-4fb0-8bf4-3a50f872073c">2021-03-24T23:00:00Z</Data>
    <Nr_x002e__x0020_protokolli_x0020_i_x0020_aktit xmlns="0e656187-b300-4fb0-8bf4-3a50f872073c">1458/1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B327E0608A724C9AB9BA5CBB6C04F7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A4B31-2298-4FC8-B0D9-302B64858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6145012-33DF-4E37-88EC-DD7A0FE5086B}">
  <ds:schemaRefs>
    <ds:schemaRef ds:uri="http://schemas.microsoft.com/office/2006/metadata/properties"/>
    <ds:schemaRef ds:uri="http://purl.org/dc/elements/1.1/"/>
    <ds:schemaRef ds:uri="http://purl.org/dc/dcmitype/"/>
    <ds:schemaRef ds:uri="http://purl.org/dc/terms/"/>
    <ds:schemaRef ds:uri="http://www.w3.org/XML/1998/namespace"/>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5A07148D-2DEF-47E4-B671-0C910AF216A7}">
  <ds:schemaRefs>
    <ds:schemaRef ds:uri="http://schemas.microsoft.com/sharepoint/v3/contenttype/forms"/>
  </ds:schemaRefs>
</ds:datastoreItem>
</file>

<file path=customXml/itemProps4.xml><?xml version="1.0" encoding="utf-8"?>
<ds:datastoreItem xmlns:ds="http://schemas.openxmlformats.org/officeDocument/2006/customXml" ds:itemID="{63E7BA40-6FF7-408B-9D12-C81397E3DCF4}">
  <ds:schemaRefs>
    <ds:schemaRef ds:uri="http://schemas.openxmlformats.org/officeDocument/2006/bibliography"/>
  </ds:schemaRefs>
</ds:datastoreItem>
</file>

<file path=customXml/itemProps5.xml><?xml version="1.0" encoding="utf-8"?>
<ds:datastoreItem xmlns:ds="http://schemas.openxmlformats.org/officeDocument/2006/customXml" ds:itemID="{D8DD24A1-512A-4869-BB1D-97CA0582D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190F763-CA66-4F2E-9CBC-2B75DFC3015C}">
  <ds:schemaRefs>
    <ds:schemaRef ds:uri="http://schemas.microsoft.com/sharepoint/v3/contenttype/forms"/>
  </ds:schemaRefs>
</ds:datastoreItem>
</file>

<file path=customXml/itemProps7.xml><?xml version="1.0" encoding="utf-8"?>
<ds:datastoreItem xmlns:ds="http://schemas.openxmlformats.org/officeDocument/2006/customXml" ds:itemID="{FF5C1FB7-FE5C-4069-B788-E1ABF773A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Për disa ndryshime dhe shtesa në vendimin nr.41, datë 24.1.2018, “Për elementet e programeve të studimit të ofruara nga institucionet e arsimit të lartë”, të ndryshuar</vt:lpstr>
    </vt:vector>
  </TitlesOfParts>
  <Company>Hewlett-Packard</Company>
  <LinksUpToDate>false</LinksUpToDate>
  <CharactersWithSpaces>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nr.41, datë 24.1.2018, “Për elementet e programeve të studimit të ofruara nga institucionet e arsimit të lartë”, të ndryshuar</dc:title>
  <dc:creator>Megi Hoxha</dc:creator>
  <cp:lastModifiedBy>Amarilda Muja</cp:lastModifiedBy>
  <cp:revision>13</cp:revision>
  <cp:lastPrinted>2021-03-25T13:20:00Z</cp:lastPrinted>
  <dcterms:created xsi:type="dcterms:W3CDTF">2021-03-29T13:42:00Z</dcterms:created>
  <dcterms:modified xsi:type="dcterms:W3CDTF">2021-03-30T07:45:00Z</dcterms:modified>
</cp:coreProperties>
</file>