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4459C8" w14:textId="0161C632" w:rsidR="000E300F" w:rsidRPr="003B290C" w:rsidRDefault="000E300F" w:rsidP="00B11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90C">
        <w:rPr>
          <w:rFonts w:ascii="Garamond" w:hAnsi="Garamond"/>
          <w:b/>
          <w:sz w:val="24"/>
          <w:szCs w:val="24"/>
          <w:lang w:val="sq-AL"/>
        </w:rPr>
        <w:t>VENDI</w:t>
      </w:r>
      <w:r w:rsidR="00B11D8A" w:rsidRPr="003B290C">
        <w:rPr>
          <w:rFonts w:ascii="Garamond" w:hAnsi="Garamond"/>
          <w:b/>
          <w:sz w:val="24"/>
          <w:szCs w:val="24"/>
          <w:lang w:val="sq-AL"/>
        </w:rPr>
        <w:t>M</w:t>
      </w:r>
    </w:p>
    <w:p w14:paraId="634459C9" w14:textId="5E38B7C2" w:rsidR="000E300F" w:rsidRPr="003B290C" w:rsidRDefault="00682A23" w:rsidP="00B11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90C">
        <w:rPr>
          <w:rFonts w:ascii="Garamond" w:hAnsi="Garamond"/>
          <w:b/>
          <w:sz w:val="24"/>
          <w:szCs w:val="24"/>
          <w:lang w:val="sq-AL"/>
        </w:rPr>
        <w:t>Nr.</w:t>
      </w:r>
      <w:r w:rsidR="003B290C" w:rsidRPr="003B29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B04C6" w:rsidRPr="003B290C">
        <w:rPr>
          <w:rFonts w:ascii="Garamond" w:hAnsi="Garamond"/>
          <w:b/>
          <w:sz w:val="24"/>
          <w:szCs w:val="24"/>
          <w:lang w:val="sq-AL"/>
        </w:rPr>
        <w:t>190</w:t>
      </w:r>
      <w:r w:rsidRPr="003B290C">
        <w:rPr>
          <w:rFonts w:ascii="Garamond" w:hAnsi="Garamond"/>
          <w:b/>
          <w:sz w:val="24"/>
          <w:szCs w:val="24"/>
          <w:lang w:val="sq-AL"/>
        </w:rPr>
        <w:t>, datë</w:t>
      </w:r>
      <w:r w:rsidR="002B04C6" w:rsidRPr="003B290C">
        <w:rPr>
          <w:rFonts w:ascii="Garamond" w:hAnsi="Garamond"/>
          <w:b/>
          <w:sz w:val="24"/>
          <w:szCs w:val="24"/>
          <w:lang w:val="sq-AL"/>
        </w:rPr>
        <w:t xml:space="preserve"> 31.3.2021</w:t>
      </w:r>
    </w:p>
    <w:p w14:paraId="634459CB" w14:textId="77777777" w:rsidR="000E300F" w:rsidRPr="003B290C" w:rsidRDefault="000E300F" w:rsidP="00B11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34459CE" w14:textId="6E414F88" w:rsidR="000E300F" w:rsidRPr="003B290C" w:rsidRDefault="00466EC6" w:rsidP="00B11D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290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682A23" w:rsidRPr="003B290C">
        <w:rPr>
          <w:rFonts w:ascii="Garamond" w:hAnsi="Garamond"/>
          <w:b/>
          <w:sz w:val="24"/>
          <w:szCs w:val="24"/>
          <w:lang w:val="sq-AL"/>
        </w:rPr>
        <w:t>PËRCAKTIMIN E STEMËS DHE TË FLAMURIT TË AGJENCISË</w:t>
      </w:r>
      <w:r w:rsidR="00B11D8A" w:rsidRPr="003B29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82A23" w:rsidRPr="003B290C">
        <w:rPr>
          <w:rFonts w:ascii="Garamond" w:hAnsi="Garamond"/>
          <w:b/>
          <w:sz w:val="24"/>
          <w:szCs w:val="24"/>
          <w:lang w:val="sq-AL"/>
        </w:rPr>
        <w:t>SË INTELIGJENCËS DHE SIGURISË SË MBROJTJES</w:t>
      </w:r>
    </w:p>
    <w:p w14:paraId="634459CF" w14:textId="77777777" w:rsidR="000E300F" w:rsidRPr="003B290C" w:rsidRDefault="000E300F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4459D0" w14:textId="40EE7028" w:rsidR="000E300F" w:rsidRPr="003B290C" w:rsidRDefault="000E300F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90C">
        <w:rPr>
          <w:rFonts w:ascii="Garamond" w:hAnsi="Garamond"/>
          <w:sz w:val="24"/>
          <w:szCs w:val="24"/>
          <w:lang w:val="sq-AL"/>
        </w:rPr>
        <w:t xml:space="preserve">Në mbështetje të nenit 100 të Kushtetutës </w:t>
      </w:r>
      <w:r w:rsidR="00682A23" w:rsidRPr="003B290C">
        <w:rPr>
          <w:rFonts w:ascii="Garamond" w:hAnsi="Garamond"/>
          <w:sz w:val="24"/>
          <w:szCs w:val="24"/>
          <w:lang w:val="sq-AL"/>
        </w:rPr>
        <w:t>dhe</w:t>
      </w:r>
      <w:r w:rsidRPr="003B290C">
        <w:rPr>
          <w:rFonts w:ascii="Garamond" w:hAnsi="Garamond"/>
          <w:sz w:val="24"/>
          <w:szCs w:val="24"/>
          <w:lang w:val="sq-AL"/>
        </w:rPr>
        <w:t xml:space="preserve"> të </w:t>
      </w:r>
      <w:r w:rsidR="00A73F50" w:rsidRPr="003B290C">
        <w:rPr>
          <w:rFonts w:ascii="Garamond" w:hAnsi="Garamond"/>
          <w:sz w:val="24"/>
          <w:szCs w:val="24"/>
          <w:lang w:val="sq-AL"/>
        </w:rPr>
        <w:t>pikës 2</w:t>
      </w:r>
      <w:r w:rsidRPr="003B290C">
        <w:rPr>
          <w:rFonts w:ascii="Garamond" w:hAnsi="Garamond"/>
          <w:sz w:val="24"/>
          <w:szCs w:val="24"/>
          <w:lang w:val="sq-AL"/>
        </w:rPr>
        <w:t xml:space="preserve">, </w:t>
      </w:r>
      <w:r w:rsidR="00A73F50" w:rsidRPr="003B290C">
        <w:rPr>
          <w:rFonts w:ascii="Garamond" w:hAnsi="Garamond"/>
          <w:sz w:val="24"/>
          <w:szCs w:val="24"/>
          <w:lang w:val="sq-AL"/>
        </w:rPr>
        <w:t>të nenit 6</w:t>
      </w:r>
      <w:r w:rsidR="00314CFE" w:rsidRPr="003B290C">
        <w:rPr>
          <w:rFonts w:ascii="Garamond" w:hAnsi="Garamond"/>
          <w:sz w:val="24"/>
          <w:szCs w:val="24"/>
          <w:lang w:val="sq-AL"/>
        </w:rPr>
        <w:t>,</w:t>
      </w:r>
      <w:r w:rsidR="00D979D0" w:rsidRPr="003B290C">
        <w:rPr>
          <w:rFonts w:ascii="Garamond" w:hAnsi="Garamond"/>
          <w:sz w:val="24"/>
          <w:szCs w:val="24"/>
          <w:lang w:val="sq-AL"/>
        </w:rPr>
        <w:t xml:space="preserve"> të l</w:t>
      </w:r>
      <w:r w:rsidRPr="003B290C">
        <w:rPr>
          <w:rFonts w:ascii="Garamond" w:hAnsi="Garamond"/>
          <w:sz w:val="24"/>
          <w:szCs w:val="24"/>
          <w:lang w:val="sq-AL"/>
        </w:rPr>
        <w:t>igjit nr.</w:t>
      </w:r>
      <w:r w:rsidR="003B290C">
        <w:rPr>
          <w:rFonts w:ascii="Garamond" w:hAnsi="Garamond"/>
          <w:sz w:val="24"/>
          <w:szCs w:val="24"/>
          <w:lang w:val="sq-AL"/>
        </w:rPr>
        <w:t xml:space="preserve"> </w:t>
      </w:r>
      <w:r w:rsidR="009541DE" w:rsidRPr="003B290C">
        <w:rPr>
          <w:rFonts w:ascii="Garamond" w:hAnsi="Garamond"/>
          <w:sz w:val="24"/>
          <w:szCs w:val="24"/>
          <w:lang w:val="sq-AL"/>
        </w:rPr>
        <w:t>65/2014</w:t>
      </w:r>
      <w:r w:rsidR="00682A23" w:rsidRPr="003B290C">
        <w:rPr>
          <w:rFonts w:ascii="Garamond" w:hAnsi="Garamond"/>
          <w:sz w:val="24"/>
          <w:szCs w:val="24"/>
          <w:lang w:val="sq-AL"/>
        </w:rPr>
        <w:t>,</w:t>
      </w:r>
      <w:r w:rsidR="009541DE" w:rsidRPr="003B290C">
        <w:rPr>
          <w:rFonts w:ascii="Garamond" w:hAnsi="Garamond"/>
          <w:sz w:val="24"/>
          <w:szCs w:val="24"/>
          <w:lang w:val="sq-AL"/>
        </w:rPr>
        <w:t xml:space="preserve"> </w:t>
      </w:r>
      <w:r w:rsidR="00CE34B3" w:rsidRPr="003B290C">
        <w:rPr>
          <w:rFonts w:ascii="Garamond" w:hAnsi="Garamond"/>
          <w:sz w:val="24"/>
          <w:szCs w:val="24"/>
          <w:lang w:val="sq-AL"/>
        </w:rPr>
        <w:t>“</w:t>
      </w:r>
      <w:r w:rsidRPr="003B290C">
        <w:rPr>
          <w:rFonts w:ascii="Garamond" w:hAnsi="Garamond"/>
          <w:sz w:val="24"/>
          <w:szCs w:val="24"/>
          <w:lang w:val="sq-AL"/>
        </w:rPr>
        <w:t>Për Agjencinë e Inteligje</w:t>
      </w:r>
      <w:r w:rsidR="002E79EA" w:rsidRPr="003B290C">
        <w:rPr>
          <w:rFonts w:ascii="Garamond" w:hAnsi="Garamond"/>
          <w:sz w:val="24"/>
          <w:szCs w:val="24"/>
          <w:lang w:val="sq-AL"/>
        </w:rPr>
        <w:t>n</w:t>
      </w:r>
      <w:r w:rsidRPr="003B290C">
        <w:rPr>
          <w:rFonts w:ascii="Garamond" w:hAnsi="Garamond"/>
          <w:sz w:val="24"/>
          <w:szCs w:val="24"/>
          <w:lang w:val="sq-AL"/>
        </w:rPr>
        <w:t>cës dhe Sigurisë së</w:t>
      </w:r>
      <w:r w:rsidR="009541DE" w:rsidRPr="003B290C">
        <w:rPr>
          <w:rFonts w:ascii="Garamond" w:hAnsi="Garamond"/>
          <w:sz w:val="24"/>
          <w:szCs w:val="24"/>
          <w:lang w:val="sq-AL"/>
        </w:rPr>
        <w:t xml:space="preserve"> Mbrojtjes</w:t>
      </w:r>
      <w:r w:rsidR="00CE34B3" w:rsidRPr="003B290C">
        <w:rPr>
          <w:rFonts w:ascii="Garamond" w:hAnsi="Garamond"/>
          <w:sz w:val="24"/>
          <w:szCs w:val="24"/>
          <w:lang w:val="sq-AL"/>
        </w:rPr>
        <w:t>”</w:t>
      </w:r>
      <w:r w:rsidR="00D27DB2" w:rsidRPr="003B290C">
        <w:rPr>
          <w:rFonts w:ascii="Garamond" w:hAnsi="Garamond"/>
          <w:sz w:val="24"/>
          <w:szCs w:val="24"/>
          <w:lang w:val="sq-AL"/>
        </w:rPr>
        <w:t>,</w:t>
      </w:r>
      <w:r w:rsidR="009541DE" w:rsidRPr="003B290C">
        <w:rPr>
          <w:rFonts w:ascii="Garamond" w:hAnsi="Garamond"/>
          <w:sz w:val="24"/>
          <w:szCs w:val="24"/>
          <w:lang w:val="sq-AL"/>
        </w:rPr>
        <w:t xml:space="preserve"> </w:t>
      </w:r>
      <w:r w:rsidRPr="003B290C">
        <w:rPr>
          <w:rFonts w:ascii="Garamond" w:hAnsi="Garamond"/>
          <w:sz w:val="24"/>
          <w:szCs w:val="24"/>
          <w:lang w:val="sq-AL"/>
        </w:rPr>
        <w:t>me propozimin e ministrit të Mbrojtjes, Këshilli i Ministrave</w:t>
      </w:r>
    </w:p>
    <w:p w14:paraId="634459D1" w14:textId="77777777" w:rsidR="000E300F" w:rsidRPr="003B290C" w:rsidRDefault="000E300F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4459D2" w14:textId="711B26FE" w:rsidR="000E300F" w:rsidRPr="003B290C" w:rsidRDefault="00B11D8A" w:rsidP="00E47AF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290C">
        <w:rPr>
          <w:rFonts w:ascii="Garamond" w:hAnsi="Garamond"/>
          <w:sz w:val="24"/>
          <w:szCs w:val="24"/>
          <w:lang w:val="sq-AL"/>
        </w:rPr>
        <w:t>VENDOS</w:t>
      </w:r>
      <w:r w:rsidR="000E300F" w:rsidRPr="003B290C">
        <w:rPr>
          <w:rFonts w:ascii="Garamond" w:hAnsi="Garamond"/>
          <w:sz w:val="24"/>
          <w:szCs w:val="24"/>
          <w:lang w:val="sq-AL"/>
        </w:rPr>
        <w:t>I:</w:t>
      </w:r>
    </w:p>
    <w:p w14:paraId="634459D3" w14:textId="77777777" w:rsidR="00212310" w:rsidRPr="003B290C" w:rsidRDefault="00212310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4459D4" w14:textId="6BEB5EA4" w:rsidR="00212310" w:rsidRPr="003B290C" w:rsidRDefault="00E47AF5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90C">
        <w:rPr>
          <w:rFonts w:ascii="Garamond" w:hAnsi="Garamond"/>
          <w:sz w:val="24"/>
          <w:szCs w:val="24"/>
          <w:lang w:val="sq-AL"/>
        </w:rPr>
        <w:t xml:space="preserve">1. </w:t>
      </w:r>
      <w:r w:rsidR="00212310" w:rsidRPr="003B290C">
        <w:rPr>
          <w:rFonts w:ascii="Garamond" w:hAnsi="Garamond"/>
          <w:sz w:val="24"/>
          <w:szCs w:val="24"/>
          <w:lang w:val="sq-AL"/>
        </w:rPr>
        <w:t>Miratimin e stem</w:t>
      </w:r>
      <w:r w:rsidR="00D64023" w:rsidRPr="003B290C">
        <w:rPr>
          <w:rFonts w:ascii="Garamond" w:hAnsi="Garamond"/>
          <w:sz w:val="24"/>
          <w:szCs w:val="24"/>
          <w:lang w:val="sq-AL"/>
        </w:rPr>
        <w:t>ë</w:t>
      </w:r>
      <w:r w:rsidR="001572CE" w:rsidRPr="003B290C">
        <w:rPr>
          <w:rFonts w:ascii="Garamond" w:hAnsi="Garamond"/>
          <w:sz w:val="24"/>
          <w:szCs w:val="24"/>
          <w:lang w:val="sq-AL"/>
        </w:rPr>
        <w:t>s dhe</w:t>
      </w:r>
      <w:r w:rsidR="00212310" w:rsidRPr="003B290C">
        <w:rPr>
          <w:rFonts w:ascii="Garamond" w:hAnsi="Garamond"/>
          <w:sz w:val="24"/>
          <w:szCs w:val="24"/>
          <w:lang w:val="sq-AL"/>
        </w:rPr>
        <w:t xml:space="preserve"> </w:t>
      </w:r>
      <w:r w:rsidR="00682A23" w:rsidRPr="003B290C">
        <w:rPr>
          <w:rFonts w:ascii="Garamond" w:hAnsi="Garamond"/>
          <w:sz w:val="24"/>
          <w:szCs w:val="24"/>
          <w:lang w:val="sq-AL"/>
        </w:rPr>
        <w:t xml:space="preserve">të </w:t>
      </w:r>
      <w:r w:rsidR="00212310" w:rsidRPr="003B290C">
        <w:rPr>
          <w:rFonts w:ascii="Garamond" w:hAnsi="Garamond"/>
          <w:sz w:val="24"/>
          <w:szCs w:val="24"/>
          <w:lang w:val="sq-AL"/>
        </w:rPr>
        <w:t xml:space="preserve">flamurit </w:t>
      </w:r>
      <w:r w:rsidR="009E1E04" w:rsidRPr="003B290C">
        <w:rPr>
          <w:rFonts w:ascii="Garamond" w:hAnsi="Garamond"/>
          <w:sz w:val="24"/>
          <w:szCs w:val="24"/>
          <w:lang w:val="sq-AL"/>
        </w:rPr>
        <w:t>t</w:t>
      </w:r>
      <w:r w:rsidR="00D64023" w:rsidRPr="003B290C">
        <w:rPr>
          <w:rFonts w:ascii="Garamond" w:hAnsi="Garamond"/>
          <w:sz w:val="24"/>
          <w:szCs w:val="24"/>
          <w:lang w:val="sq-AL"/>
        </w:rPr>
        <w:t>ë</w:t>
      </w:r>
      <w:r w:rsidR="009E1E04" w:rsidRPr="003B290C">
        <w:rPr>
          <w:rFonts w:ascii="Garamond" w:hAnsi="Garamond"/>
          <w:sz w:val="24"/>
          <w:szCs w:val="24"/>
          <w:lang w:val="sq-AL"/>
        </w:rPr>
        <w:t xml:space="preserve"> Agjencis</w:t>
      </w:r>
      <w:r w:rsidR="00D64023" w:rsidRPr="003B290C">
        <w:rPr>
          <w:rFonts w:ascii="Garamond" w:hAnsi="Garamond"/>
          <w:sz w:val="24"/>
          <w:szCs w:val="24"/>
          <w:lang w:val="sq-AL"/>
        </w:rPr>
        <w:t>ë</w:t>
      </w:r>
      <w:r w:rsidR="009E1E04" w:rsidRPr="003B290C">
        <w:rPr>
          <w:rFonts w:ascii="Garamond" w:hAnsi="Garamond"/>
          <w:sz w:val="24"/>
          <w:szCs w:val="24"/>
          <w:lang w:val="sq-AL"/>
        </w:rPr>
        <w:t xml:space="preserve"> s</w:t>
      </w:r>
      <w:r w:rsidR="00D64023" w:rsidRPr="003B290C">
        <w:rPr>
          <w:rFonts w:ascii="Garamond" w:hAnsi="Garamond"/>
          <w:sz w:val="24"/>
          <w:szCs w:val="24"/>
          <w:lang w:val="sq-AL"/>
        </w:rPr>
        <w:t>ë</w:t>
      </w:r>
      <w:r w:rsidR="009E1E04" w:rsidRPr="003B290C">
        <w:rPr>
          <w:rFonts w:ascii="Garamond" w:hAnsi="Garamond"/>
          <w:sz w:val="24"/>
          <w:szCs w:val="24"/>
          <w:lang w:val="sq-AL"/>
        </w:rPr>
        <w:t xml:space="preserve"> Inteligjencës dhe Sigurisë së Mbrojtjes</w:t>
      </w:r>
      <w:r w:rsidR="00CE34B3" w:rsidRPr="003B290C">
        <w:rPr>
          <w:rFonts w:ascii="Garamond" w:hAnsi="Garamond"/>
          <w:sz w:val="24"/>
          <w:szCs w:val="24"/>
          <w:lang w:val="sq-AL"/>
        </w:rPr>
        <w:t>,</w:t>
      </w:r>
      <w:r w:rsidR="003C2A69" w:rsidRPr="003B290C">
        <w:rPr>
          <w:rFonts w:ascii="Garamond" w:hAnsi="Garamond"/>
          <w:sz w:val="24"/>
          <w:szCs w:val="24"/>
          <w:lang w:val="sq-AL"/>
        </w:rPr>
        <w:t xml:space="preserve"> sipas </w:t>
      </w:r>
      <w:r w:rsidR="00056223" w:rsidRPr="003B290C">
        <w:rPr>
          <w:rFonts w:ascii="Garamond" w:hAnsi="Garamond"/>
          <w:sz w:val="24"/>
          <w:szCs w:val="24"/>
          <w:lang w:val="sq-AL"/>
        </w:rPr>
        <w:t>anekseve</w:t>
      </w:r>
      <w:r w:rsidR="003C2A69" w:rsidRPr="003B290C">
        <w:rPr>
          <w:rFonts w:ascii="Garamond" w:hAnsi="Garamond"/>
          <w:sz w:val="24"/>
          <w:szCs w:val="24"/>
          <w:lang w:val="sq-AL"/>
        </w:rPr>
        <w:t xml:space="preserve"> </w:t>
      </w:r>
      <w:r w:rsidR="006311C2" w:rsidRPr="003B290C">
        <w:rPr>
          <w:rFonts w:ascii="Garamond" w:hAnsi="Garamond"/>
          <w:sz w:val="24"/>
          <w:szCs w:val="24"/>
          <w:lang w:val="sq-AL"/>
        </w:rPr>
        <w:t xml:space="preserve">që i </w:t>
      </w:r>
      <w:r w:rsidR="003C2A69" w:rsidRPr="003B290C">
        <w:rPr>
          <w:rFonts w:ascii="Garamond" w:hAnsi="Garamond"/>
          <w:sz w:val="24"/>
          <w:szCs w:val="24"/>
          <w:lang w:val="sq-AL"/>
        </w:rPr>
        <w:t>bashk</w:t>
      </w:r>
      <w:r w:rsidR="00D64023" w:rsidRPr="003B290C">
        <w:rPr>
          <w:rFonts w:ascii="Garamond" w:hAnsi="Garamond"/>
          <w:sz w:val="24"/>
          <w:szCs w:val="24"/>
          <w:lang w:val="sq-AL"/>
        </w:rPr>
        <w:t>ë</w:t>
      </w:r>
      <w:r w:rsidR="003C2A69" w:rsidRPr="003B290C">
        <w:rPr>
          <w:rFonts w:ascii="Garamond" w:hAnsi="Garamond"/>
          <w:sz w:val="24"/>
          <w:szCs w:val="24"/>
          <w:lang w:val="sq-AL"/>
        </w:rPr>
        <w:t>lidh</w:t>
      </w:r>
      <w:r w:rsidR="006311C2" w:rsidRPr="003B290C">
        <w:rPr>
          <w:rFonts w:ascii="Garamond" w:hAnsi="Garamond"/>
          <w:sz w:val="24"/>
          <w:szCs w:val="24"/>
          <w:lang w:val="sq-AL"/>
        </w:rPr>
        <w:t>en</w:t>
      </w:r>
      <w:r w:rsidR="003C2A69" w:rsidRPr="003B290C">
        <w:rPr>
          <w:rFonts w:ascii="Garamond" w:hAnsi="Garamond"/>
          <w:sz w:val="24"/>
          <w:szCs w:val="24"/>
          <w:lang w:val="sq-AL"/>
        </w:rPr>
        <w:t xml:space="preserve"> k</w:t>
      </w:r>
      <w:r w:rsidR="00D64023" w:rsidRPr="003B290C">
        <w:rPr>
          <w:rFonts w:ascii="Garamond" w:hAnsi="Garamond"/>
          <w:sz w:val="24"/>
          <w:szCs w:val="24"/>
          <w:lang w:val="sq-AL"/>
        </w:rPr>
        <w:t>ë</w:t>
      </w:r>
      <w:r w:rsidR="003C2A69" w:rsidRPr="003B290C">
        <w:rPr>
          <w:rFonts w:ascii="Garamond" w:hAnsi="Garamond"/>
          <w:sz w:val="24"/>
          <w:szCs w:val="24"/>
          <w:lang w:val="sq-AL"/>
        </w:rPr>
        <w:t>tij vendimi.</w:t>
      </w:r>
    </w:p>
    <w:p w14:paraId="634459D6" w14:textId="3D46D8F4" w:rsidR="00387130" w:rsidRPr="003B290C" w:rsidRDefault="00E47AF5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90C">
        <w:rPr>
          <w:rFonts w:ascii="Garamond" w:hAnsi="Garamond"/>
          <w:sz w:val="24"/>
          <w:szCs w:val="24"/>
          <w:lang w:val="sq-AL"/>
        </w:rPr>
        <w:t xml:space="preserve">2. </w:t>
      </w:r>
      <w:r w:rsidR="001572CE" w:rsidRPr="003B290C">
        <w:rPr>
          <w:rFonts w:ascii="Garamond" w:hAnsi="Garamond"/>
          <w:sz w:val="24"/>
          <w:szCs w:val="24"/>
          <w:lang w:val="sq-AL"/>
        </w:rPr>
        <w:t xml:space="preserve">Stema dhe flamuri dekorativ </w:t>
      </w:r>
      <w:r w:rsidR="00CE34B3" w:rsidRPr="003B290C">
        <w:rPr>
          <w:rFonts w:ascii="Garamond" w:hAnsi="Garamond"/>
          <w:sz w:val="24"/>
          <w:szCs w:val="24"/>
          <w:lang w:val="sq-AL"/>
        </w:rPr>
        <w:t>i</w:t>
      </w:r>
      <w:r w:rsidR="00786E6A" w:rsidRPr="003B290C">
        <w:rPr>
          <w:rFonts w:ascii="Garamond" w:hAnsi="Garamond"/>
          <w:sz w:val="24"/>
          <w:szCs w:val="24"/>
          <w:lang w:val="sq-AL"/>
        </w:rPr>
        <w:t xml:space="preserve"> Agjencisë së Inteligjencës dhe Sigurisë së Mbrojtjes, për nga qëllimi i përdorimit, i përkasin vetë</w:t>
      </w:r>
      <w:r w:rsidR="00682A23" w:rsidRPr="003B290C">
        <w:rPr>
          <w:rFonts w:ascii="Garamond" w:hAnsi="Garamond"/>
          <w:sz w:val="24"/>
          <w:szCs w:val="24"/>
          <w:lang w:val="sq-AL"/>
        </w:rPr>
        <w:t xml:space="preserve">m strukturës së kësaj agjencie. </w:t>
      </w:r>
      <w:r w:rsidR="00786E6A" w:rsidRPr="003B290C">
        <w:rPr>
          <w:rFonts w:ascii="Garamond" w:hAnsi="Garamond"/>
          <w:sz w:val="24"/>
          <w:szCs w:val="24"/>
          <w:lang w:val="sq-AL"/>
        </w:rPr>
        <w:t>Ndalohet shumëfishimi</w:t>
      </w:r>
      <w:r w:rsidR="005938C6" w:rsidRPr="003B290C">
        <w:rPr>
          <w:rFonts w:ascii="Garamond" w:hAnsi="Garamond"/>
          <w:sz w:val="24"/>
          <w:szCs w:val="24"/>
          <w:lang w:val="sq-AL"/>
        </w:rPr>
        <w:t xml:space="preserve">, </w:t>
      </w:r>
      <w:r w:rsidR="00786E6A" w:rsidRPr="003B290C">
        <w:rPr>
          <w:rFonts w:ascii="Garamond" w:hAnsi="Garamond"/>
          <w:sz w:val="24"/>
          <w:szCs w:val="24"/>
          <w:lang w:val="sq-AL"/>
        </w:rPr>
        <w:t xml:space="preserve">imitimi </w:t>
      </w:r>
      <w:r w:rsidR="005938C6" w:rsidRPr="003B290C">
        <w:rPr>
          <w:rFonts w:ascii="Garamond" w:hAnsi="Garamond"/>
          <w:sz w:val="24"/>
          <w:szCs w:val="24"/>
          <w:lang w:val="sq-AL"/>
        </w:rPr>
        <w:t xml:space="preserve">dhe përdorimi </w:t>
      </w:r>
      <w:r w:rsidR="00786E6A" w:rsidRPr="003B290C">
        <w:rPr>
          <w:rFonts w:ascii="Garamond" w:hAnsi="Garamond"/>
          <w:sz w:val="24"/>
          <w:szCs w:val="24"/>
          <w:lang w:val="sq-AL"/>
        </w:rPr>
        <w:t>i tyre nga institucionet apo subjektet e tjera, që, sipas ligjit, përdorin uniformë.</w:t>
      </w:r>
    </w:p>
    <w:p w14:paraId="634459D8" w14:textId="61FDE147" w:rsidR="00FD5B25" w:rsidRPr="003B290C" w:rsidRDefault="00E47AF5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290C">
        <w:rPr>
          <w:rFonts w:ascii="Garamond" w:hAnsi="Garamond"/>
          <w:sz w:val="24"/>
          <w:szCs w:val="24"/>
          <w:lang w:val="sq-AL"/>
        </w:rPr>
        <w:t xml:space="preserve">3. </w:t>
      </w:r>
      <w:r w:rsidR="00FD5B25" w:rsidRPr="003B290C">
        <w:rPr>
          <w:rFonts w:ascii="Garamond" w:hAnsi="Garamond"/>
          <w:sz w:val="24"/>
          <w:szCs w:val="24"/>
          <w:lang w:val="sq-AL"/>
        </w:rPr>
        <w:t>Ngarkohet Ministri</w:t>
      </w:r>
      <w:r w:rsidR="009D5CDA" w:rsidRPr="003B290C">
        <w:rPr>
          <w:rFonts w:ascii="Garamond" w:hAnsi="Garamond"/>
          <w:sz w:val="24"/>
          <w:szCs w:val="24"/>
          <w:lang w:val="sq-AL"/>
        </w:rPr>
        <w:t>a</w:t>
      </w:r>
      <w:r w:rsidR="00FD5B25" w:rsidRPr="003B290C">
        <w:rPr>
          <w:rFonts w:ascii="Garamond" w:hAnsi="Garamond"/>
          <w:sz w:val="24"/>
          <w:szCs w:val="24"/>
          <w:lang w:val="sq-AL"/>
        </w:rPr>
        <w:t xml:space="preserve"> </w:t>
      </w:r>
      <w:r w:rsidR="009D5CDA" w:rsidRPr="003B290C">
        <w:rPr>
          <w:rFonts w:ascii="Garamond" w:hAnsi="Garamond"/>
          <w:sz w:val="24"/>
          <w:szCs w:val="24"/>
          <w:lang w:val="sq-AL"/>
        </w:rPr>
        <w:t>e</w:t>
      </w:r>
      <w:r w:rsidR="00FD5B25" w:rsidRPr="003B290C">
        <w:rPr>
          <w:rFonts w:ascii="Garamond" w:hAnsi="Garamond"/>
          <w:sz w:val="24"/>
          <w:szCs w:val="24"/>
          <w:lang w:val="sq-AL"/>
        </w:rPr>
        <w:t xml:space="preserve"> Mbrojtjes për zbatimin e këtij vendimi.</w:t>
      </w:r>
    </w:p>
    <w:p w14:paraId="634459DA" w14:textId="023D13F1" w:rsidR="00FD5B25" w:rsidRPr="003B290C" w:rsidRDefault="00FD5B25" w:rsidP="00E47AF5">
      <w:pPr>
        <w:pStyle w:val="TEKSTIIII"/>
        <w:rPr>
          <w:lang w:val="sq-AL"/>
        </w:rPr>
      </w:pPr>
      <w:r w:rsidRPr="003B290C">
        <w:rPr>
          <w:lang w:val="sq-AL"/>
        </w:rPr>
        <w:t>Ky vendim hyn në fuqi menjëherë dhe botohet n</w:t>
      </w:r>
      <w:r w:rsidR="00D64023" w:rsidRPr="003B290C">
        <w:rPr>
          <w:lang w:val="sq-AL"/>
        </w:rPr>
        <w:t>ë</w:t>
      </w:r>
      <w:r w:rsidR="00C87DCD" w:rsidRPr="003B290C">
        <w:rPr>
          <w:lang w:val="sq-AL"/>
        </w:rPr>
        <w:t xml:space="preserve"> Fletoren </w:t>
      </w:r>
      <w:r w:rsidR="00E47AF5" w:rsidRPr="003B290C">
        <w:rPr>
          <w:lang w:val="sq-AL"/>
        </w:rPr>
        <w:t>Zyrtare</w:t>
      </w:r>
      <w:r w:rsidRPr="003B290C">
        <w:rPr>
          <w:lang w:val="sq-AL"/>
        </w:rPr>
        <w:t>.</w:t>
      </w:r>
    </w:p>
    <w:p w14:paraId="634459DB" w14:textId="77777777" w:rsidR="00CE34B3" w:rsidRPr="003B290C" w:rsidRDefault="00CE34B3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55F4BF" w14:textId="77777777" w:rsidR="00FC0F95" w:rsidRPr="003B290C" w:rsidRDefault="00FC0F95" w:rsidP="00E47A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290C">
        <w:rPr>
          <w:rFonts w:ascii="Garamond" w:hAnsi="Garamond"/>
          <w:sz w:val="24"/>
          <w:szCs w:val="24"/>
          <w:lang w:val="sq-AL"/>
        </w:rPr>
        <w:t>ZËVENDËSKRYEMINISTËR</w:t>
      </w:r>
    </w:p>
    <w:p w14:paraId="5A9B295D" w14:textId="77777777" w:rsidR="00FC0F95" w:rsidRPr="003B290C" w:rsidRDefault="00FC0F95" w:rsidP="00E47A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B290C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3B290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B290C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634459E5" w14:textId="77777777" w:rsidR="00880795" w:rsidRPr="003B290C" w:rsidRDefault="00880795" w:rsidP="00B11D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2E4792" w14:textId="77777777" w:rsidR="003B290C" w:rsidRPr="003B290C" w:rsidRDefault="00B4470A" w:rsidP="00E47AF5">
      <w:pPr>
        <w:pStyle w:val="TEKSTIIII"/>
        <w:rPr>
          <w:b/>
          <w:lang w:val="sq-AL"/>
        </w:rPr>
      </w:pPr>
      <w:r w:rsidRPr="003B290C">
        <w:rPr>
          <w:b/>
          <w:lang w:val="sq-AL"/>
        </w:rPr>
        <w:t>Aneksi</w:t>
      </w:r>
      <w:r w:rsidR="00A25A81" w:rsidRPr="003B290C">
        <w:rPr>
          <w:b/>
          <w:lang w:val="sq-AL"/>
        </w:rPr>
        <w:t xml:space="preserve"> </w:t>
      </w:r>
      <w:r w:rsidR="00B3165A" w:rsidRPr="003B290C">
        <w:rPr>
          <w:b/>
          <w:lang w:val="sq-AL"/>
        </w:rPr>
        <w:t>n</w:t>
      </w:r>
      <w:r w:rsidR="00A25A81" w:rsidRPr="003B290C">
        <w:rPr>
          <w:b/>
          <w:lang w:val="sq-AL"/>
        </w:rPr>
        <w:t>r.</w:t>
      </w:r>
      <w:r w:rsidR="003B290C" w:rsidRPr="003B290C">
        <w:rPr>
          <w:b/>
          <w:lang w:val="sq-AL"/>
        </w:rPr>
        <w:t xml:space="preserve"> </w:t>
      </w:r>
      <w:r w:rsidR="00A25A81" w:rsidRPr="003B290C">
        <w:rPr>
          <w:b/>
          <w:lang w:val="sq-AL"/>
        </w:rPr>
        <w:t>1</w:t>
      </w:r>
      <w:r w:rsidRPr="003B290C">
        <w:rPr>
          <w:b/>
          <w:lang w:val="sq-AL"/>
        </w:rPr>
        <w:t>.</w:t>
      </w:r>
    </w:p>
    <w:p w14:paraId="634459EB" w14:textId="3721EDF4" w:rsidR="00466EC6" w:rsidRPr="003B290C" w:rsidRDefault="00B4470A" w:rsidP="003B290C">
      <w:pPr>
        <w:pStyle w:val="TEKSTIIII"/>
        <w:jc w:val="center"/>
        <w:rPr>
          <w:b/>
          <w:color w:val="FF0000"/>
          <w:lang w:val="sq-AL"/>
        </w:rPr>
      </w:pPr>
      <w:r w:rsidRPr="003B290C">
        <w:rPr>
          <w:b/>
          <w:lang w:val="sq-AL"/>
        </w:rPr>
        <w:t xml:space="preserve">Stema e </w:t>
      </w:r>
      <w:r w:rsidR="00466EC6" w:rsidRPr="003B290C">
        <w:rPr>
          <w:b/>
          <w:lang w:val="sq-AL"/>
        </w:rPr>
        <w:t>Agjencisë së Inteligjencës dhe Sigurisë së Mbrojtjes</w:t>
      </w:r>
    </w:p>
    <w:p w14:paraId="102DE67D" w14:textId="3EAF3F9E" w:rsidR="00E47AF5" w:rsidRPr="003B290C" w:rsidRDefault="00E04738" w:rsidP="00E47AF5">
      <w:pPr>
        <w:pStyle w:val="TEKSTIIII"/>
        <w:rPr>
          <w:lang w:val="sq-AL"/>
        </w:rPr>
      </w:pPr>
      <w:r w:rsidRPr="003B290C">
        <w:rPr>
          <w:rFonts w:ascii="Times New Roman" w:hAnsi="Times New Roman" w:cs="Times New Roman"/>
          <w:color w:val="FF0000"/>
          <w:sz w:val="28"/>
          <w:szCs w:val="28"/>
          <w:lang w:val="sq-AL"/>
        </w:rPr>
        <w:drawing>
          <wp:inline distT="0" distB="0" distL="0" distR="0" wp14:anchorId="63445A39" wp14:editId="63445A3A">
            <wp:extent cx="4162484" cy="42775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AIS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3557" cy="427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7AF5" w:rsidRPr="003B290C">
        <w:rPr>
          <w:lang w:val="sq-AL"/>
        </w:rPr>
        <w:t xml:space="preserve"> </w:t>
      </w:r>
    </w:p>
    <w:p w14:paraId="4BF00820" w14:textId="5B041B22" w:rsidR="00E47AF5" w:rsidRPr="003B290C" w:rsidRDefault="00E47AF5" w:rsidP="00E47AF5">
      <w:pPr>
        <w:pStyle w:val="TEKSTIIII"/>
        <w:rPr>
          <w:lang w:val="sq-AL"/>
        </w:rPr>
      </w:pPr>
      <w:r w:rsidRPr="003B290C">
        <w:rPr>
          <w:lang w:val="sq-AL"/>
        </w:rPr>
        <w:t xml:space="preserve">Në një rreth me sfond blu dhe të kufizuar nga jashtë me një bordurë të kuqe janë vendosur mbishkrimet në ngjyrë të artë “AGJENCIA E INTELIGJENCËS DHE SIGURISË SË </w:t>
      </w:r>
      <w:r w:rsidRPr="003B290C">
        <w:rPr>
          <w:lang w:val="sq-AL"/>
        </w:rPr>
        <w:lastRenderedPageBreak/>
        <w:t xml:space="preserve">MBROJTJES” në pjesën e sipërme në brendësi të rrethit dhe “REPUBLIKA E SHQIPËRISË” në pjesën e poshtme në brendësi të rrethit. Në sfondin blu, me ngjyrë blu më të çelur paraqitet globi, i cili simbolizon veprimtarinë e Agjencisë së Inteligjencës dhe Sigurisë së Mbrojtjes në përmbushje të misionit të saj. Në qendër të stemës është vendosur shqiponja dykrenore me ngjyrë të artë dhe mbi të përkrenarja </w:t>
      </w:r>
      <w:r w:rsidR="003B290C">
        <w:rPr>
          <w:lang w:val="sq-AL"/>
        </w:rPr>
        <w:t>e heroit kombëtar, Skënderbeut.</w:t>
      </w:r>
    </w:p>
    <w:p w14:paraId="5C94BDB4" w14:textId="77777777" w:rsidR="00E47AF5" w:rsidRPr="003B290C" w:rsidRDefault="00E47AF5" w:rsidP="00E47AF5">
      <w:pPr>
        <w:pStyle w:val="TEKSTIIII"/>
        <w:rPr>
          <w:lang w:val="sq-AL"/>
        </w:rPr>
      </w:pPr>
      <w:r w:rsidRPr="003B290C">
        <w:rPr>
          <w:lang w:val="sq-AL"/>
        </w:rPr>
        <w:t>Në anën e majtë të stemës, midis shqiponjës dhe mbishkrimit, është i vendosur i qendërzuar pishtari, i cili simbolizon diturinë dhe inteligjencën.</w:t>
      </w:r>
    </w:p>
    <w:p w14:paraId="661F4A5F" w14:textId="4579460B" w:rsidR="00E47AF5" w:rsidRPr="003B290C" w:rsidRDefault="00E47AF5" w:rsidP="00E47AF5">
      <w:pPr>
        <w:pStyle w:val="TEKSTIIII"/>
        <w:rPr>
          <w:lang w:val="sq-AL"/>
        </w:rPr>
      </w:pPr>
      <w:r w:rsidRPr="003B290C">
        <w:rPr>
          <w:lang w:val="sq-AL"/>
        </w:rPr>
        <w:t>Në anën e djathtë të stemës, midis/ndërmjet shqiponjës dhe mbishkrimit, është i vendosur i qendërzuar çelësi, i cili simboliz</w:t>
      </w:r>
      <w:r w:rsidR="003B290C">
        <w:rPr>
          <w:lang w:val="sq-AL"/>
        </w:rPr>
        <w:t>on informacionin dhe sekretin.</w:t>
      </w:r>
    </w:p>
    <w:p w14:paraId="77D2C194" w14:textId="77777777" w:rsidR="00E47AF5" w:rsidRPr="003B290C" w:rsidRDefault="00E47AF5" w:rsidP="00E47AF5">
      <w:pPr>
        <w:pStyle w:val="TEKSTIIII"/>
        <w:rPr>
          <w:lang w:val="sq-AL"/>
        </w:rPr>
      </w:pPr>
      <w:r w:rsidRPr="003B290C">
        <w:rPr>
          <w:lang w:val="sq-AL"/>
        </w:rPr>
        <w:t xml:space="preserve">Midis kthetrave të shqiponjës dhe mbishkrimit “REPUBLIKA E SHQIPËRISË” janë vendosur dy degë lisi të gërshetuara, të cilat simbolizojnë qëndrueshmërinë, madhështinë dhe jetëgjatësinë. </w:t>
      </w:r>
    </w:p>
    <w:p w14:paraId="5BB1FD02" w14:textId="77777777" w:rsidR="00E47AF5" w:rsidRPr="003B290C" w:rsidRDefault="00E47AF5" w:rsidP="00E47AF5">
      <w:pPr>
        <w:pStyle w:val="TEKSTIIII"/>
        <w:rPr>
          <w:lang w:val="sq-AL"/>
        </w:rPr>
      </w:pPr>
      <w:r w:rsidRPr="003B290C">
        <w:rPr>
          <w:lang w:val="sq-AL"/>
        </w:rPr>
        <w:t>Ngjyra e artë, e përdorur në elementet e stemës përfaqëson simbolikën tradicionale të kësaj ngjyre:</w:t>
      </w:r>
    </w:p>
    <w:p w14:paraId="6FA9390B" w14:textId="4791D905" w:rsidR="00E47AF5" w:rsidRPr="003B290C" w:rsidRDefault="003216E4" w:rsidP="00E47AF5">
      <w:pPr>
        <w:pStyle w:val="TEKSTIIII"/>
        <w:rPr>
          <w:lang w:val="sq-AL"/>
        </w:rPr>
      </w:pPr>
      <w:r w:rsidRPr="003B290C">
        <w:rPr>
          <w:lang w:val="sq-AL"/>
        </w:rPr>
        <w:t>-</w:t>
      </w:r>
      <w:r w:rsidR="003B290C">
        <w:rPr>
          <w:lang w:val="sq-AL"/>
        </w:rPr>
        <w:t xml:space="preserve"> </w:t>
      </w:r>
      <w:r w:rsidR="00E47AF5" w:rsidRPr="003B290C">
        <w:rPr>
          <w:lang w:val="sq-AL"/>
        </w:rPr>
        <w:t>Fuqinë dhe superioritetin;</w:t>
      </w:r>
    </w:p>
    <w:p w14:paraId="49FE4FE2" w14:textId="413F5D59" w:rsidR="00E47AF5" w:rsidRPr="003B290C" w:rsidRDefault="003216E4" w:rsidP="00E47AF5">
      <w:pPr>
        <w:pStyle w:val="TEKSTIIII"/>
        <w:rPr>
          <w:lang w:val="sq-AL"/>
        </w:rPr>
      </w:pPr>
      <w:r w:rsidRPr="003B290C">
        <w:rPr>
          <w:lang w:val="sq-AL"/>
        </w:rPr>
        <w:t>-</w:t>
      </w:r>
      <w:r w:rsidR="003B290C">
        <w:rPr>
          <w:lang w:val="sq-AL"/>
        </w:rPr>
        <w:t xml:space="preserve"> </w:t>
      </w:r>
      <w:r w:rsidR="00E47AF5" w:rsidRPr="003B290C">
        <w:rPr>
          <w:lang w:val="sq-AL"/>
        </w:rPr>
        <w:t>Të mirën dhe përsosmërinë;</w:t>
      </w:r>
    </w:p>
    <w:p w14:paraId="3C4B78BA" w14:textId="36ECF294" w:rsidR="00E47AF5" w:rsidRPr="003B290C" w:rsidRDefault="003216E4" w:rsidP="00E47AF5">
      <w:pPr>
        <w:pStyle w:val="TEKSTIIII"/>
        <w:rPr>
          <w:lang w:val="sq-AL"/>
        </w:rPr>
      </w:pPr>
      <w:r w:rsidRPr="003B290C">
        <w:rPr>
          <w:lang w:val="sq-AL"/>
        </w:rPr>
        <w:t>-</w:t>
      </w:r>
      <w:r w:rsidR="003B290C">
        <w:rPr>
          <w:lang w:val="sq-AL"/>
        </w:rPr>
        <w:t xml:space="preserve"> </w:t>
      </w:r>
      <w:r w:rsidR="00E47AF5" w:rsidRPr="003B290C">
        <w:rPr>
          <w:lang w:val="sq-AL"/>
        </w:rPr>
        <w:t>Diturinë dhe inteligjencën.</w:t>
      </w:r>
    </w:p>
    <w:p w14:paraId="1C6A8CFB" w14:textId="77777777" w:rsidR="00E47AF5" w:rsidRPr="003B290C" w:rsidRDefault="00E47AF5" w:rsidP="00E47AF5">
      <w:pPr>
        <w:pStyle w:val="TEKSTIIII"/>
        <w:rPr>
          <w:lang w:val="sq-AL"/>
        </w:rPr>
      </w:pPr>
      <w:r w:rsidRPr="003B290C">
        <w:rPr>
          <w:lang w:val="sq-AL"/>
        </w:rPr>
        <w:t>Ngjyra blu, e përdorur në sfond të stemës simbolizon thellësinë e mendimit, si dhe besueshmërinë, trimërinë, stabilitetin, nderin e fuqinë.</w:t>
      </w:r>
    </w:p>
    <w:p w14:paraId="401564EE" w14:textId="77777777" w:rsidR="003216E4" w:rsidRPr="003B290C" w:rsidRDefault="003216E4" w:rsidP="003216E4">
      <w:pPr>
        <w:pStyle w:val="TEKSTIIII"/>
        <w:rPr>
          <w:b/>
          <w:lang w:val="sq-AL"/>
        </w:rPr>
      </w:pPr>
    </w:p>
    <w:p w14:paraId="634459FF" w14:textId="77777777" w:rsidR="00254E3E" w:rsidRPr="003B290C" w:rsidRDefault="00254E3E" w:rsidP="003216E4">
      <w:pPr>
        <w:pStyle w:val="TEKSTIIII"/>
        <w:rPr>
          <w:b/>
          <w:lang w:val="sq-AL"/>
        </w:rPr>
      </w:pPr>
      <w:r w:rsidRPr="003B290C">
        <w:rPr>
          <w:b/>
          <w:lang w:val="sq-AL"/>
        </w:rPr>
        <w:t>Kodi i ngjyrave:</w:t>
      </w:r>
    </w:p>
    <w:p w14:paraId="63445A01" w14:textId="6D450E7D" w:rsidR="00B425B1" w:rsidRPr="003B290C" w:rsidRDefault="00B425B1" w:rsidP="003216E4">
      <w:pPr>
        <w:pStyle w:val="TEKSTIIII"/>
        <w:rPr>
          <w:lang w:val="sq-AL"/>
        </w:rPr>
      </w:pPr>
      <w:r w:rsidRPr="003B290C">
        <w:rPr>
          <w:lang w:val="sq-AL"/>
        </w:rPr>
        <w:t>Blu: #182851</w:t>
      </w:r>
      <w:r w:rsidR="003B290C">
        <w:rPr>
          <w:lang w:val="sq-AL"/>
        </w:rPr>
        <w:t>;</w:t>
      </w:r>
    </w:p>
    <w:p w14:paraId="63445A02" w14:textId="0D49BE82" w:rsidR="00B425B1" w:rsidRPr="003B290C" w:rsidRDefault="00B425B1" w:rsidP="003216E4">
      <w:pPr>
        <w:pStyle w:val="TEKSTIIII"/>
        <w:rPr>
          <w:lang w:val="sq-AL"/>
        </w:rPr>
      </w:pPr>
      <w:r w:rsidRPr="003B290C">
        <w:rPr>
          <w:lang w:val="sq-AL"/>
        </w:rPr>
        <w:t>E verdhë: #</w:t>
      </w:r>
      <w:proofErr w:type="spellStart"/>
      <w:r w:rsidRPr="003B290C">
        <w:rPr>
          <w:lang w:val="sq-AL"/>
        </w:rPr>
        <w:t>FCD212</w:t>
      </w:r>
      <w:proofErr w:type="spellEnd"/>
      <w:r w:rsidR="003B290C">
        <w:rPr>
          <w:lang w:val="sq-AL"/>
        </w:rPr>
        <w:t>;</w:t>
      </w:r>
    </w:p>
    <w:p w14:paraId="63445A03" w14:textId="611E46AF" w:rsidR="00B425B1" w:rsidRPr="003B290C" w:rsidRDefault="00B425B1" w:rsidP="003216E4">
      <w:pPr>
        <w:pStyle w:val="TEKSTIIII"/>
        <w:rPr>
          <w:lang w:val="sq-AL"/>
        </w:rPr>
      </w:pPr>
      <w:r w:rsidRPr="003B290C">
        <w:rPr>
          <w:lang w:val="sq-AL"/>
        </w:rPr>
        <w:t>Gri: #</w:t>
      </w:r>
      <w:proofErr w:type="spellStart"/>
      <w:r w:rsidRPr="003B290C">
        <w:rPr>
          <w:lang w:val="sq-AL"/>
        </w:rPr>
        <w:t>9B9A9A</w:t>
      </w:r>
      <w:proofErr w:type="spellEnd"/>
      <w:r w:rsidR="003B290C">
        <w:rPr>
          <w:lang w:val="sq-AL"/>
        </w:rPr>
        <w:t>;</w:t>
      </w:r>
    </w:p>
    <w:p w14:paraId="63445A04" w14:textId="618A9006" w:rsidR="00B425B1" w:rsidRPr="003B290C" w:rsidRDefault="00B425B1" w:rsidP="003216E4">
      <w:pPr>
        <w:pStyle w:val="TEKSTIIII"/>
        <w:rPr>
          <w:lang w:val="sq-AL"/>
        </w:rPr>
      </w:pPr>
      <w:r w:rsidRPr="003B290C">
        <w:rPr>
          <w:lang w:val="sq-AL"/>
        </w:rPr>
        <w:t>Portokalli: #</w:t>
      </w:r>
      <w:proofErr w:type="spellStart"/>
      <w:r w:rsidRPr="003B290C">
        <w:rPr>
          <w:lang w:val="sq-AL"/>
        </w:rPr>
        <w:t>C05927</w:t>
      </w:r>
      <w:proofErr w:type="spellEnd"/>
      <w:r w:rsidR="003B290C">
        <w:rPr>
          <w:lang w:val="sq-AL"/>
        </w:rPr>
        <w:t>;</w:t>
      </w:r>
    </w:p>
    <w:p w14:paraId="63445A05" w14:textId="1BC417F7" w:rsidR="00B425B1" w:rsidRPr="003B290C" w:rsidRDefault="00B425B1" w:rsidP="003216E4">
      <w:pPr>
        <w:pStyle w:val="TEKSTIIII"/>
        <w:rPr>
          <w:lang w:val="sq-AL"/>
        </w:rPr>
      </w:pPr>
      <w:r w:rsidRPr="003B290C">
        <w:rPr>
          <w:lang w:val="sq-AL"/>
        </w:rPr>
        <w:t>Jeshile: #</w:t>
      </w:r>
      <w:proofErr w:type="spellStart"/>
      <w:r w:rsidRPr="003B290C">
        <w:rPr>
          <w:lang w:val="sq-AL"/>
        </w:rPr>
        <w:t>2E4921</w:t>
      </w:r>
      <w:proofErr w:type="spellEnd"/>
      <w:r w:rsidR="003B290C">
        <w:rPr>
          <w:lang w:val="sq-AL"/>
        </w:rPr>
        <w:t>;</w:t>
      </w:r>
    </w:p>
    <w:p w14:paraId="63445A06" w14:textId="4CD813C7" w:rsidR="00B425B1" w:rsidRPr="003B290C" w:rsidRDefault="006B5D6E" w:rsidP="003216E4">
      <w:pPr>
        <w:pStyle w:val="TEKSTIIII"/>
        <w:rPr>
          <w:lang w:val="sq-AL"/>
        </w:rPr>
      </w:pPr>
      <w:r w:rsidRPr="003B290C">
        <w:rPr>
          <w:lang w:val="sq-AL"/>
        </w:rPr>
        <w:t>E v</w:t>
      </w:r>
      <w:r w:rsidR="00B425B1" w:rsidRPr="003B290C">
        <w:rPr>
          <w:lang w:val="sq-AL"/>
        </w:rPr>
        <w:t>erdhë e degës: #</w:t>
      </w:r>
      <w:proofErr w:type="spellStart"/>
      <w:r w:rsidR="00B425B1" w:rsidRPr="003B290C">
        <w:rPr>
          <w:lang w:val="sq-AL"/>
        </w:rPr>
        <w:t>C1B130</w:t>
      </w:r>
      <w:proofErr w:type="spellEnd"/>
      <w:r w:rsidR="003B290C">
        <w:rPr>
          <w:lang w:val="sq-AL"/>
        </w:rPr>
        <w:t>;</w:t>
      </w:r>
    </w:p>
    <w:p w14:paraId="63445A07" w14:textId="187BAA36" w:rsidR="00B425B1" w:rsidRPr="003B290C" w:rsidRDefault="00B425B1" w:rsidP="003216E4">
      <w:pPr>
        <w:pStyle w:val="TEKSTIIII"/>
        <w:rPr>
          <w:lang w:val="sq-AL"/>
        </w:rPr>
      </w:pPr>
      <w:r w:rsidRPr="003B290C">
        <w:rPr>
          <w:lang w:val="sq-AL"/>
        </w:rPr>
        <w:t>E kuqe: #</w:t>
      </w:r>
      <w:proofErr w:type="spellStart"/>
      <w:r w:rsidRPr="003B290C">
        <w:rPr>
          <w:lang w:val="sq-AL"/>
        </w:rPr>
        <w:t>AA1F24</w:t>
      </w:r>
      <w:bookmarkStart w:id="0" w:name="_GoBack"/>
      <w:bookmarkEnd w:id="0"/>
      <w:proofErr w:type="spellEnd"/>
      <w:r w:rsidR="003B290C">
        <w:rPr>
          <w:lang w:val="sq-AL"/>
        </w:rPr>
        <w:t>.</w:t>
      </w:r>
    </w:p>
    <w:p w14:paraId="63445A1B" w14:textId="77777777" w:rsidR="008600F9" w:rsidRPr="003B290C" w:rsidRDefault="008600F9" w:rsidP="0068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0210282" w14:textId="77777777" w:rsidR="003B290C" w:rsidRPr="003B290C" w:rsidRDefault="007C75A4" w:rsidP="003216E4">
      <w:pPr>
        <w:pStyle w:val="TEKSTIIII"/>
        <w:rPr>
          <w:b/>
          <w:lang w:val="sq-AL"/>
        </w:rPr>
      </w:pPr>
      <w:r w:rsidRPr="003B290C">
        <w:rPr>
          <w:b/>
          <w:lang w:val="sq-AL"/>
        </w:rPr>
        <w:t>Aneksi n</w:t>
      </w:r>
      <w:r w:rsidR="00A25A81" w:rsidRPr="003B290C">
        <w:rPr>
          <w:b/>
          <w:lang w:val="sq-AL"/>
        </w:rPr>
        <w:t>r.</w:t>
      </w:r>
      <w:r w:rsidR="003B290C" w:rsidRPr="003B290C">
        <w:rPr>
          <w:b/>
          <w:lang w:val="sq-AL"/>
        </w:rPr>
        <w:t xml:space="preserve"> 2</w:t>
      </w:r>
    </w:p>
    <w:p w14:paraId="63445A26" w14:textId="1B4374A8" w:rsidR="00A25A81" w:rsidRPr="003B290C" w:rsidRDefault="00A25A81" w:rsidP="003B290C">
      <w:pPr>
        <w:pStyle w:val="TEKSTIIII"/>
        <w:jc w:val="center"/>
        <w:rPr>
          <w:b/>
          <w:lang w:val="sq-AL"/>
        </w:rPr>
      </w:pPr>
      <w:r w:rsidRPr="003B290C">
        <w:rPr>
          <w:b/>
          <w:lang w:val="sq-AL"/>
        </w:rPr>
        <w:t>Flamuri dekorativ i Agjencisë së Inteligjencës dhe Sigurisë së Mbrojtjes</w:t>
      </w:r>
    </w:p>
    <w:p w14:paraId="63445A28" w14:textId="77777777" w:rsidR="008600F9" w:rsidRPr="003B290C" w:rsidRDefault="008600F9" w:rsidP="00682A2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sq-AL"/>
        </w:rPr>
      </w:pPr>
    </w:p>
    <w:p w14:paraId="63445A29" w14:textId="77777777" w:rsidR="006D7273" w:rsidRPr="003B290C" w:rsidRDefault="00E04738" w:rsidP="00682A2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sq-AL"/>
        </w:rPr>
      </w:pPr>
      <w:r w:rsidRPr="003B290C">
        <w:rPr>
          <w:rFonts w:ascii="Times New Roman" w:hAnsi="Times New Roman" w:cs="Times New Roman"/>
          <w:color w:val="FF0000"/>
          <w:sz w:val="28"/>
          <w:szCs w:val="28"/>
          <w:lang w:val="sq-AL"/>
        </w:rPr>
        <w:drawing>
          <wp:inline distT="0" distB="0" distL="0" distR="0" wp14:anchorId="63445A3B" wp14:editId="63445A3C">
            <wp:extent cx="4650537" cy="2795788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muri-AIS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136" cy="279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45A2A" w14:textId="77777777" w:rsidR="008600F9" w:rsidRPr="003B290C" w:rsidRDefault="008600F9" w:rsidP="003216E4">
      <w:pPr>
        <w:pStyle w:val="TEKSTIIII"/>
        <w:rPr>
          <w:lang w:val="sq-AL"/>
        </w:rPr>
      </w:pPr>
    </w:p>
    <w:p w14:paraId="63445A2B" w14:textId="77777777" w:rsidR="001572CE" w:rsidRPr="003B290C" w:rsidRDefault="001572CE" w:rsidP="003216E4">
      <w:pPr>
        <w:pStyle w:val="TEKSTIIII"/>
        <w:rPr>
          <w:lang w:val="sq-AL"/>
        </w:rPr>
      </w:pPr>
      <w:r w:rsidRPr="003B290C">
        <w:rPr>
          <w:lang w:val="sq-AL"/>
        </w:rPr>
        <w:t xml:space="preserve">Flamuri është prej pëlhure tekstili me ngjyrë blu të errët dhe ka të stampuar në qendër stemën e Agjencisë së Inteligjencës dhe Sigurisë së Mbrojtjes. Flamuri ka përmasat 107 x 150 </w:t>
      </w:r>
      <w:proofErr w:type="spellStart"/>
      <w:r w:rsidRPr="003B290C">
        <w:rPr>
          <w:lang w:val="sq-AL"/>
        </w:rPr>
        <w:t>cm</w:t>
      </w:r>
      <w:proofErr w:type="spellEnd"/>
      <w:r w:rsidRPr="003B290C">
        <w:rPr>
          <w:lang w:val="sq-AL"/>
        </w:rPr>
        <w:t xml:space="preserve"> dhe rrethohet nga një kordon dekorativ i artë. Shtiza është prej metali. Qëndrueshmëria e ngjyrës së </w:t>
      </w:r>
      <w:r w:rsidRPr="003B290C">
        <w:rPr>
          <w:lang w:val="sq-AL"/>
        </w:rPr>
        <w:lastRenderedPageBreak/>
        <w:t>copës së tekstilit, kordonit rrethues dhe elementeve dekorative janë të nivelit të lartë. Shtiza metalike të jetë e mbrojtur nga korrozioni dhe me mbrojtje dekorative ngjyrë ari.</w:t>
      </w:r>
    </w:p>
    <w:p w14:paraId="63445A2D" w14:textId="77777777" w:rsidR="0016303E" w:rsidRPr="003B290C" w:rsidRDefault="001572CE" w:rsidP="003216E4">
      <w:pPr>
        <w:pStyle w:val="TEKSTIIII"/>
        <w:rPr>
          <w:lang w:val="sq-AL"/>
        </w:rPr>
      </w:pPr>
      <w:r w:rsidRPr="003B290C">
        <w:rPr>
          <w:lang w:val="sq-AL"/>
        </w:rPr>
        <w:t xml:space="preserve">Flamuri vendoset në një shtizë metalike me gjatësi 2.5 m (me gjithë shqyt) dhe diametër 3 </w:t>
      </w:r>
      <w:proofErr w:type="spellStart"/>
      <w:r w:rsidRPr="003B290C">
        <w:rPr>
          <w:lang w:val="sq-AL"/>
        </w:rPr>
        <w:t>cm</w:t>
      </w:r>
      <w:proofErr w:type="spellEnd"/>
      <w:r w:rsidRPr="003B290C">
        <w:rPr>
          <w:lang w:val="sq-AL"/>
        </w:rPr>
        <w:t xml:space="preserve">. Shtiza vendoset në një bazament metalik të rrumbullakët me diametër 30 </w:t>
      </w:r>
      <w:proofErr w:type="spellStart"/>
      <w:r w:rsidRPr="003B290C">
        <w:rPr>
          <w:lang w:val="sq-AL"/>
        </w:rPr>
        <w:t>cm</w:t>
      </w:r>
      <w:proofErr w:type="spellEnd"/>
      <w:r w:rsidRPr="003B290C">
        <w:rPr>
          <w:lang w:val="sq-AL"/>
        </w:rPr>
        <w:t xml:space="preserve"> dhe lartësi deri në 5 </w:t>
      </w:r>
      <w:proofErr w:type="spellStart"/>
      <w:r w:rsidRPr="003B290C">
        <w:rPr>
          <w:lang w:val="sq-AL"/>
        </w:rPr>
        <w:t>cm</w:t>
      </w:r>
      <w:proofErr w:type="spellEnd"/>
      <w:r w:rsidRPr="003B290C">
        <w:rPr>
          <w:lang w:val="sq-AL"/>
        </w:rPr>
        <w:t xml:space="preserve">. Shtiza e flamurit në krye mbyllet me një shqyt trekëndësh me gjatësi 15 </w:t>
      </w:r>
      <w:proofErr w:type="spellStart"/>
      <w:r w:rsidRPr="003B290C">
        <w:rPr>
          <w:lang w:val="sq-AL"/>
        </w:rPr>
        <w:t>cm</w:t>
      </w:r>
      <w:proofErr w:type="spellEnd"/>
      <w:r w:rsidRPr="003B290C">
        <w:rPr>
          <w:lang w:val="sq-AL"/>
        </w:rPr>
        <w:t>. Montimi i flamurit në shtizë bëhet në dy fiksues me lidhëse në formë kordoni, të cilat përfundojnë me xhufkë.</w:t>
      </w:r>
    </w:p>
    <w:p w14:paraId="63445A2E" w14:textId="77777777" w:rsidR="0016303E" w:rsidRPr="003B290C" w:rsidRDefault="0016303E" w:rsidP="003216E4">
      <w:pPr>
        <w:pStyle w:val="TEKSTIIII"/>
        <w:rPr>
          <w:lang w:val="sq-AL"/>
        </w:rPr>
      </w:pPr>
    </w:p>
    <w:p w14:paraId="63445A2F" w14:textId="77777777" w:rsidR="0016303E" w:rsidRPr="003B290C" w:rsidRDefault="0016303E" w:rsidP="003216E4">
      <w:pPr>
        <w:pStyle w:val="TEKSTIIII"/>
        <w:rPr>
          <w:lang w:val="sq-AL"/>
        </w:rPr>
      </w:pPr>
    </w:p>
    <w:p w14:paraId="63445A30" w14:textId="77777777" w:rsidR="0016303E" w:rsidRPr="003B290C" w:rsidRDefault="0016303E" w:rsidP="0068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3445A31" w14:textId="77777777" w:rsidR="0016303E" w:rsidRPr="003B290C" w:rsidRDefault="0016303E" w:rsidP="0068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3445A32" w14:textId="77777777" w:rsidR="0016303E" w:rsidRPr="003B290C" w:rsidRDefault="0016303E" w:rsidP="0068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3445A33" w14:textId="77777777" w:rsidR="0016303E" w:rsidRPr="003B290C" w:rsidRDefault="0016303E" w:rsidP="0068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3445A34" w14:textId="77777777" w:rsidR="007D0B3A" w:rsidRPr="003B290C" w:rsidRDefault="007D0B3A" w:rsidP="00682A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D0B3A" w:rsidRPr="003B290C" w:rsidSect="003216E4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4A2047"/>
    <w:multiLevelType w:val="multilevel"/>
    <w:tmpl w:val="E7A89CB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>
    <w:nsid w:val="358F61E9"/>
    <w:multiLevelType w:val="hybridMultilevel"/>
    <w:tmpl w:val="EB26D0FE"/>
    <w:lvl w:ilvl="0" w:tplc="44D4C518">
      <w:start w:val="1"/>
      <w:numFmt w:val="decimal"/>
      <w:lvlText w:val="%1."/>
      <w:lvlJc w:val="left"/>
      <w:pPr>
        <w:ind w:left="765" w:hanging="405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6A0354"/>
    <w:multiLevelType w:val="hybridMultilevel"/>
    <w:tmpl w:val="98321BC8"/>
    <w:lvl w:ilvl="0" w:tplc="E988B3C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CD74E17"/>
    <w:multiLevelType w:val="multilevel"/>
    <w:tmpl w:val="403EFD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531C0EBA"/>
    <w:multiLevelType w:val="hybridMultilevel"/>
    <w:tmpl w:val="84449A0C"/>
    <w:lvl w:ilvl="0" w:tplc="102E26CA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27A69"/>
    <w:multiLevelType w:val="hybridMultilevel"/>
    <w:tmpl w:val="8B96730C"/>
    <w:lvl w:ilvl="0" w:tplc="74C89E1E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9D0268"/>
    <w:multiLevelType w:val="hybridMultilevel"/>
    <w:tmpl w:val="ED6A9040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69053546"/>
    <w:multiLevelType w:val="hybridMultilevel"/>
    <w:tmpl w:val="0F00E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0F"/>
    <w:rsid w:val="00010744"/>
    <w:rsid w:val="00021100"/>
    <w:rsid w:val="00021361"/>
    <w:rsid w:val="000244E7"/>
    <w:rsid w:val="0005261C"/>
    <w:rsid w:val="00056223"/>
    <w:rsid w:val="00073377"/>
    <w:rsid w:val="00077342"/>
    <w:rsid w:val="000867C6"/>
    <w:rsid w:val="00092039"/>
    <w:rsid w:val="0009478F"/>
    <w:rsid w:val="00095E5C"/>
    <w:rsid w:val="000A5136"/>
    <w:rsid w:val="000C2C12"/>
    <w:rsid w:val="000D3CA9"/>
    <w:rsid w:val="000D5788"/>
    <w:rsid w:val="000E300F"/>
    <w:rsid w:val="0013322B"/>
    <w:rsid w:val="0014065F"/>
    <w:rsid w:val="00141CD8"/>
    <w:rsid w:val="001572CE"/>
    <w:rsid w:val="0016303E"/>
    <w:rsid w:val="00170D65"/>
    <w:rsid w:val="00177F93"/>
    <w:rsid w:val="001969AE"/>
    <w:rsid w:val="001A5D45"/>
    <w:rsid w:val="001B3F29"/>
    <w:rsid w:val="001E211E"/>
    <w:rsid w:val="00212310"/>
    <w:rsid w:val="00241640"/>
    <w:rsid w:val="002429A3"/>
    <w:rsid w:val="00254E3E"/>
    <w:rsid w:val="00256EFB"/>
    <w:rsid w:val="00266968"/>
    <w:rsid w:val="002A68B9"/>
    <w:rsid w:val="002B04C6"/>
    <w:rsid w:val="002E4EEF"/>
    <w:rsid w:val="002E79EA"/>
    <w:rsid w:val="002F0C1B"/>
    <w:rsid w:val="00301451"/>
    <w:rsid w:val="00313D1A"/>
    <w:rsid w:val="00314CFE"/>
    <w:rsid w:val="0031577A"/>
    <w:rsid w:val="003216E4"/>
    <w:rsid w:val="003341FE"/>
    <w:rsid w:val="00383ED9"/>
    <w:rsid w:val="00387130"/>
    <w:rsid w:val="00391406"/>
    <w:rsid w:val="003B0CE1"/>
    <w:rsid w:val="003B290C"/>
    <w:rsid w:val="003B42AD"/>
    <w:rsid w:val="003C2A69"/>
    <w:rsid w:val="003C4456"/>
    <w:rsid w:val="003F25EA"/>
    <w:rsid w:val="003F53F7"/>
    <w:rsid w:val="003F5985"/>
    <w:rsid w:val="00436491"/>
    <w:rsid w:val="00466EC6"/>
    <w:rsid w:val="00467649"/>
    <w:rsid w:val="00471645"/>
    <w:rsid w:val="004A1A86"/>
    <w:rsid w:val="004B491A"/>
    <w:rsid w:val="004C18F3"/>
    <w:rsid w:val="004F73B4"/>
    <w:rsid w:val="00512CB7"/>
    <w:rsid w:val="00580EC0"/>
    <w:rsid w:val="005938C6"/>
    <w:rsid w:val="005A7332"/>
    <w:rsid w:val="005C014B"/>
    <w:rsid w:val="005C402E"/>
    <w:rsid w:val="005D4F60"/>
    <w:rsid w:val="005E016B"/>
    <w:rsid w:val="005E1306"/>
    <w:rsid w:val="005E5CA3"/>
    <w:rsid w:val="006047CB"/>
    <w:rsid w:val="0060568A"/>
    <w:rsid w:val="00622F9E"/>
    <w:rsid w:val="006311C2"/>
    <w:rsid w:val="0067208B"/>
    <w:rsid w:val="00682A23"/>
    <w:rsid w:val="00692FF6"/>
    <w:rsid w:val="006960F6"/>
    <w:rsid w:val="006A1A7B"/>
    <w:rsid w:val="006B5D6E"/>
    <w:rsid w:val="006D7273"/>
    <w:rsid w:val="006E395F"/>
    <w:rsid w:val="00711C0F"/>
    <w:rsid w:val="007456DF"/>
    <w:rsid w:val="00755625"/>
    <w:rsid w:val="00786E6A"/>
    <w:rsid w:val="007A0254"/>
    <w:rsid w:val="007B7A7E"/>
    <w:rsid w:val="007C4BFE"/>
    <w:rsid w:val="007C75A4"/>
    <w:rsid w:val="007D0B3A"/>
    <w:rsid w:val="007D5414"/>
    <w:rsid w:val="007D70A5"/>
    <w:rsid w:val="007F4475"/>
    <w:rsid w:val="00826F35"/>
    <w:rsid w:val="008426F5"/>
    <w:rsid w:val="0085480B"/>
    <w:rsid w:val="00857A84"/>
    <w:rsid w:val="008600F9"/>
    <w:rsid w:val="008763A2"/>
    <w:rsid w:val="00880795"/>
    <w:rsid w:val="008811B3"/>
    <w:rsid w:val="00884371"/>
    <w:rsid w:val="0089101D"/>
    <w:rsid w:val="00897D3F"/>
    <w:rsid w:val="008A1E25"/>
    <w:rsid w:val="008B2A3D"/>
    <w:rsid w:val="008D151C"/>
    <w:rsid w:val="00900BD4"/>
    <w:rsid w:val="009300A0"/>
    <w:rsid w:val="00934CD3"/>
    <w:rsid w:val="009368F3"/>
    <w:rsid w:val="00936D7A"/>
    <w:rsid w:val="009541DE"/>
    <w:rsid w:val="009643BF"/>
    <w:rsid w:val="00970FF6"/>
    <w:rsid w:val="00973C42"/>
    <w:rsid w:val="0098051C"/>
    <w:rsid w:val="009A38A4"/>
    <w:rsid w:val="009B2534"/>
    <w:rsid w:val="009B2C51"/>
    <w:rsid w:val="009D4330"/>
    <w:rsid w:val="009D5CDA"/>
    <w:rsid w:val="009D7634"/>
    <w:rsid w:val="009E1E04"/>
    <w:rsid w:val="009E76DF"/>
    <w:rsid w:val="00A07C26"/>
    <w:rsid w:val="00A2011E"/>
    <w:rsid w:val="00A25A81"/>
    <w:rsid w:val="00A34D67"/>
    <w:rsid w:val="00A6570C"/>
    <w:rsid w:val="00A73F50"/>
    <w:rsid w:val="00A808C1"/>
    <w:rsid w:val="00A808EB"/>
    <w:rsid w:val="00AA6B2F"/>
    <w:rsid w:val="00AB129A"/>
    <w:rsid w:val="00AB46D7"/>
    <w:rsid w:val="00AC420D"/>
    <w:rsid w:val="00AC6711"/>
    <w:rsid w:val="00AD416C"/>
    <w:rsid w:val="00B05A6F"/>
    <w:rsid w:val="00B11D8A"/>
    <w:rsid w:val="00B1560F"/>
    <w:rsid w:val="00B27C3A"/>
    <w:rsid w:val="00B3165A"/>
    <w:rsid w:val="00B32B59"/>
    <w:rsid w:val="00B425B1"/>
    <w:rsid w:val="00B44176"/>
    <w:rsid w:val="00B4470A"/>
    <w:rsid w:val="00B509E8"/>
    <w:rsid w:val="00B6106E"/>
    <w:rsid w:val="00B66BBE"/>
    <w:rsid w:val="00B71239"/>
    <w:rsid w:val="00B71C7C"/>
    <w:rsid w:val="00B72B8F"/>
    <w:rsid w:val="00B861FF"/>
    <w:rsid w:val="00BB0A19"/>
    <w:rsid w:val="00BC0405"/>
    <w:rsid w:val="00BC0F6F"/>
    <w:rsid w:val="00BC1F1E"/>
    <w:rsid w:val="00BF2487"/>
    <w:rsid w:val="00C16D6F"/>
    <w:rsid w:val="00C57C2C"/>
    <w:rsid w:val="00C634E7"/>
    <w:rsid w:val="00C71DA7"/>
    <w:rsid w:val="00C71FFA"/>
    <w:rsid w:val="00C73597"/>
    <w:rsid w:val="00C73E5E"/>
    <w:rsid w:val="00C7538F"/>
    <w:rsid w:val="00C87DCD"/>
    <w:rsid w:val="00C95C30"/>
    <w:rsid w:val="00CA5FCE"/>
    <w:rsid w:val="00CB50A1"/>
    <w:rsid w:val="00CD34EA"/>
    <w:rsid w:val="00CE34B3"/>
    <w:rsid w:val="00CE7667"/>
    <w:rsid w:val="00CF0B19"/>
    <w:rsid w:val="00CF5DC3"/>
    <w:rsid w:val="00D01C3E"/>
    <w:rsid w:val="00D03A08"/>
    <w:rsid w:val="00D0537E"/>
    <w:rsid w:val="00D14521"/>
    <w:rsid w:val="00D23FC9"/>
    <w:rsid w:val="00D258F4"/>
    <w:rsid w:val="00D2704D"/>
    <w:rsid w:val="00D27DB2"/>
    <w:rsid w:val="00D372A5"/>
    <w:rsid w:val="00D6264E"/>
    <w:rsid w:val="00D64023"/>
    <w:rsid w:val="00D74CEA"/>
    <w:rsid w:val="00D92736"/>
    <w:rsid w:val="00D979D0"/>
    <w:rsid w:val="00DB3402"/>
    <w:rsid w:val="00DB7E0E"/>
    <w:rsid w:val="00E04738"/>
    <w:rsid w:val="00E05D18"/>
    <w:rsid w:val="00E106C5"/>
    <w:rsid w:val="00E36003"/>
    <w:rsid w:val="00E4123B"/>
    <w:rsid w:val="00E425ED"/>
    <w:rsid w:val="00E4524D"/>
    <w:rsid w:val="00E46671"/>
    <w:rsid w:val="00E47AF5"/>
    <w:rsid w:val="00E71104"/>
    <w:rsid w:val="00E776F3"/>
    <w:rsid w:val="00EA10A6"/>
    <w:rsid w:val="00ED756F"/>
    <w:rsid w:val="00EE5C61"/>
    <w:rsid w:val="00F0575C"/>
    <w:rsid w:val="00F20648"/>
    <w:rsid w:val="00F41307"/>
    <w:rsid w:val="00F43161"/>
    <w:rsid w:val="00F4398C"/>
    <w:rsid w:val="00F66F19"/>
    <w:rsid w:val="00F95C9F"/>
    <w:rsid w:val="00FA5B8A"/>
    <w:rsid w:val="00FA634C"/>
    <w:rsid w:val="00FB7269"/>
    <w:rsid w:val="00FC0F95"/>
    <w:rsid w:val="00FC3814"/>
    <w:rsid w:val="00FD5B25"/>
    <w:rsid w:val="00FE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459C5"/>
  <w15:docId w15:val="{01D5535B-F686-403E-A998-8EB4598F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00F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0E3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basedOn w:val="DefaultParagraphFont"/>
    <w:rsid w:val="0009478F"/>
  </w:style>
  <w:style w:type="paragraph" w:styleId="ListParagraph">
    <w:name w:val="List Paragraph"/>
    <w:basedOn w:val="Normal"/>
    <w:uiPriority w:val="34"/>
    <w:qFormat/>
    <w:rsid w:val="0009478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6F3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sq-AL" w:eastAsia="sq-AL"/>
    </w:rPr>
  </w:style>
  <w:style w:type="paragraph" w:customStyle="1" w:styleId="Default">
    <w:name w:val="Default"/>
    <w:rsid w:val="003F25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q-AL"/>
    </w:rPr>
  </w:style>
  <w:style w:type="paragraph" w:styleId="NoSpacing">
    <w:name w:val="No Spacing"/>
    <w:uiPriority w:val="1"/>
    <w:qFormat/>
    <w:rsid w:val="00254E3E"/>
    <w:pPr>
      <w:spacing w:after="0" w:line="240" w:lineRule="auto"/>
    </w:pPr>
  </w:style>
  <w:style w:type="paragraph" w:customStyle="1" w:styleId="TEKSTIIII">
    <w:name w:val="TEKSTIIII"/>
    <w:basedOn w:val="Normal"/>
    <w:qFormat/>
    <w:rsid w:val="00E47AF5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3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FF714E9B9C43D794B8D3D97A177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2021-04-12T08:33:29Z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Për përcaktimin e stemës dhe të flamurit të Agjencisë së Inteligjencës dhe Sigurisë së Mbrojtjes</Titulli>
    <Modifikuesi xmlns="0e656187-b300-4fb0-8bf4-3a50f872073c">ermira.bukaci</Modifikuesi>
    <Nr_x002e__x0020_prot_x0020_QBZ xmlns="0e656187-b300-4fb0-8bf4-3a50f872073c">567</Nr_x002e__x0020_prot_x0020_QBZ>
    <Data_x0020_e_x0020_Modifikimit xmlns="0e656187-b300-4fb0-8bf4-3a50f872073c">2021-04-12T09:05:57Z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FF714E9B9C43D794B8D3D97A177C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03ED5-6621-4455-9F9A-9BBFD654C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D0079A-F1C6-420A-ACB5-8F3D5D16C5D6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75AB2D6-4F8B-489D-979D-4DE259FA20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ABD583-75B2-489F-B73F-FF3D4DDD0E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A46113-06A0-4433-936A-7B6EECF10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E37AB5-8063-43E7-8E60-8C296D6A9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stemës dhe të flamurit të Agjencisë së Inteligjencës dhe Sigurisë së Mbrojtjes</vt:lpstr>
    </vt:vector>
  </TitlesOfParts>
  <Company>Microsoft</Company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stemës dhe të flamurit të Agjencisë së Inteligjencës dhe Sigurisë së Mbrojtjes</dc:title>
  <dc:creator>EGjoza</dc:creator>
  <cp:lastModifiedBy>Fjora Cahani</cp:lastModifiedBy>
  <cp:revision>9</cp:revision>
  <cp:lastPrinted>2021-03-31T09:04:00Z</cp:lastPrinted>
  <dcterms:created xsi:type="dcterms:W3CDTF">2021-04-12T08:12:00Z</dcterms:created>
  <dcterms:modified xsi:type="dcterms:W3CDTF">2021-04-12T09:22:00Z</dcterms:modified>
</cp:coreProperties>
</file>