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FB5BF" w14:textId="5575BC40" w:rsidR="00675CBD" w:rsidRPr="00661BCA" w:rsidRDefault="002D1BC1" w:rsidP="002D1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BCA">
        <w:rPr>
          <w:rFonts w:ascii="Garamond" w:hAnsi="Garamond"/>
          <w:b/>
          <w:sz w:val="24"/>
          <w:szCs w:val="24"/>
          <w:lang w:val="sq-AL"/>
        </w:rPr>
        <w:t>VENDI</w:t>
      </w:r>
      <w:r w:rsidR="00675CBD" w:rsidRPr="00661BCA">
        <w:rPr>
          <w:rFonts w:ascii="Garamond" w:hAnsi="Garamond"/>
          <w:b/>
          <w:sz w:val="24"/>
          <w:szCs w:val="24"/>
          <w:lang w:val="sq-AL"/>
        </w:rPr>
        <w:t>M</w:t>
      </w:r>
    </w:p>
    <w:p w14:paraId="6DFFB5C2" w14:textId="6F429728" w:rsidR="00675CBD" w:rsidRPr="00661BCA" w:rsidRDefault="00675CBD" w:rsidP="002D1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BCA">
        <w:rPr>
          <w:rFonts w:ascii="Garamond" w:hAnsi="Garamond"/>
          <w:b/>
          <w:sz w:val="24"/>
          <w:szCs w:val="24"/>
          <w:lang w:val="sq-AL"/>
        </w:rPr>
        <w:t>Nr.</w:t>
      </w:r>
      <w:r w:rsidR="00661BCA" w:rsidRPr="00661B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39A8" w:rsidRPr="00661BCA">
        <w:rPr>
          <w:rFonts w:ascii="Garamond" w:hAnsi="Garamond"/>
          <w:b/>
          <w:sz w:val="24"/>
          <w:szCs w:val="24"/>
          <w:lang w:val="sq-AL"/>
        </w:rPr>
        <w:t>195</w:t>
      </w:r>
      <w:r w:rsidRPr="00661BCA">
        <w:rPr>
          <w:rFonts w:ascii="Garamond" w:hAnsi="Garamond"/>
          <w:b/>
          <w:sz w:val="24"/>
          <w:szCs w:val="24"/>
          <w:lang w:val="sq-AL"/>
        </w:rPr>
        <w:t>, datë</w:t>
      </w:r>
      <w:r w:rsidR="008339A8" w:rsidRPr="00661BCA">
        <w:rPr>
          <w:rFonts w:ascii="Garamond" w:hAnsi="Garamond"/>
          <w:b/>
          <w:sz w:val="24"/>
          <w:szCs w:val="24"/>
          <w:lang w:val="sq-AL"/>
        </w:rPr>
        <w:t xml:space="preserve"> 31.3.2021</w:t>
      </w:r>
    </w:p>
    <w:p w14:paraId="6DFFB5C3" w14:textId="77777777" w:rsidR="00675CBD" w:rsidRPr="00661BCA" w:rsidRDefault="00675CBD" w:rsidP="002D1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FFB5C7" w14:textId="17654893" w:rsidR="00675CBD" w:rsidRPr="00661BCA" w:rsidRDefault="002D1BC1" w:rsidP="002D1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BCA">
        <w:rPr>
          <w:rFonts w:ascii="Garamond" w:hAnsi="Garamond"/>
          <w:b/>
          <w:sz w:val="24"/>
          <w:szCs w:val="24"/>
          <w:lang w:val="sq-AL"/>
        </w:rPr>
        <w:t>PËR</w:t>
      </w:r>
      <w:r w:rsidR="00675CBD" w:rsidRPr="00661BC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4910" w:rsidRPr="00661BCA">
        <w:rPr>
          <w:rFonts w:ascii="Garamond" w:hAnsi="Garamond"/>
          <w:b/>
          <w:sz w:val="24"/>
          <w:szCs w:val="24"/>
          <w:lang w:val="sq-AL"/>
        </w:rPr>
        <w:t>DISA NDRYSHIME DHE SHTESA NË VENDIMIN NR.</w:t>
      </w:r>
      <w:r w:rsidR="00661BCA">
        <w:rPr>
          <w:rFonts w:ascii="Garamond" w:hAnsi="Garamond"/>
          <w:b/>
          <w:sz w:val="24"/>
          <w:szCs w:val="24"/>
          <w:lang w:val="sq-AL"/>
        </w:rPr>
        <w:t xml:space="preserve"> 608,</w:t>
      </w:r>
      <w:r w:rsidR="00AF4910" w:rsidRPr="00661BCA">
        <w:rPr>
          <w:rFonts w:ascii="Garamond" w:hAnsi="Garamond"/>
          <w:b/>
          <w:sz w:val="24"/>
          <w:szCs w:val="24"/>
          <w:lang w:val="sq-AL"/>
        </w:rPr>
        <w:t xml:space="preserve"> DATË 29.7.2020, TË KËSHILLIT TË MINISTRAVE, “PËR PROC</w:t>
      </w:r>
      <w:r w:rsidR="00CB534A">
        <w:rPr>
          <w:rFonts w:ascii="Garamond" w:hAnsi="Garamond"/>
          <w:b/>
          <w:sz w:val="24"/>
          <w:szCs w:val="24"/>
          <w:lang w:val="sq-AL"/>
        </w:rPr>
        <w:t xml:space="preserve">EDURAT, KRITERET DHE RREGULLAT </w:t>
      </w:r>
      <w:r w:rsidR="00AF4910" w:rsidRPr="00661BCA">
        <w:rPr>
          <w:rFonts w:ascii="Garamond" w:hAnsi="Garamond"/>
          <w:b/>
          <w:sz w:val="24"/>
          <w:szCs w:val="24"/>
          <w:lang w:val="sq-AL"/>
        </w:rPr>
        <w:t xml:space="preserve">PËR ZBATIMIN E PROGRAMIT TË NXITJES SË PUNËSIMIT NËPËRMJET PUNËSIMIT TË PERSONAVE TË DALË TË PAPUNË SI PASOJË E </w:t>
      </w:r>
      <w:proofErr w:type="spellStart"/>
      <w:r w:rsidR="00AF4910" w:rsidRPr="00661BCA">
        <w:rPr>
          <w:rFonts w:ascii="Garamond" w:hAnsi="Garamond"/>
          <w:b/>
          <w:sz w:val="24"/>
          <w:szCs w:val="24"/>
          <w:lang w:val="sq-AL"/>
        </w:rPr>
        <w:t>COVID</w:t>
      </w:r>
      <w:proofErr w:type="spellEnd"/>
      <w:r w:rsidR="00AF4910" w:rsidRPr="00661BCA">
        <w:rPr>
          <w:rFonts w:ascii="Garamond" w:hAnsi="Garamond"/>
          <w:b/>
          <w:sz w:val="24"/>
          <w:szCs w:val="24"/>
          <w:lang w:val="sq-AL"/>
        </w:rPr>
        <w:t>-19”, TË NDRYSHUAR</w:t>
      </w:r>
    </w:p>
    <w:p w14:paraId="6DFFB5C8" w14:textId="77777777" w:rsidR="00675CBD" w:rsidRPr="00661BCA" w:rsidRDefault="00675CBD" w:rsidP="002D1B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FFB5C9" w14:textId="6EAB9F61" w:rsidR="00675CBD" w:rsidRPr="00661BCA" w:rsidRDefault="00675CBD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>Në mbështetje të nenit 100 të Kushtetutës d</w:t>
      </w:r>
      <w:r w:rsidR="002D1BC1" w:rsidRPr="00661BCA">
        <w:rPr>
          <w:rFonts w:ascii="Garamond" w:hAnsi="Garamond"/>
          <w:sz w:val="24"/>
          <w:szCs w:val="24"/>
          <w:lang w:val="sq-AL"/>
        </w:rPr>
        <w:t xml:space="preserve">he të pikës 4, të nenit 11, të </w:t>
      </w:r>
      <w:r w:rsidRPr="00661BCA">
        <w:rPr>
          <w:rFonts w:ascii="Garamond" w:hAnsi="Garamond"/>
          <w:sz w:val="24"/>
          <w:szCs w:val="24"/>
          <w:lang w:val="sq-AL"/>
        </w:rPr>
        <w:t>ligjit nr.</w:t>
      </w:r>
      <w:r w:rsidR="00661BCA">
        <w:rPr>
          <w:rFonts w:ascii="Garamond" w:hAnsi="Garamond"/>
          <w:sz w:val="24"/>
          <w:szCs w:val="24"/>
          <w:lang w:val="sq-AL"/>
        </w:rPr>
        <w:t xml:space="preserve"> </w:t>
      </w:r>
      <w:r w:rsidRPr="00661BCA">
        <w:rPr>
          <w:rFonts w:ascii="Garamond" w:hAnsi="Garamond"/>
          <w:sz w:val="24"/>
          <w:szCs w:val="24"/>
          <w:lang w:val="sq-AL"/>
        </w:rPr>
        <w:t xml:space="preserve">15/2019, “Për nxitjen e punësimit”, me propozimin e ministrit të Financave dhe Ekonomisë, Këshilli i Ministrave </w:t>
      </w:r>
    </w:p>
    <w:p w14:paraId="6DFFB5CA" w14:textId="25CA2F75" w:rsidR="00675CBD" w:rsidRPr="00661BCA" w:rsidRDefault="00675CBD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FB5CB" w14:textId="1AECB948" w:rsidR="00675CBD" w:rsidRPr="00661BCA" w:rsidRDefault="002D1BC1" w:rsidP="002D1B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>VENDOS</w:t>
      </w:r>
      <w:r w:rsidR="00675CBD" w:rsidRPr="00661BCA">
        <w:rPr>
          <w:rFonts w:ascii="Garamond" w:hAnsi="Garamond"/>
          <w:sz w:val="24"/>
          <w:szCs w:val="24"/>
          <w:lang w:val="sq-AL"/>
        </w:rPr>
        <w:t>I:</w:t>
      </w:r>
    </w:p>
    <w:p w14:paraId="6DFFB5CC" w14:textId="77777777" w:rsidR="00675CBD" w:rsidRPr="00661BCA" w:rsidRDefault="00675CBD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FB5CD" w14:textId="490E3E47" w:rsidR="005279A5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I. </w:t>
      </w:r>
      <w:r w:rsidR="00C259FF" w:rsidRPr="00661BCA">
        <w:rPr>
          <w:rFonts w:ascii="Garamond" w:hAnsi="Garamond"/>
          <w:sz w:val="24"/>
          <w:szCs w:val="24"/>
          <w:lang w:val="sq-AL"/>
        </w:rPr>
        <w:t>Në vendimin nr.</w:t>
      </w:r>
      <w:r w:rsidR="00661BCA">
        <w:rPr>
          <w:rFonts w:ascii="Garamond" w:hAnsi="Garamond"/>
          <w:sz w:val="24"/>
          <w:szCs w:val="24"/>
          <w:lang w:val="sq-AL"/>
        </w:rPr>
        <w:t xml:space="preserve"> </w:t>
      </w:r>
      <w:r w:rsidR="005279A5" w:rsidRPr="00661BCA">
        <w:rPr>
          <w:rFonts w:ascii="Garamond" w:hAnsi="Garamond"/>
          <w:sz w:val="24"/>
          <w:szCs w:val="24"/>
          <w:lang w:val="sq-AL"/>
        </w:rPr>
        <w:t>608, datë 29.7.2020, të Këshillit të Ministrave,</w:t>
      </w:r>
      <w:r w:rsidR="00AF4910" w:rsidRPr="00661BCA">
        <w:rPr>
          <w:rFonts w:ascii="Garamond" w:hAnsi="Garamond"/>
          <w:sz w:val="24"/>
          <w:szCs w:val="24"/>
          <w:lang w:val="sq-AL"/>
        </w:rPr>
        <w:t xml:space="preserve"> të ndryshuar,</w:t>
      </w:r>
      <w:r w:rsidR="005279A5" w:rsidRPr="00661BCA">
        <w:rPr>
          <w:rFonts w:ascii="Garamond" w:hAnsi="Garamond"/>
          <w:sz w:val="24"/>
          <w:szCs w:val="24"/>
          <w:lang w:val="sq-AL"/>
        </w:rPr>
        <w:t xml:space="preserve"> bëhen këto ndryshime dhe shtesa:</w:t>
      </w:r>
    </w:p>
    <w:p w14:paraId="6DFFB5CF" w14:textId="0B65B721" w:rsidR="0042563C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1. </w:t>
      </w:r>
      <w:r w:rsidR="005279A5" w:rsidRPr="00661BCA">
        <w:rPr>
          <w:rFonts w:ascii="Garamond" w:hAnsi="Garamond"/>
          <w:sz w:val="24"/>
          <w:szCs w:val="24"/>
          <w:lang w:val="sq-AL"/>
        </w:rPr>
        <w:t>Në pikën 1</w:t>
      </w:r>
      <w:r w:rsidR="00D04624" w:rsidRPr="00661BCA">
        <w:rPr>
          <w:rFonts w:ascii="Garamond" w:hAnsi="Garamond"/>
          <w:sz w:val="24"/>
          <w:szCs w:val="24"/>
          <w:lang w:val="sq-AL"/>
        </w:rPr>
        <w:t>,</w:t>
      </w:r>
      <w:r w:rsidR="005279A5" w:rsidRPr="00661BCA">
        <w:rPr>
          <w:rFonts w:ascii="Garamond" w:hAnsi="Garamond"/>
          <w:sz w:val="24"/>
          <w:szCs w:val="24"/>
          <w:lang w:val="sq-AL"/>
        </w:rPr>
        <w:t xml:space="preserve"> të kreut I, </w:t>
      </w:r>
      <w:r w:rsidR="00D04624" w:rsidRPr="00661BCA">
        <w:rPr>
          <w:rFonts w:ascii="Garamond" w:hAnsi="Garamond"/>
          <w:sz w:val="24"/>
          <w:szCs w:val="24"/>
          <w:lang w:val="sq-AL"/>
        </w:rPr>
        <w:t>fjalët</w:t>
      </w:r>
      <w:r w:rsidR="005A49BB" w:rsidRPr="00661BCA">
        <w:rPr>
          <w:rFonts w:ascii="Garamond" w:hAnsi="Garamond"/>
          <w:sz w:val="24"/>
          <w:szCs w:val="24"/>
          <w:lang w:val="sq-AL"/>
        </w:rPr>
        <w:t xml:space="preserve"> “... 23 qershor 2020.” z</w:t>
      </w:r>
      <w:r w:rsidR="00D2238D" w:rsidRPr="00661BCA">
        <w:rPr>
          <w:rFonts w:ascii="Garamond" w:hAnsi="Garamond"/>
          <w:sz w:val="24"/>
          <w:szCs w:val="24"/>
          <w:lang w:val="sq-AL"/>
        </w:rPr>
        <w:t>ëvendësohe</w:t>
      </w:r>
      <w:r w:rsidR="00D04624" w:rsidRPr="00661BCA">
        <w:rPr>
          <w:rFonts w:ascii="Garamond" w:hAnsi="Garamond"/>
          <w:sz w:val="24"/>
          <w:szCs w:val="24"/>
          <w:lang w:val="sq-AL"/>
        </w:rPr>
        <w:t xml:space="preserve">n me </w:t>
      </w:r>
      <w:r w:rsidR="0042563C" w:rsidRPr="00661BCA">
        <w:rPr>
          <w:rFonts w:ascii="Garamond" w:hAnsi="Garamond"/>
          <w:sz w:val="24"/>
          <w:szCs w:val="24"/>
          <w:lang w:val="sq-AL"/>
        </w:rPr>
        <w:t>“</w:t>
      </w:r>
      <w:r w:rsidR="001F6441" w:rsidRPr="00661BCA">
        <w:rPr>
          <w:rFonts w:ascii="Garamond" w:hAnsi="Garamond"/>
          <w:sz w:val="24"/>
          <w:szCs w:val="24"/>
          <w:lang w:val="sq-AL"/>
        </w:rPr>
        <w:t>... 31 dhjetor 2020.”</w:t>
      </w:r>
      <w:r w:rsidR="005072D5">
        <w:rPr>
          <w:rFonts w:ascii="Garamond" w:hAnsi="Garamond"/>
          <w:sz w:val="24"/>
          <w:szCs w:val="24"/>
          <w:lang w:val="sq-AL"/>
        </w:rPr>
        <w:t>.</w:t>
      </w:r>
    </w:p>
    <w:p w14:paraId="6DFFB5D1" w14:textId="24817803" w:rsidR="005279A5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2. </w:t>
      </w:r>
      <w:r w:rsidR="005279A5" w:rsidRPr="00661BCA">
        <w:rPr>
          <w:rFonts w:ascii="Garamond" w:hAnsi="Garamond"/>
          <w:sz w:val="24"/>
          <w:szCs w:val="24"/>
          <w:lang w:val="sq-AL"/>
        </w:rPr>
        <w:t xml:space="preserve">Në pikën 4, të kreut </w:t>
      </w:r>
      <w:proofErr w:type="spellStart"/>
      <w:r w:rsidR="005279A5" w:rsidRPr="00661BC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5279A5" w:rsidRPr="00661BCA">
        <w:rPr>
          <w:rFonts w:ascii="Garamond" w:hAnsi="Garamond"/>
          <w:sz w:val="24"/>
          <w:szCs w:val="24"/>
          <w:lang w:val="sq-AL"/>
        </w:rPr>
        <w:t xml:space="preserve">, bëhen ndryshimet, si më poshtë vijon: </w:t>
      </w:r>
    </w:p>
    <w:p w14:paraId="6DFFB5D3" w14:textId="13D69101" w:rsidR="005279A5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a) </w:t>
      </w:r>
      <w:r w:rsidR="00661BCA">
        <w:rPr>
          <w:rFonts w:ascii="Garamond" w:hAnsi="Garamond"/>
          <w:sz w:val="24"/>
          <w:szCs w:val="24"/>
          <w:lang w:val="sq-AL"/>
        </w:rPr>
        <w:t>n</w:t>
      </w:r>
      <w:r w:rsidR="005279A5" w:rsidRPr="00661BCA">
        <w:rPr>
          <w:rFonts w:ascii="Garamond" w:hAnsi="Garamond"/>
          <w:sz w:val="24"/>
          <w:szCs w:val="24"/>
          <w:lang w:val="sq-AL"/>
        </w:rPr>
        <w:t>ë shkronjën “a”, fjalët “... shoqëri tregtare të regjistruara</w:t>
      </w:r>
      <w:r w:rsidR="00FE63E9" w:rsidRPr="00661BCA">
        <w:rPr>
          <w:rFonts w:ascii="Garamond" w:hAnsi="Garamond"/>
          <w:sz w:val="24"/>
          <w:szCs w:val="24"/>
          <w:lang w:val="sq-AL"/>
        </w:rPr>
        <w:t>;</w:t>
      </w:r>
      <w:r w:rsidR="005279A5" w:rsidRPr="00661BCA">
        <w:rPr>
          <w:rFonts w:ascii="Garamond" w:hAnsi="Garamond"/>
          <w:sz w:val="24"/>
          <w:szCs w:val="24"/>
          <w:lang w:val="sq-AL"/>
        </w:rPr>
        <w:t>” zëvendësohen me “... persona fizikë apo juridikë të regjistruar</w:t>
      </w:r>
      <w:r w:rsidR="00FE63E9" w:rsidRPr="00661BCA">
        <w:rPr>
          <w:rFonts w:ascii="Garamond" w:hAnsi="Garamond"/>
          <w:sz w:val="24"/>
          <w:szCs w:val="24"/>
          <w:lang w:val="sq-AL"/>
        </w:rPr>
        <w:t>;</w:t>
      </w:r>
      <w:r w:rsidR="00EB3666" w:rsidRPr="00661BCA">
        <w:rPr>
          <w:rFonts w:ascii="Garamond" w:hAnsi="Garamond"/>
          <w:sz w:val="24"/>
          <w:szCs w:val="24"/>
          <w:lang w:val="sq-AL"/>
        </w:rPr>
        <w:t>”;</w:t>
      </w:r>
    </w:p>
    <w:p w14:paraId="6DFFB5D5" w14:textId="7A94493A" w:rsidR="005279A5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b) </w:t>
      </w:r>
      <w:r w:rsidR="00661BCA">
        <w:rPr>
          <w:rFonts w:ascii="Garamond" w:hAnsi="Garamond"/>
          <w:sz w:val="24"/>
          <w:szCs w:val="24"/>
          <w:lang w:val="sq-AL"/>
        </w:rPr>
        <w:t>n</w:t>
      </w:r>
      <w:r w:rsidR="005279A5" w:rsidRPr="00661BCA">
        <w:rPr>
          <w:rFonts w:ascii="Garamond" w:hAnsi="Garamond"/>
          <w:sz w:val="24"/>
          <w:szCs w:val="24"/>
          <w:lang w:val="sq-AL"/>
        </w:rPr>
        <w:t>ë shkronjën “dh”, fjalët “... shoqëri</w:t>
      </w:r>
      <w:r w:rsidR="00CB534A">
        <w:rPr>
          <w:rFonts w:ascii="Garamond" w:hAnsi="Garamond"/>
          <w:sz w:val="24"/>
          <w:szCs w:val="24"/>
          <w:lang w:val="sq-AL"/>
        </w:rPr>
        <w:t xml:space="preserve"> tregtare ...” zëvendësohen me </w:t>
      </w:r>
      <w:r w:rsidR="005279A5" w:rsidRPr="00661BCA">
        <w:rPr>
          <w:rFonts w:ascii="Garamond" w:hAnsi="Garamond"/>
          <w:sz w:val="24"/>
          <w:szCs w:val="24"/>
          <w:lang w:val="sq-AL"/>
        </w:rPr>
        <w:t>“... persona fizikë apo juridikë ...”.</w:t>
      </w:r>
    </w:p>
    <w:p w14:paraId="6DFFB5D7" w14:textId="6183F7E6" w:rsidR="00C259FF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 xml:space="preserve">3. </w:t>
      </w:r>
      <w:r w:rsidR="00D8513B" w:rsidRPr="00661BCA">
        <w:rPr>
          <w:rFonts w:ascii="Garamond" w:hAnsi="Garamond"/>
          <w:sz w:val="24"/>
          <w:szCs w:val="24"/>
          <w:lang w:val="sq-AL"/>
        </w:rPr>
        <w:t xml:space="preserve">Në pikën 1, të </w:t>
      </w:r>
      <w:r w:rsidR="001F6441" w:rsidRPr="00661BCA">
        <w:rPr>
          <w:rFonts w:ascii="Garamond" w:hAnsi="Garamond"/>
          <w:sz w:val="24"/>
          <w:szCs w:val="24"/>
          <w:lang w:val="sq-AL"/>
        </w:rPr>
        <w:t>kreu</w:t>
      </w:r>
      <w:r w:rsidR="00D8513B" w:rsidRPr="00661BCA">
        <w:rPr>
          <w:rFonts w:ascii="Garamond" w:hAnsi="Garamond"/>
          <w:sz w:val="24"/>
          <w:szCs w:val="24"/>
          <w:lang w:val="sq-AL"/>
        </w:rPr>
        <w:t>t</w:t>
      </w:r>
      <w:r w:rsidR="001F6441" w:rsidRPr="00661BCA">
        <w:rPr>
          <w:rFonts w:ascii="Garamond" w:hAnsi="Garamond"/>
          <w:sz w:val="24"/>
          <w:szCs w:val="24"/>
          <w:lang w:val="sq-AL"/>
        </w:rPr>
        <w:t xml:space="preserve"> V</w:t>
      </w:r>
      <w:r w:rsidR="00D8513B" w:rsidRPr="00661BCA">
        <w:rPr>
          <w:rFonts w:ascii="Garamond" w:hAnsi="Garamond"/>
          <w:sz w:val="24"/>
          <w:szCs w:val="24"/>
          <w:lang w:val="sq-AL"/>
        </w:rPr>
        <w:t>,</w:t>
      </w:r>
      <w:r w:rsidR="001F6441" w:rsidRPr="00661BCA">
        <w:rPr>
          <w:rFonts w:ascii="Garamond" w:hAnsi="Garamond"/>
          <w:sz w:val="24"/>
          <w:szCs w:val="24"/>
          <w:lang w:val="sq-AL"/>
        </w:rPr>
        <w:t xml:space="preserve"> </w:t>
      </w:r>
      <w:r w:rsidR="00D8513B" w:rsidRPr="00661BCA">
        <w:rPr>
          <w:rFonts w:ascii="Garamond" w:hAnsi="Garamond"/>
          <w:sz w:val="24"/>
          <w:szCs w:val="24"/>
          <w:lang w:val="sq-AL"/>
        </w:rPr>
        <w:t>para f</w:t>
      </w:r>
      <w:r w:rsidR="009D688F" w:rsidRPr="00661BCA">
        <w:rPr>
          <w:rFonts w:ascii="Garamond" w:hAnsi="Garamond"/>
          <w:sz w:val="24"/>
          <w:szCs w:val="24"/>
          <w:lang w:val="sq-AL"/>
        </w:rPr>
        <w:t>jalëve</w:t>
      </w:r>
      <w:r w:rsidR="00C259FF" w:rsidRPr="00661BCA">
        <w:rPr>
          <w:rFonts w:ascii="Garamond" w:hAnsi="Garamond"/>
          <w:sz w:val="24"/>
          <w:szCs w:val="24"/>
          <w:lang w:val="sq-AL"/>
        </w:rPr>
        <w:t xml:space="preserve"> “Institucioni përgjegjës </w:t>
      </w:r>
      <w:r w:rsidR="00D8513B" w:rsidRPr="00661BCA">
        <w:rPr>
          <w:rFonts w:ascii="Garamond" w:hAnsi="Garamond"/>
          <w:sz w:val="24"/>
          <w:szCs w:val="24"/>
          <w:lang w:val="sq-AL"/>
        </w:rPr>
        <w:t>....”</w:t>
      </w:r>
      <w:r w:rsidR="001F6441" w:rsidRPr="00661BCA">
        <w:rPr>
          <w:rFonts w:ascii="Garamond" w:hAnsi="Garamond"/>
          <w:sz w:val="24"/>
          <w:szCs w:val="24"/>
          <w:lang w:val="sq-AL"/>
        </w:rPr>
        <w:t xml:space="preserve"> shtohet fjalia me këtë përmbajtje</w:t>
      </w:r>
      <w:r w:rsidR="00D4356B" w:rsidRPr="00661BCA">
        <w:rPr>
          <w:rFonts w:ascii="Garamond" w:hAnsi="Garamond"/>
          <w:sz w:val="24"/>
          <w:szCs w:val="24"/>
          <w:lang w:val="sq-AL"/>
        </w:rPr>
        <w:t>:</w:t>
      </w:r>
      <w:r w:rsidR="001F6441" w:rsidRPr="00661BCA">
        <w:rPr>
          <w:rFonts w:ascii="Garamond" w:hAnsi="Garamond"/>
          <w:sz w:val="24"/>
          <w:szCs w:val="24"/>
          <w:lang w:val="sq-AL"/>
        </w:rPr>
        <w:t xml:space="preserve"> </w:t>
      </w:r>
      <w:r w:rsidR="00D8513B" w:rsidRPr="00661BCA">
        <w:rPr>
          <w:rFonts w:ascii="Garamond" w:hAnsi="Garamond"/>
          <w:sz w:val="24"/>
          <w:szCs w:val="24"/>
          <w:lang w:val="sq-AL"/>
        </w:rPr>
        <w:t>“</w:t>
      </w:r>
      <w:r w:rsidR="001F6441" w:rsidRPr="00661BCA">
        <w:rPr>
          <w:rFonts w:ascii="Garamond" w:hAnsi="Garamond"/>
          <w:sz w:val="24"/>
          <w:szCs w:val="24"/>
          <w:lang w:val="sq-AL"/>
        </w:rPr>
        <w:t xml:space="preserve">Afati i zbatimit të kësaj skeme </w:t>
      </w:r>
      <w:r w:rsidR="00661BCA">
        <w:rPr>
          <w:rFonts w:ascii="Garamond" w:hAnsi="Garamond"/>
          <w:sz w:val="24"/>
          <w:szCs w:val="24"/>
          <w:lang w:val="sq-AL"/>
        </w:rPr>
        <w:t>është deri më</w:t>
      </w:r>
      <w:r w:rsidR="00D4356B" w:rsidRPr="00661BCA">
        <w:rPr>
          <w:rFonts w:ascii="Garamond" w:hAnsi="Garamond"/>
          <w:sz w:val="24"/>
          <w:szCs w:val="24"/>
          <w:lang w:val="sq-AL"/>
        </w:rPr>
        <w:t xml:space="preserve"> </w:t>
      </w:r>
      <w:r w:rsidR="001F6441" w:rsidRPr="00661BCA">
        <w:rPr>
          <w:rFonts w:ascii="Garamond" w:hAnsi="Garamond"/>
          <w:sz w:val="24"/>
          <w:szCs w:val="24"/>
          <w:lang w:val="sq-AL"/>
        </w:rPr>
        <w:t>31 dhjetor 2021.</w:t>
      </w:r>
      <w:r w:rsidR="00D8513B" w:rsidRPr="00661BCA">
        <w:rPr>
          <w:rFonts w:ascii="Garamond" w:hAnsi="Garamond"/>
          <w:sz w:val="24"/>
          <w:szCs w:val="24"/>
          <w:lang w:val="sq-AL"/>
        </w:rPr>
        <w:t>”</w:t>
      </w:r>
      <w:r w:rsidR="00D4356B" w:rsidRPr="00661BCA">
        <w:rPr>
          <w:rFonts w:ascii="Garamond" w:hAnsi="Garamond"/>
          <w:sz w:val="24"/>
          <w:szCs w:val="24"/>
          <w:lang w:val="sq-AL"/>
        </w:rPr>
        <w:t>.</w:t>
      </w:r>
    </w:p>
    <w:p w14:paraId="6DFFB5D8" w14:textId="0D62A501" w:rsidR="005279A5" w:rsidRPr="00661BCA" w:rsidRDefault="002D1BC1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661BCA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661BCA">
        <w:rPr>
          <w:rFonts w:ascii="Garamond" w:hAnsi="Garamond"/>
          <w:sz w:val="24"/>
          <w:szCs w:val="24"/>
          <w:lang w:val="sq-AL"/>
        </w:rPr>
        <w:t xml:space="preserve">. </w:t>
      </w:r>
      <w:r w:rsidR="005279A5" w:rsidRPr="00661BCA">
        <w:rPr>
          <w:rFonts w:ascii="Garamond" w:hAnsi="Garamond"/>
          <w:sz w:val="24"/>
          <w:szCs w:val="24"/>
          <w:lang w:val="sq-AL"/>
        </w:rPr>
        <w:t>Ngarkohen Ministria e Financave dhe Ekonomisë dhe Agjencia Kombëtare e Punësimit dhe Aftësive për zbatimin e këtij vendimi.</w:t>
      </w:r>
    </w:p>
    <w:p w14:paraId="6DFFB5DA" w14:textId="07068D6C" w:rsidR="005279A5" w:rsidRPr="00661BCA" w:rsidRDefault="005279A5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>Ky ven</w:t>
      </w:r>
      <w:r w:rsidR="002D1BC1" w:rsidRPr="00661BCA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661BCA">
        <w:rPr>
          <w:rFonts w:ascii="Garamond" w:hAnsi="Garamond"/>
          <w:sz w:val="24"/>
          <w:szCs w:val="24"/>
          <w:lang w:val="sq-AL"/>
        </w:rPr>
        <w:t>.</w:t>
      </w:r>
    </w:p>
    <w:p w14:paraId="6DFFB5E1" w14:textId="77777777" w:rsidR="009A041B" w:rsidRPr="00661BCA" w:rsidRDefault="009A041B" w:rsidP="002D1B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6DFFB5E3" w14:textId="558B9598" w:rsidR="009A041B" w:rsidRPr="00661BCA" w:rsidRDefault="002D1BC1" w:rsidP="002D1B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1BCA">
        <w:rPr>
          <w:rFonts w:ascii="Garamond" w:hAnsi="Garamond"/>
          <w:sz w:val="24"/>
          <w:szCs w:val="24"/>
          <w:lang w:val="sq-AL"/>
        </w:rPr>
        <w:t>ZËVENDËSKRYEMINIST</w:t>
      </w:r>
      <w:r w:rsidR="00661BCA">
        <w:rPr>
          <w:rFonts w:ascii="Garamond" w:hAnsi="Garamond"/>
          <w:sz w:val="24"/>
          <w:szCs w:val="24"/>
          <w:lang w:val="sq-AL"/>
        </w:rPr>
        <w:t>ËR</w:t>
      </w:r>
    </w:p>
    <w:p w14:paraId="6DFFB5E4" w14:textId="24DACA78" w:rsidR="009A041B" w:rsidRPr="00661BCA" w:rsidRDefault="002D1BC1" w:rsidP="002D1B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61BCA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661BC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61BCA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134A8B60" w14:textId="77777777" w:rsidR="002D1BC1" w:rsidRPr="00661BCA" w:rsidRDefault="002D1BC1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2D1BC1" w:rsidRPr="00661BCA" w:rsidSect="0087211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F7D50" w14:textId="77777777" w:rsidR="00661BCA" w:rsidRDefault="00661BCA">
      <w:pPr>
        <w:spacing w:after="0" w:line="240" w:lineRule="auto"/>
      </w:pPr>
      <w:r>
        <w:separator/>
      </w:r>
    </w:p>
  </w:endnote>
  <w:endnote w:type="continuationSeparator" w:id="0">
    <w:p w14:paraId="3048F540" w14:textId="77777777" w:rsidR="00661BCA" w:rsidRDefault="00661BCA">
      <w:pPr>
        <w:spacing w:after="0" w:line="240" w:lineRule="auto"/>
      </w:pPr>
      <w:r>
        <w:continuationSeparator/>
      </w:r>
    </w:p>
  </w:endnote>
  <w:endnote w:type="continuationNotice" w:id="1">
    <w:p w14:paraId="56DEFCC5" w14:textId="77777777" w:rsidR="00661BCA" w:rsidRDefault="00661B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271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FFB5F5" w14:textId="77777777" w:rsidR="00661BCA" w:rsidRDefault="00661B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3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FFB5F6" w14:textId="77777777" w:rsidR="00661BCA" w:rsidRDefault="00661B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32AB1" w14:textId="77777777" w:rsidR="00661BCA" w:rsidRDefault="00661BCA">
      <w:pPr>
        <w:spacing w:after="0" w:line="240" w:lineRule="auto"/>
      </w:pPr>
      <w:r>
        <w:separator/>
      </w:r>
    </w:p>
  </w:footnote>
  <w:footnote w:type="continuationSeparator" w:id="0">
    <w:p w14:paraId="38200DBB" w14:textId="77777777" w:rsidR="00661BCA" w:rsidRDefault="00661BCA">
      <w:pPr>
        <w:spacing w:after="0" w:line="240" w:lineRule="auto"/>
      </w:pPr>
      <w:r>
        <w:continuationSeparator/>
      </w:r>
    </w:p>
  </w:footnote>
  <w:footnote w:type="continuationNotice" w:id="1">
    <w:p w14:paraId="766DE648" w14:textId="77777777" w:rsidR="00661BCA" w:rsidRDefault="00661B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C4894" w14:textId="77777777" w:rsidR="00661BCA" w:rsidRDefault="00661BC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44C5E"/>
    <w:multiLevelType w:val="hybridMultilevel"/>
    <w:tmpl w:val="F2F40390"/>
    <w:lvl w:ilvl="0" w:tplc="7268A2C6">
      <w:start w:val="1"/>
      <w:numFmt w:val="decimal"/>
      <w:lvlText w:val="%1."/>
      <w:lvlJc w:val="left"/>
      <w:pPr>
        <w:ind w:left="2520" w:hanging="360"/>
      </w:pPr>
      <w:rPr>
        <w:rFonts w:eastAsiaTheme="minorEastAsia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5C573B9C"/>
    <w:multiLevelType w:val="hybridMultilevel"/>
    <w:tmpl w:val="976A56D0"/>
    <w:lvl w:ilvl="0" w:tplc="EBD4DC08">
      <w:start w:val="2"/>
      <w:numFmt w:val="upperRoman"/>
      <w:lvlText w:val="%1&gt;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C55BC8"/>
    <w:multiLevelType w:val="hybridMultilevel"/>
    <w:tmpl w:val="EA44D612"/>
    <w:lvl w:ilvl="0" w:tplc="14D460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DF09BD"/>
    <w:multiLevelType w:val="hybridMultilevel"/>
    <w:tmpl w:val="149E4742"/>
    <w:lvl w:ilvl="0" w:tplc="3EEC72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14709E0"/>
    <w:multiLevelType w:val="hybridMultilevel"/>
    <w:tmpl w:val="ACE67B30"/>
    <w:lvl w:ilvl="0" w:tplc="4BBA85F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BD"/>
    <w:rsid w:val="000005F3"/>
    <w:rsid w:val="001776D3"/>
    <w:rsid w:val="001F6441"/>
    <w:rsid w:val="00223B92"/>
    <w:rsid w:val="00223BFE"/>
    <w:rsid w:val="00264D88"/>
    <w:rsid w:val="00294F2F"/>
    <w:rsid w:val="002D1BC1"/>
    <w:rsid w:val="00310728"/>
    <w:rsid w:val="003D5663"/>
    <w:rsid w:val="003F6999"/>
    <w:rsid w:val="0042563C"/>
    <w:rsid w:val="004F5214"/>
    <w:rsid w:val="005072D5"/>
    <w:rsid w:val="005279A5"/>
    <w:rsid w:val="00530116"/>
    <w:rsid w:val="005325F5"/>
    <w:rsid w:val="005A49BB"/>
    <w:rsid w:val="005E3FD5"/>
    <w:rsid w:val="005F59F1"/>
    <w:rsid w:val="00661BCA"/>
    <w:rsid w:val="00675CBD"/>
    <w:rsid w:val="006F31CA"/>
    <w:rsid w:val="00744781"/>
    <w:rsid w:val="007E60AC"/>
    <w:rsid w:val="0082250F"/>
    <w:rsid w:val="008339A8"/>
    <w:rsid w:val="0087211D"/>
    <w:rsid w:val="008B4653"/>
    <w:rsid w:val="008D0147"/>
    <w:rsid w:val="009A041B"/>
    <w:rsid w:val="009D4E2C"/>
    <w:rsid w:val="009D688F"/>
    <w:rsid w:val="00A9782A"/>
    <w:rsid w:val="00AB43C8"/>
    <w:rsid w:val="00AF4910"/>
    <w:rsid w:val="00BE4EFD"/>
    <w:rsid w:val="00C259FF"/>
    <w:rsid w:val="00C90397"/>
    <w:rsid w:val="00CB534A"/>
    <w:rsid w:val="00CD4D53"/>
    <w:rsid w:val="00D04624"/>
    <w:rsid w:val="00D2238D"/>
    <w:rsid w:val="00D4356B"/>
    <w:rsid w:val="00D731D6"/>
    <w:rsid w:val="00D8513B"/>
    <w:rsid w:val="00EB3666"/>
    <w:rsid w:val="00EC655D"/>
    <w:rsid w:val="00F07D7B"/>
    <w:rsid w:val="00F506B8"/>
    <w:rsid w:val="00FD7328"/>
    <w:rsid w:val="00FE3B59"/>
    <w:rsid w:val="00F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FB5BC"/>
  <w15:docId w15:val="{D22F650E-FC7C-46AE-AD93-D8D8B67E1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CB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5CB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D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653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0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14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E873A3CC7046DBA68FA2C23D17D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2021-04-02T11:19:51Z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2021-04-01T22:00:00Z</Date_x0020_protokolli>
    <Titulli xmlns="0e656187-b300-4fb0-8bf4-3a50f872073c">Për disa ndryshime dhe shtesa në vendimin nr.608, datë 29.7.2020, të Këshillit të Ministrave, “Për procedurat, kriteret dhe rregullat për zbatimin e programit të nxitjes së punësimit nëpërmjet punësimit të personave të dalë të papunë si pasojë e covid-19”, të ndryshuar</Titulli>
    <Modifikuesi xmlns="0e656187-b300-4fb0-8bf4-3a50f872073c">ermira.bukaci</Modifikuesi>
    <Nr_x002e__x0020_prot_x0020_QBZ xmlns="0e656187-b300-4fb0-8bf4-3a50f872073c">534</Nr_x002e__x0020_prot_x0020_QBZ>
    <Data_x0020_e_x0020_Modifikimit xmlns="0e656187-b300-4fb0-8bf4-3a50f872073c">2021-04-02T11:42:03Z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1552/1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E873A3CC7046DBA68FA2C23D17D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1E81F-A179-447A-BFDA-7BD0320B1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CD9CA1-39AD-4596-8857-B04DE88E054C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F16532-85CD-4FEF-9A88-AF8E3C95EE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D23ACF-790B-4E73-9050-E2E2E8DA88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78F6C8-9043-408C-BA99-CFDFAB510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9A9DCC-FA69-47F9-99FF-B859C736D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nr.608, datë 29.7.2020, të Këshillit të Ministrave, “Për procedurat, kriteret dhe rregullat për zbatimin e programit të nxitjes së punësimit nëpërmjet punësimit të personave të dalë të papunë si pasojë e covid-19”</vt:lpstr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nr.608, datë 29.7.2020, të Këshillit të Ministrave, “Për procedurat, kriteret dhe rregullat për zbatimin e programit të nxitjes së punësimit nëpërmjet punësimit të personave të dalë të papunë si pasojë e covid-19”, të ndryshuar</dc:title>
  <dc:creator>Genta Prodani Qosja</dc:creator>
  <cp:lastModifiedBy>Fjora Cahani</cp:lastModifiedBy>
  <cp:revision>11</cp:revision>
  <cp:lastPrinted>2021-03-31T08:59:00Z</cp:lastPrinted>
  <dcterms:created xsi:type="dcterms:W3CDTF">2021-04-02T11:24:00Z</dcterms:created>
  <dcterms:modified xsi:type="dcterms:W3CDTF">2021-04-02T11:53:00Z</dcterms:modified>
</cp:coreProperties>
</file>