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5F7AD" w14:textId="62CB0A70" w:rsidR="00F36F56" w:rsidRPr="00997FD6" w:rsidRDefault="00997FD6" w:rsidP="00997FD6">
      <w:pPr>
        <w:ind w:firstLine="284"/>
        <w:jc w:val="center"/>
        <w:rPr>
          <w:rFonts w:ascii="Garamond" w:hAnsi="Garamond"/>
          <w:b/>
        </w:rPr>
      </w:pPr>
      <w:r w:rsidRPr="00997FD6">
        <w:rPr>
          <w:rFonts w:ascii="Garamond" w:hAnsi="Garamond"/>
          <w:b/>
        </w:rPr>
        <w:t>VENDIM</w:t>
      </w:r>
    </w:p>
    <w:p w14:paraId="5045F7B0" w14:textId="23D8B7F8" w:rsidR="00F36F56" w:rsidRPr="00997FD6" w:rsidRDefault="00F36F56" w:rsidP="00997FD6">
      <w:pPr>
        <w:ind w:firstLine="284"/>
        <w:jc w:val="center"/>
        <w:rPr>
          <w:rFonts w:ascii="Garamond" w:hAnsi="Garamond"/>
          <w:b/>
        </w:rPr>
      </w:pPr>
      <w:r w:rsidRPr="00997FD6">
        <w:rPr>
          <w:rFonts w:ascii="Garamond" w:hAnsi="Garamond"/>
          <w:b/>
        </w:rPr>
        <w:t>Nr.</w:t>
      </w:r>
      <w:r w:rsidR="00C073AD">
        <w:rPr>
          <w:rFonts w:ascii="Garamond" w:hAnsi="Garamond"/>
          <w:b/>
        </w:rPr>
        <w:t xml:space="preserve"> </w:t>
      </w:r>
      <w:r w:rsidR="00310D10" w:rsidRPr="00997FD6">
        <w:rPr>
          <w:rFonts w:ascii="Garamond" w:hAnsi="Garamond"/>
          <w:b/>
        </w:rPr>
        <w:t>233</w:t>
      </w:r>
      <w:r w:rsidRPr="00997FD6">
        <w:rPr>
          <w:rFonts w:ascii="Garamond" w:hAnsi="Garamond"/>
          <w:b/>
        </w:rPr>
        <w:t xml:space="preserve">, datë </w:t>
      </w:r>
      <w:r w:rsidR="00310D10" w:rsidRPr="00997FD6">
        <w:rPr>
          <w:rFonts w:ascii="Garamond" w:hAnsi="Garamond"/>
          <w:b/>
        </w:rPr>
        <w:t>14.4.2021</w:t>
      </w:r>
    </w:p>
    <w:p w14:paraId="4A6FCD30" w14:textId="77777777" w:rsidR="00997FD6" w:rsidRPr="00997FD6" w:rsidRDefault="00997FD6" w:rsidP="00997FD6">
      <w:pPr>
        <w:ind w:firstLine="284"/>
        <w:jc w:val="center"/>
        <w:rPr>
          <w:rFonts w:ascii="Garamond" w:hAnsi="Garamond"/>
          <w:b/>
        </w:rPr>
      </w:pPr>
      <w:bookmarkStart w:id="0" w:name="_Hlk41552758"/>
    </w:p>
    <w:p w14:paraId="36B3638F" w14:textId="77777777" w:rsidR="00997FD6" w:rsidRDefault="00EF3F1C" w:rsidP="00997FD6">
      <w:pPr>
        <w:ind w:firstLine="284"/>
        <w:jc w:val="center"/>
        <w:rPr>
          <w:rFonts w:ascii="Garamond" w:hAnsi="Garamond"/>
          <w:b/>
        </w:rPr>
      </w:pPr>
      <w:r w:rsidRPr="00997FD6">
        <w:rPr>
          <w:rFonts w:ascii="Garamond" w:hAnsi="Garamond"/>
          <w:b/>
        </w:rPr>
        <w:t>PËR</w:t>
      </w:r>
      <w:r w:rsidR="00997FD6" w:rsidRPr="00997FD6">
        <w:rPr>
          <w:rFonts w:ascii="Garamond" w:hAnsi="Garamond"/>
          <w:b/>
        </w:rPr>
        <w:t xml:space="preserve"> </w:t>
      </w:r>
      <w:r w:rsidR="00113F76" w:rsidRPr="00997FD6">
        <w:rPr>
          <w:rFonts w:ascii="Garamond" w:hAnsi="Garamond"/>
          <w:b/>
        </w:rPr>
        <w:t>PËR</w:t>
      </w:r>
      <w:r w:rsidR="001664B7" w:rsidRPr="00997FD6">
        <w:rPr>
          <w:rFonts w:ascii="Garamond" w:hAnsi="Garamond"/>
          <w:b/>
        </w:rPr>
        <w:t>DORIMIN E FONDIT TË RINDËRTIMIT</w:t>
      </w:r>
      <w:r w:rsidR="0039233C" w:rsidRPr="00997FD6">
        <w:rPr>
          <w:rFonts w:ascii="Garamond" w:hAnsi="Garamond"/>
          <w:b/>
        </w:rPr>
        <w:t xml:space="preserve"> </w:t>
      </w:r>
      <w:r w:rsidR="00113F76" w:rsidRPr="00997FD6">
        <w:rPr>
          <w:rFonts w:ascii="Garamond" w:hAnsi="Garamond"/>
          <w:b/>
        </w:rPr>
        <w:t>PËR FINANCIMIN</w:t>
      </w:r>
      <w:r w:rsidR="00997FD6" w:rsidRPr="00997FD6">
        <w:rPr>
          <w:rFonts w:ascii="Garamond" w:hAnsi="Garamond"/>
          <w:b/>
        </w:rPr>
        <w:t xml:space="preserve"> </w:t>
      </w:r>
      <w:r w:rsidR="00113F76" w:rsidRPr="00997FD6">
        <w:rPr>
          <w:rFonts w:ascii="Garamond" w:hAnsi="Garamond"/>
          <w:b/>
        </w:rPr>
        <w:t>E</w:t>
      </w:r>
      <w:r w:rsidR="007B077F" w:rsidRPr="00997FD6">
        <w:rPr>
          <w:rFonts w:ascii="Garamond" w:hAnsi="Garamond"/>
          <w:b/>
        </w:rPr>
        <w:t xml:space="preserve"> RIKONSTRUKSIONIT </w:t>
      </w:r>
      <w:r w:rsidR="00AF709F" w:rsidRPr="00997FD6">
        <w:rPr>
          <w:rFonts w:ascii="Garamond" w:hAnsi="Garamond"/>
          <w:b/>
        </w:rPr>
        <w:t xml:space="preserve">DHE TË </w:t>
      </w:r>
      <w:r w:rsidR="007373F6" w:rsidRPr="00997FD6">
        <w:rPr>
          <w:rFonts w:ascii="Garamond" w:hAnsi="Garamond"/>
          <w:b/>
        </w:rPr>
        <w:t xml:space="preserve">RIPARIMIT </w:t>
      </w:r>
      <w:r w:rsidR="007B077F" w:rsidRPr="00997FD6">
        <w:rPr>
          <w:rFonts w:ascii="Garamond" w:hAnsi="Garamond"/>
          <w:b/>
        </w:rPr>
        <w:t>T</w:t>
      </w:r>
      <w:r w:rsidR="00FB470A" w:rsidRPr="00997FD6">
        <w:rPr>
          <w:rFonts w:ascii="Garamond" w:hAnsi="Garamond"/>
          <w:b/>
        </w:rPr>
        <w:t>Ë</w:t>
      </w:r>
      <w:r w:rsidR="007B077F" w:rsidRPr="00997FD6">
        <w:rPr>
          <w:rFonts w:ascii="Garamond" w:hAnsi="Garamond"/>
          <w:b/>
        </w:rPr>
        <w:t xml:space="preserve"> </w:t>
      </w:r>
      <w:r w:rsidR="00C87EC4" w:rsidRPr="00997FD6">
        <w:rPr>
          <w:rFonts w:ascii="Garamond" w:hAnsi="Garamond"/>
          <w:b/>
        </w:rPr>
        <w:t>MJEDISEVE</w:t>
      </w:r>
      <w:r w:rsidR="007C7AEA" w:rsidRPr="00997FD6">
        <w:rPr>
          <w:rFonts w:ascii="Garamond" w:hAnsi="Garamond"/>
          <w:b/>
        </w:rPr>
        <w:t xml:space="preserve"> </w:t>
      </w:r>
      <w:r w:rsidR="00C87EC4" w:rsidRPr="00997FD6">
        <w:rPr>
          <w:rFonts w:ascii="Garamond" w:hAnsi="Garamond"/>
          <w:b/>
        </w:rPr>
        <w:t>N</w:t>
      </w:r>
      <w:r w:rsidR="002C2A0C" w:rsidRPr="00997FD6">
        <w:rPr>
          <w:rFonts w:ascii="Garamond" w:hAnsi="Garamond"/>
          <w:b/>
        </w:rPr>
        <w:t>Ë</w:t>
      </w:r>
      <w:r w:rsidR="00C87EC4" w:rsidRPr="00997FD6">
        <w:rPr>
          <w:rFonts w:ascii="Garamond" w:hAnsi="Garamond"/>
          <w:b/>
        </w:rPr>
        <w:t xml:space="preserve"> BASHK</w:t>
      </w:r>
      <w:r w:rsidR="002C2A0C" w:rsidRPr="00997FD6">
        <w:rPr>
          <w:rFonts w:ascii="Garamond" w:hAnsi="Garamond"/>
          <w:b/>
        </w:rPr>
        <w:t>Ë</w:t>
      </w:r>
      <w:r w:rsidR="00C87EC4" w:rsidRPr="00997FD6">
        <w:rPr>
          <w:rFonts w:ascii="Garamond" w:hAnsi="Garamond"/>
          <w:b/>
        </w:rPr>
        <w:t>PRON</w:t>
      </w:r>
      <w:r w:rsidR="002C2A0C" w:rsidRPr="00997FD6">
        <w:rPr>
          <w:rFonts w:ascii="Garamond" w:hAnsi="Garamond"/>
          <w:b/>
        </w:rPr>
        <w:t>Ë</w:t>
      </w:r>
      <w:r w:rsidR="00C87EC4" w:rsidRPr="00997FD6">
        <w:rPr>
          <w:rFonts w:ascii="Garamond" w:hAnsi="Garamond"/>
          <w:b/>
        </w:rPr>
        <w:t>SI OSE T</w:t>
      </w:r>
      <w:r w:rsidR="002C2A0C" w:rsidRPr="00997FD6">
        <w:rPr>
          <w:rFonts w:ascii="Garamond" w:hAnsi="Garamond"/>
          <w:b/>
        </w:rPr>
        <w:t>Ë</w:t>
      </w:r>
      <w:r w:rsidR="00C87EC4" w:rsidRPr="00997FD6">
        <w:rPr>
          <w:rFonts w:ascii="Garamond" w:hAnsi="Garamond"/>
          <w:b/>
        </w:rPr>
        <w:t xml:space="preserve"> P</w:t>
      </w:r>
      <w:r w:rsidR="002C2A0C" w:rsidRPr="00997FD6">
        <w:rPr>
          <w:rFonts w:ascii="Garamond" w:hAnsi="Garamond"/>
          <w:b/>
        </w:rPr>
        <w:t>Ë</w:t>
      </w:r>
      <w:r w:rsidR="00C87EC4" w:rsidRPr="00997FD6">
        <w:rPr>
          <w:rFonts w:ascii="Garamond" w:hAnsi="Garamond"/>
          <w:b/>
        </w:rPr>
        <w:t>RBASHK</w:t>
      </w:r>
      <w:r w:rsidR="002C2A0C" w:rsidRPr="00997FD6">
        <w:rPr>
          <w:rFonts w:ascii="Garamond" w:hAnsi="Garamond"/>
          <w:b/>
        </w:rPr>
        <w:t>Ë</w:t>
      </w:r>
      <w:r w:rsidR="00C87EC4" w:rsidRPr="00997FD6">
        <w:rPr>
          <w:rFonts w:ascii="Garamond" w:hAnsi="Garamond"/>
          <w:b/>
        </w:rPr>
        <w:t>TA</w:t>
      </w:r>
      <w:r w:rsidR="00A82EC1" w:rsidRPr="00997FD6">
        <w:rPr>
          <w:rFonts w:ascii="Garamond" w:hAnsi="Garamond"/>
          <w:b/>
        </w:rPr>
        <w:t xml:space="preserve"> </w:t>
      </w:r>
      <w:r w:rsidR="00C87EC4" w:rsidRPr="00997FD6">
        <w:rPr>
          <w:rFonts w:ascii="Garamond" w:hAnsi="Garamond"/>
          <w:b/>
        </w:rPr>
        <w:t xml:space="preserve">NË NDËRTESA (PALLAT), </w:t>
      </w:r>
    </w:p>
    <w:p w14:paraId="5045F7B6" w14:textId="1AFF2FCE" w:rsidR="00F36F56" w:rsidRPr="00997FD6" w:rsidRDefault="00A82EC1" w:rsidP="00997FD6">
      <w:pPr>
        <w:ind w:firstLine="284"/>
        <w:jc w:val="center"/>
        <w:rPr>
          <w:rFonts w:ascii="Garamond" w:hAnsi="Garamond"/>
          <w:b/>
        </w:rPr>
      </w:pPr>
      <w:r w:rsidRPr="00997FD6">
        <w:rPr>
          <w:rFonts w:ascii="Garamond" w:hAnsi="Garamond"/>
          <w:b/>
        </w:rPr>
        <w:t>N</w:t>
      </w:r>
      <w:r w:rsidR="00F71F45" w:rsidRPr="00997FD6">
        <w:rPr>
          <w:rFonts w:ascii="Garamond" w:hAnsi="Garamond"/>
          <w:b/>
        </w:rPr>
        <w:t>Ë</w:t>
      </w:r>
      <w:r w:rsidR="00146C83" w:rsidRPr="00997FD6">
        <w:rPr>
          <w:rFonts w:ascii="Garamond" w:hAnsi="Garamond"/>
          <w:b/>
        </w:rPr>
        <w:t xml:space="preserve"> BASHKI</w:t>
      </w:r>
      <w:r w:rsidR="006341AB" w:rsidRPr="00997FD6">
        <w:rPr>
          <w:rFonts w:ascii="Garamond" w:hAnsi="Garamond"/>
          <w:b/>
        </w:rPr>
        <w:t>N</w:t>
      </w:r>
      <w:r w:rsidR="001466EA" w:rsidRPr="00997FD6">
        <w:rPr>
          <w:rFonts w:ascii="Garamond" w:hAnsi="Garamond"/>
          <w:b/>
        </w:rPr>
        <w:t>Ë</w:t>
      </w:r>
      <w:r w:rsidR="006341AB" w:rsidRPr="00997FD6">
        <w:rPr>
          <w:rFonts w:ascii="Garamond" w:hAnsi="Garamond"/>
          <w:b/>
        </w:rPr>
        <w:t xml:space="preserve"> KURBIN</w:t>
      </w:r>
    </w:p>
    <w:p w14:paraId="5045F7B7" w14:textId="77777777" w:rsidR="00113F76" w:rsidRPr="00997FD6" w:rsidRDefault="00113F76" w:rsidP="00997FD6">
      <w:pPr>
        <w:ind w:firstLine="284"/>
        <w:jc w:val="both"/>
        <w:rPr>
          <w:rFonts w:ascii="Garamond" w:hAnsi="Garamond"/>
        </w:rPr>
      </w:pPr>
    </w:p>
    <w:bookmarkEnd w:id="0"/>
    <w:p w14:paraId="5045F7B8" w14:textId="02BFFB36" w:rsidR="0032014A" w:rsidRPr="00997FD6" w:rsidRDefault="0032014A" w:rsidP="00997FD6">
      <w:pPr>
        <w:ind w:firstLine="284"/>
        <w:jc w:val="both"/>
        <w:rPr>
          <w:rFonts w:ascii="Garamond" w:hAnsi="Garamond"/>
        </w:rPr>
      </w:pPr>
      <w:r w:rsidRPr="00997FD6">
        <w:rPr>
          <w:rFonts w:ascii="Garamond" w:hAnsi="Garamond"/>
        </w:rPr>
        <w:t xml:space="preserve">Në mbështetje të nenit 100 të </w:t>
      </w:r>
      <w:r w:rsidR="0077116C" w:rsidRPr="00997FD6">
        <w:rPr>
          <w:rFonts w:ascii="Garamond" w:hAnsi="Garamond"/>
        </w:rPr>
        <w:t xml:space="preserve">Kushtetutës, të </w:t>
      </w:r>
      <w:r w:rsidR="001664B7" w:rsidRPr="00997FD6">
        <w:rPr>
          <w:rFonts w:ascii="Garamond" w:hAnsi="Garamond"/>
        </w:rPr>
        <w:t xml:space="preserve">neneve 13, shkronja “b”, </w:t>
      </w:r>
      <w:r w:rsidR="005D2474" w:rsidRPr="00997FD6">
        <w:rPr>
          <w:rFonts w:ascii="Garamond" w:hAnsi="Garamond"/>
        </w:rPr>
        <w:t>n</w:t>
      </w:r>
      <w:r w:rsidR="002B72D8" w:rsidRPr="00997FD6">
        <w:rPr>
          <w:rFonts w:ascii="Garamond" w:hAnsi="Garamond"/>
        </w:rPr>
        <w:t>ë</w:t>
      </w:r>
      <w:r w:rsidR="001664B7" w:rsidRPr="00997FD6">
        <w:rPr>
          <w:rFonts w:ascii="Garamond" w:hAnsi="Garamond"/>
        </w:rPr>
        <w:t>nndarja</w:t>
      </w:r>
      <w:r w:rsidR="005D2474" w:rsidRPr="00997FD6">
        <w:rPr>
          <w:rFonts w:ascii="Garamond" w:hAnsi="Garamond"/>
        </w:rPr>
        <w:t xml:space="preserve"> </w:t>
      </w:r>
      <w:bookmarkStart w:id="1" w:name="_Hlk41554422"/>
      <w:r w:rsidR="005D2474" w:rsidRPr="00997FD6">
        <w:rPr>
          <w:rFonts w:ascii="Garamond" w:hAnsi="Garamond"/>
        </w:rPr>
        <w:t>“</w:t>
      </w:r>
      <w:r w:rsidR="005D219A" w:rsidRPr="00997FD6">
        <w:rPr>
          <w:rFonts w:ascii="Garamond" w:hAnsi="Garamond"/>
        </w:rPr>
        <w:t>i</w:t>
      </w:r>
      <w:r w:rsidR="005D2474" w:rsidRPr="00997FD6">
        <w:rPr>
          <w:rFonts w:ascii="Garamond" w:hAnsi="Garamond"/>
        </w:rPr>
        <w:t>”</w:t>
      </w:r>
      <w:r w:rsidR="00F31835" w:rsidRPr="00997FD6">
        <w:rPr>
          <w:rFonts w:ascii="Garamond" w:hAnsi="Garamond"/>
        </w:rPr>
        <w:t xml:space="preserve">, 25 e </w:t>
      </w:r>
      <w:r w:rsidR="005D219A" w:rsidRPr="00997FD6">
        <w:rPr>
          <w:rFonts w:ascii="Garamond" w:hAnsi="Garamond"/>
        </w:rPr>
        <w:t>36</w:t>
      </w:r>
      <w:r w:rsidR="005D2474" w:rsidRPr="00997FD6">
        <w:rPr>
          <w:rFonts w:ascii="Garamond" w:hAnsi="Garamond"/>
        </w:rPr>
        <w:t>,</w:t>
      </w:r>
      <w:r w:rsidR="0077116C" w:rsidRPr="00997FD6">
        <w:rPr>
          <w:rFonts w:ascii="Garamond" w:hAnsi="Garamond"/>
        </w:rPr>
        <w:t xml:space="preserve"> </w:t>
      </w:r>
      <w:r w:rsidRPr="00997FD6">
        <w:rPr>
          <w:rFonts w:ascii="Garamond" w:hAnsi="Garamond"/>
        </w:rPr>
        <w:t>të aktit normativ nr.</w:t>
      </w:r>
      <w:r w:rsidR="00C073AD">
        <w:rPr>
          <w:rFonts w:ascii="Garamond" w:hAnsi="Garamond"/>
        </w:rPr>
        <w:t xml:space="preserve"> </w:t>
      </w:r>
      <w:r w:rsidRPr="00997FD6">
        <w:rPr>
          <w:rFonts w:ascii="Garamond" w:hAnsi="Garamond"/>
        </w:rPr>
        <w:t>9, datë 16.12.2019, të Këshillit</w:t>
      </w:r>
      <w:r w:rsidR="00277F5B" w:rsidRPr="00997FD6">
        <w:rPr>
          <w:rFonts w:ascii="Garamond" w:hAnsi="Garamond"/>
        </w:rPr>
        <w:t xml:space="preserve"> të</w:t>
      </w:r>
      <w:r w:rsidRPr="00997FD6">
        <w:rPr>
          <w:rFonts w:ascii="Garamond" w:hAnsi="Garamond"/>
        </w:rPr>
        <w:t xml:space="preserve"> Ministrave, “Për përballimin e pasojave të fatkeqësisë natyrore”, miratuar me ligjin nr.</w:t>
      </w:r>
      <w:r w:rsidR="00C073AD">
        <w:rPr>
          <w:rFonts w:ascii="Garamond" w:hAnsi="Garamond"/>
        </w:rPr>
        <w:t xml:space="preserve"> </w:t>
      </w:r>
      <w:r w:rsidRPr="00997FD6">
        <w:rPr>
          <w:rFonts w:ascii="Garamond" w:hAnsi="Garamond"/>
        </w:rPr>
        <w:t>97/2019</w:t>
      </w:r>
      <w:r w:rsidR="004F1DF0" w:rsidRPr="00997FD6">
        <w:rPr>
          <w:rFonts w:ascii="Garamond" w:hAnsi="Garamond"/>
        </w:rPr>
        <w:t>, t</w:t>
      </w:r>
      <w:r w:rsidR="00E36D96" w:rsidRPr="00997FD6">
        <w:rPr>
          <w:rFonts w:ascii="Garamond" w:hAnsi="Garamond"/>
        </w:rPr>
        <w:t>ë</w:t>
      </w:r>
      <w:r w:rsidR="004F1DF0" w:rsidRPr="00997FD6">
        <w:rPr>
          <w:rFonts w:ascii="Garamond" w:hAnsi="Garamond"/>
        </w:rPr>
        <w:t xml:space="preserve"> ligjit nr</w:t>
      </w:r>
      <w:r w:rsidR="005D2474" w:rsidRPr="00997FD6">
        <w:rPr>
          <w:rFonts w:ascii="Garamond" w:hAnsi="Garamond"/>
        </w:rPr>
        <w:t>.</w:t>
      </w:r>
      <w:r w:rsidR="00C073AD">
        <w:rPr>
          <w:rFonts w:ascii="Garamond" w:hAnsi="Garamond"/>
        </w:rPr>
        <w:t xml:space="preserve"> </w:t>
      </w:r>
      <w:r w:rsidR="005D2474" w:rsidRPr="00997FD6">
        <w:rPr>
          <w:rFonts w:ascii="Garamond" w:hAnsi="Garamond"/>
        </w:rPr>
        <w:t>9936, datë 26.</w:t>
      </w:r>
      <w:r w:rsidR="004F1DF0" w:rsidRPr="00997FD6">
        <w:rPr>
          <w:rFonts w:ascii="Garamond" w:hAnsi="Garamond"/>
        </w:rPr>
        <w:t>6.2008</w:t>
      </w:r>
      <w:r w:rsidR="005D2474" w:rsidRPr="00997FD6">
        <w:rPr>
          <w:rFonts w:ascii="Garamond" w:hAnsi="Garamond"/>
        </w:rPr>
        <w:t>, “Për menaxhimin</w:t>
      </w:r>
      <w:r w:rsidR="00207586" w:rsidRPr="00997FD6">
        <w:rPr>
          <w:rFonts w:ascii="Garamond" w:hAnsi="Garamond"/>
        </w:rPr>
        <w:t xml:space="preserve"> e sistemit </w:t>
      </w:r>
      <w:r w:rsidR="004F1DF0" w:rsidRPr="00997FD6">
        <w:rPr>
          <w:rFonts w:ascii="Garamond" w:hAnsi="Garamond"/>
        </w:rPr>
        <w:t>buxhetor në Republikën e Shqipërisë”</w:t>
      </w:r>
      <w:r w:rsidR="005D2474" w:rsidRPr="00997FD6">
        <w:rPr>
          <w:rFonts w:ascii="Garamond" w:hAnsi="Garamond"/>
        </w:rPr>
        <w:t>,</w:t>
      </w:r>
      <w:r w:rsidR="004F1DF0" w:rsidRPr="00997FD6">
        <w:rPr>
          <w:rFonts w:ascii="Garamond" w:hAnsi="Garamond"/>
        </w:rPr>
        <w:t xml:space="preserve"> të ndryshuar</w:t>
      </w:r>
      <w:r w:rsidR="005D2474" w:rsidRPr="00997FD6">
        <w:rPr>
          <w:rFonts w:ascii="Garamond" w:hAnsi="Garamond"/>
        </w:rPr>
        <w:t>,</w:t>
      </w:r>
      <w:r w:rsidR="004F1DF0" w:rsidRPr="00997FD6">
        <w:rPr>
          <w:rFonts w:ascii="Garamond" w:hAnsi="Garamond"/>
        </w:rPr>
        <w:t xml:space="preserve"> dhe </w:t>
      </w:r>
      <w:r w:rsidR="005D2474" w:rsidRPr="00997FD6">
        <w:rPr>
          <w:rFonts w:ascii="Garamond" w:hAnsi="Garamond"/>
        </w:rPr>
        <w:t>t</w:t>
      </w:r>
      <w:r w:rsidR="002B72D8" w:rsidRPr="00997FD6">
        <w:rPr>
          <w:rFonts w:ascii="Garamond" w:hAnsi="Garamond"/>
        </w:rPr>
        <w:t>ë</w:t>
      </w:r>
      <w:r w:rsidR="0094575D" w:rsidRPr="00997FD6">
        <w:rPr>
          <w:rFonts w:ascii="Garamond" w:hAnsi="Garamond"/>
        </w:rPr>
        <w:t xml:space="preserve"> nenit 7</w:t>
      </w:r>
      <w:r w:rsidR="00AF709F" w:rsidRPr="00997FD6">
        <w:rPr>
          <w:rFonts w:ascii="Garamond" w:hAnsi="Garamond"/>
        </w:rPr>
        <w:t>,</w:t>
      </w:r>
      <w:r w:rsidR="0094575D" w:rsidRPr="00997FD6">
        <w:rPr>
          <w:rFonts w:ascii="Garamond" w:hAnsi="Garamond"/>
        </w:rPr>
        <w:t xml:space="preserve"> t</w:t>
      </w:r>
      <w:r w:rsidR="003212C9" w:rsidRPr="00997FD6">
        <w:rPr>
          <w:rFonts w:ascii="Garamond" w:hAnsi="Garamond"/>
        </w:rPr>
        <w:t>ë</w:t>
      </w:r>
      <w:r w:rsidR="005D2474" w:rsidRPr="00997FD6">
        <w:rPr>
          <w:rFonts w:ascii="Garamond" w:hAnsi="Garamond"/>
        </w:rPr>
        <w:t xml:space="preserve"> ligjit</w:t>
      </w:r>
      <w:r w:rsidR="004F1DF0" w:rsidRPr="00997FD6">
        <w:rPr>
          <w:rFonts w:ascii="Garamond" w:hAnsi="Garamond"/>
        </w:rPr>
        <w:t xml:space="preserve"> nr</w:t>
      </w:r>
      <w:r w:rsidR="005D2474" w:rsidRPr="00997FD6">
        <w:rPr>
          <w:rFonts w:ascii="Garamond" w:hAnsi="Garamond"/>
        </w:rPr>
        <w:t>.</w:t>
      </w:r>
      <w:r w:rsidR="00C073AD">
        <w:rPr>
          <w:rFonts w:ascii="Garamond" w:hAnsi="Garamond"/>
        </w:rPr>
        <w:t xml:space="preserve"> </w:t>
      </w:r>
      <w:bookmarkStart w:id="2" w:name="_GoBack"/>
      <w:bookmarkEnd w:id="2"/>
      <w:r w:rsidR="0094575D" w:rsidRPr="00997FD6">
        <w:rPr>
          <w:rFonts w:ascii="Garamond" w:hAnsi="Garamond"/>
        </w:rPr>
        <w:t>137/2020</w:t>
      </w:r>
      <w:r w:rsidR="005D2474" w:rsidRPr="00997FD6">
        <w:rPr>
          <w:rFonts w:ascii="Garamond" w:hAnsi="Garamond"/>
        </w:rPr>
        <w:t>,</w:t>
      </w:r>
      <w:r w:rsidR="004F1DF0" w:rsidRPr="00997FD6">
        <w:rPr>
          <w:rFonts w:ascii="Garamond" w:hAnsi="Garamond"/>
        </w:rPr>
        <w:t xml:space="preserve"> “Për buxhetin e vitit 202</w:t>
      </w:r>
      <w:r w:rsidR="0094575D" w:rsidRPr="00997FD6">
        <w:rPr>
          <w:rFonts w:ascii="Garamond" w:hAnsi="Garamond"/>
        </w:rPr>
        <w:t>1</w:t>
      </w:r>
      <w:r w:rsidR="004F1DF0" w:rsidRPr="00997FD6">
        <w:rPr>
          <w:rFonts w:ascii="Garamond" w:hAnsi="Garamond"/>
        </w:rPr>
        <w:t>”</w:t>
      </w:r>
      <w:bookmarkEnd w:id="1"/>
      <w:r w:rsidR="00E03673" w:rsidRPr="00997FD6">
        <w:rPr>
          <w:rFonts w:ascii="Garamond" w:hAnsi="Garamond"/>
        </w:rPr>
        <w:t>, të ndryshuar, me propozimin e ministrit të Shtetit për Rin</w:t>
      </w:r>
      <w:r w:rsidR="00AF709F" w:rsidRPr="00997FD6">
        <w:rPr>
          <w:rFonts w:ascii="Garamond" w:hAnsi="Garamond"/>
        </w:rPr>
        <w:t>dërtimin, Këshilli i Ministrave</w:t>
      </w:r>
    </w:p>
    <w:p w14:paraId="5045F7B9" w14:textId="77777777" w:rsidR="007B077F" w:rsidRPr="00997FD6" w:rsidRDefault="007B077F" w:rsidP="00997FD6">
      <w:pPr>
        <w:ind w:firstLine="284"/>
        <w:jc w:val="both"/>
        <w:rPr>
          <w:rFonts w:ascii="Garamond" w:hAnsi="Garamond"/>
        </w:rPr>
      </w:pPr>
    </w:p>
    <w:p w14:paraId="5045F7BB" w14:textId="22695D00" w:rsidR="0032014A" w:rsidRPr="00997FD6" w:rsidRDefault="00997FD6" w:rsidP="006503F1">
      <w:pPr>
        <w:ind w:firstLine="284"/>
        <w:jc w:val="center"/>
        <w:rPr>
          <w:rFonts w:ascii="Garamond" w:hAnsi="Garamond"/>
        </w:rPr>
      </w:pPr>
      <w:r w:rsidRPr="00997FD6">
        <w:rPr>
          <w:rFonts w:ascii="Garamond" w:hAnsi="Garamond"/>
        </w:rPr>
        <w:t>VENDOSI:</w:t>
      </w:r>
    </w:p>
    <w:p w14:paraId="5045F7BE" w14:textId="77777777" w:rsidR="005D2474" w:rsidRPr="00997FD6" w:rsidRDefault="005D2474" w:rsidP="00997FD6">
      <w:pPr>
        <w:ind w:firstLine="284"/>
        <w:jc w:val="both"/>
        <w:rPr>
          <w:rFonts w:ascii="Garamond" w:hAnsi="Garamond"/>
        </w:rPr>
      </w:pPr>
    </w:p>
    <w:p w14:paraId="5045F7BF" w14:textId="4AD9B6EB" w:rsidR="00F71F45" w:rsidRPr="00997FD6" w:rsidRDefault="00997FD6" w:rsidP="00997FD6">
      <w:pPr>
        <w:ind w:firstLine="284"/>
        <w:jc w:val="both"/>
        <w:rPr>
          <w:rFonts w:ascii="Garamond" w:hAnsi="Garamond"/>
        </w:rPr>
      </w:pPr>
      <w:bookmarkStart w:id="3" w:name="_Hlk41555506"/>
      <w:r>
        <w:rPr>
          <w:rFonts w:ascii="Garamond" w:hAnsi="Garamond"/>
        </w:rPr>
        <w:t xml:space="preserve">1. </w:t>
      </w:r>
      <w:r w:rsidR="00CF3A98" w:rsidRPr="00997FD6">
        <w:rPr>
          <w:rFonts w:ascii="Garamond" w:hAnsi="Garamond"/>
        </w:rPr>
        <w:t>Përdorimin e fondit të rindërtimit</w:t>
      </w:r>
      <w:r w:rsidR="00BC2769" w:rsidRPr="00997FD6">
        <w:rPr>
          <w:rFonts w:ascii="Garamond" w:hAnsi="Garamond"/>
        </w:rPr>
        <w:t xml:space="preserve">, në masën </w:t>
      </w:r>
      <w:r w:rsidR="006912FC" w:rsidRPr="00997FD6">
        <w:rPr>
          <w:rFonts w:ascii="Garamond" w:hAnsi="Garamond"/>
        </w:rPr>
        <w:t>360 194 728.38 (treqind e gjashtëdhjetë milion</w:t>
      </w:r>
      <w:r w:rsidR="00AF709F" w:rsidRPr="00997FD6">
        <w:rPr>
          <w:rFonts w:ascii="Garamond" w:hAnsi="Garamond"/>
        </w:rPr>
        <w:t>ë</w:t>
      </w:r>
      <w:r w:rsidR="006912FC" w:rsidRPr="00997FD6">
        <w:rPr>
          <w:rFonts w:ascii="Garamond" w:hAnsi="Garamond"/>
        </w:rPr>
        <w:t xml:space="preserve"> e njëqind e nëntëdhjet</w:t>
      </w:r>
      <w:r w:rsidR="00AF709F" w:rsidRPr="00997FD6">
        <w:rPr>
          <w:rFonts w:ascii="Garamond" w:hAnsi="Garamond"/>
        </w:rPr>
        <w:t>ë</w:t>
      </w:r>
      <w:r w:rsidR="006912FC" w:rsidRPr="00997FD6">
        <w:rPr>
          <w:rFonts w:ascii="Garamond" w:hAnsi="Garamond"/>
        </w:rPr>
        <w:t xml:space="preserve"> e katër mijë e shtatëqind e njëzet e tetë pikë tridhjetë e tetë) lekë</w:t>
      </w:r>
      <w:r w:rsidR="0039233C" w:rsidRPr="00997FD6">
        <w:rPr>
          <w:rFonts w:ascii="Garamond" w:hAnsi="Garamond"/>
        </w:rPr>
        <w:t>,</w:t>
      </w:r>
      <w:bookmarkStart w:id="4" w:name="_Hlk41554770"/>
      <w:r w:rsidR="00D1169C" w:rsidRPr="00997FD6">
        <w:rPr>
          <w:rFonts w:ascii="Garamond" w:hAnsi="Garamond"/>
        </w:rPr>
        <w:t xml:space="preserve"> </w:t>
      </w:r>
      <w:r w:rsidR="00A82EC1" w:rsidRPr="00997FD6">
        <w:rPr>
          <w:rFonts w:ascii="Garamond" w:hAnsi="Garamond"/>
        </w:rPr>
        <w:t>p</w:t>
      </w:r>
      <w:r w:rsidR="00F71F45" w:rsidRPr="00997FD6">
        <w:rPr>
          <w:rFonts w:ascii="Garamond" w:hAnsi="Garamond"/>
        </w:rPr>
        <w:t>ë</w:t>
      </w:r>
      <w:r w:rsidR="00A82EC1" w:rsidRPr="00997FD6">
        <w:rPr>
          <w:rFonts w:ascii="Garamond" w:hAnsi="Garamond"/>
        </w:rPr>
        <w:t xml:space="preserve">r financimin </w:t>
      </w:r>
      <w:r w:rsidR="00EC666A" w:rsidRPr="00997FD6">
        <w:rPr>
          <w:rFonts w:ascii="Garamond" w:hAnsi="Garamond"/>
        </w:rPr>
        <w:t xml:space="preserve">e </w:t>
      </w:r>
      <w:bookmarkStart w:id="5" w:name="_Hlk41552815"/>
      <w:r w:rsidR="00251069" w:rsidRPr="00997FD6">
        <w:rPr>
          <w:rFonts w:ascii="Garamond" w:hAnsi="Garamond"/>
        </w:rPr>
        <w:t>rikonstruksionit ose</w:t>
      </w:r>
      <w:r w:rsidR="00AF709F" w:rsidRPr="00997FD6">
        <w:rPr>
          <w:rFonts w:ascii="Garamond" w:hAnsi="Garamond"/>
        </w:rPr>
        <w:t xml:space="preserve"> të</w:t>
      </w:r>
      <w:r w:rsidR="00251069" w:rsidRPr="00997FD6">
        <w:rPr>
          <w:rFonts w:ascii="Garamond" w:hAnsi="Garamond"/>
        </w:rPr>
        <w:t xml:space="preserve"> riparimit t</w:t>
      </w:r>
      <w:r w:rsidR="002C2A0C" w:rsidRPr="00997FD6">
        <w:rPr>
          <w:rFonts w:ascii="Garamond" w:hAnsi="Garamond"/>
        </w:rPr>
        <w:t>ë</w:t>
      </w:r>
      <w:r w:rsidR="00251069" w:rsidRPr="00997FD6">
        <w:rPr>
          <w:rFonts w:ascii="Garamond" w:hAnsi="Garamond"/>
        </w:rPr>
        <w:t xml:space="preserve"> mjediseve n</w:t>
      </w:r>
      <w:r w:rsidR="002C2A0C" w:rsidRPr="00997FD6">
        <w:rPr>
          <w:rFonts w:ascii="Garamond" w:hAnsi="Garamond"/>
        </w:rPr>
        <w:t>ë</w:t>
      </w:r>
      <w:r w:rsidR="00251069" w:rsidRPr="00997FD6">
        <w:rPr>
          <w:rFonts w:ascii="Garamond" w:hAnsi="Garamond"/>
        </w:rPr>
        <w:t xml:space="preserve"> bashk</w:t>
      </w:r>
      <w:r w:rsidR="002C2A0C" w:rsidRPr="00997FD6">
        <w:rPr>
          <w:rFonts w:ascii="Garamond" w:hAnsi="Garamond"/>
        </w:rPr>
        <w:t>ë</w:t>
      </w:r>
      <w:r w:rsidR="00251069" w:rsidRPr="00997FD6">
        <w:rPr>
          <w:rFonts w:ascii="Garamond" w:hAnsi="Garamond"/>
        </w:rPr>
        <w:t>pron</w:t>
      </w:r>
      <w:r w:rsidR="002C2A0C" w:rsidRPr="00997FD6">
        <w:rPr>
          <w:rFonts w:ascii="Garamond" w:hAnsi="Garamond"/>
        </w:rPr>
        <w:t>ë</w:t>
      </w:r>
      <w:r w:rsidR="00251069" w:rsidRPr="00997FD6">
        <w:rPr>
          <w:rFonts w:ascii="Garamond" w:hAnsi="Garamond"/>
        </w:rPr>
        <w:t>si ose t</w:t>
      </w:r>
      <w:r w:rsidR="002C2A0C" w:rsidRPr="00997FD6">
        <w:rPr>
          <w:rFonts w:ascii="Garamond" w:hAnsi="Garamond"/>
        </w:rPr>
        <w:t>ë</w:t>
      </w:r>
      <w:r w:rsidR="00251069" w:rsidRPr="00997FD6">
        <w:rPr>
          <w:rFonts w:ascii="Garamond" w:hAnsi="Garamond"/>
        </w:rPr>
        <w:t xml:space="preserve"> p</w:t>
      </w:r>
      <w:r w:rsidR="002C2A0C" w:rsidRPr="00997FD6">
        <w:rPr>
          <w:rFonts w:ascii="Garamond" w:hAnsi="Garamond"/>
        </w:rPr>
        <w:t>ë</w:t>
      </w:r>
      <w:r w:rsidR="00251069" w:rsidRPr="00997FD6">
        <w:rPr>
          <w:rFonts w:ascii="Garamond" w:hAnsi="Garamond"/>
        </w:rPr>
        <w:t>rbashk</w:t>
      </w:r>
      <w:r w:rsidR="002C2A0C" w:rsidRPr="00997FD6">
        <w:rPr>
          <w:rFonts w:ascii="Garamond" w:hAnsi="Garamond"/>
        </w:rPr>
        <w:t>ë</w:t>
      </w:r>
      <w:r w:rsidR="00251069" w:rsidRPr="00997FD6">
        <w:rPr>
          <w:rFonts w:ascii="Garamond" w:hAnsi="Garamond"/>
        </w:rPr>
        <w:t>ta n</w:t>
      </w:r>
      <w:r w:rsidR="002C2A0C" w:rsidRPr="00997FD6">
        <w:rPr>
          <w:rFonts w:ascii="Garamond" w:hAnsi="Garamond"/>
        </w:rPr>
        <w:t>ë</w:t>
      </w:r>
      <w:r w:rsidR="00251069" w:rsidRPr="00997FD6">
        <w:rPr>
          <w:rFonts w:ascii="Garamond" w:hAnsi="Garamond"/>
        </w:rPr>
        <w:t xml:space="preserve"> nd</w:t>
      </w:r>
      <w:r w:rsidR="002C2A0C" w:rsidRPr="00997FD6">
        <w:rPr>
          <w:rFonts w:ascii="Garamond" w:hAnsi="Garamond"/>
        </w:rPr>
        <w:t>ë</w:t>
      </w:r>
      <w:r w:rsidR="00251069" w:rsidRPr="00997FD6">
        <w:rPr>
          <w:rFonts w:ascii="Garamond" w:hAnsi="Garamond"/>
        </w:rPr>
        <w:t>rtesa (pallat),</w:t>
      </w:r>
      <w:r w:rsidR="00A82EC1" w:rsidRPr="00997FD6">
        <w:rPr>
          <w:rFonts w:ascii="Garamond" w:hAnsi="Garamond"/>
        </w:rPr>
        <w:t xml:space="preserve"> në </w:t>
      </w:r>
      <w:r w:rsidR="00AF709F" w:rsidRPr="00997FD6">
        <w:rPr>
          <w:rFonts w:ascii="Garamond" w:hAnsi="Garamond"/>
        </w:rPr>
        <w:t>B</w:t>
      </w:r>
      <w:r w:rsidR="00BC2769" w:rsidRPr="00997FD6">
        <w:rPr>
          <w:rFonts w:ascii="Garamond" w:hAnsi="Garamond"/>
        </w:rPr>
        <w:t>ashki</w:t>
      </w:r>
      <w:r w:rsidR="006912FC" w:rsidRPr="00997FD6">
        <w:rPr>
          <w:rFonts w:ascii="Garamond" w:hAnsi="Garamond"/>
        </w:rPr>
        <w:t>n</w:t>
      </w:r>
      <w:r w:rsidR="001466EA" w:rsidRPr="00997FD6">
        <w:rPr>
          <w:rFonts w:ascii="Garamond" w:hAnsi="Garamond"/>
        </w:rPr>
        <w:t>ë</w:t>
      </w:r>
      <w:r w:rsidR="006912FC" w:rsidRPr="00997FD6">
        <w:rPr>
          <w:rFonts w:ascii="Garamond" w:hAnsi="Garamond"/>
        </w:rPr>
        <w:t xml:space="preserve"> Kurbin.</w:t>
      </w:r>
    </w:p>
    <w:bookmarkEnd w:id="4"/>
    <w:bookmarkEnd w:id="5"/>
    <w:p w14:paraId="5045F7C1" w14:textId="3162E8C3" w:rsidR="004B29EB" w:rsidRPr="00997FD6" w:rsidRDefault="00997FD6" w:rsidP="00997FD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421826" w:rsidRPr="00997FD6">
        <w:rPr>
          <w:rFonts w:ascii="Garamond" w:hAnsi="Garamond"/>
        </w:rPr>
        <w:t>Fondi</w:t>
      </w:r>
      <w:r w:rsidR="00B56AE9" w:rsidRPr="00997FD6">
        <w:rPr>
          <w:rFonts w:ascii="Garamond" w:hAnsi="Garamond"/>
        </w:rPr>
        <w:t xml:space="preserve"> financiar</w:t>
      </w:r>
      <w:r w:rsidR="006F068C" w:rsidRPr="00997FD6">
        <w:rPr>
          <w:rFonts w:ascii="Garamond" w:hAnsi="Garamond"/>
        </w:rPr>
        <w:t>,</w:t>
      </w:r>
      <w:r w:rsidR="00B56AE9" w:rsidRPr="00997FD6">
        <w:rPr>
          <w:rFonts w:ascii="Garamond" w:hAnsi="Garamond"/>
        </w:rPr>
        <w:t xml:space="preserve"> sipas pikës </w:t>
      </w:r>
      <w:r w:rsidR="001664B7" w:rsidRPr="00997FD6">
        <w:rPr>
          <w:rFonts w:ascii="Garamond" w:hAnsi="Garamond"/>
        </w:rPr>
        <w:t>1</w:t>
      </w:r>
      <w:r w:rsidR="006F068C" w:rsidRPr="00997FD6">
        <w:rPr>
          <w:rFonts w:ascii="Garamond" w:hAnsi="Garamond"/>
        </w:rPr>
        <w:t>, të këtij vendimi,</w:t>
      </w:r>
      <w:r w:rsidR="001664B7" w:rsidRPr="00997FD6">
        <w:rPr>
          <w:rFonts w:ascii="Garamond" w:hAnsi="Garamond"/>
        </w:rPr>
        <w:t xml:space="preserve"> </w:t>
      </w:r>
      <w:r w:rsidR="00D1169C" w:rsidRPr="00997FD6">
        <w:rPr>
          <w:rFonts w:ascii="Garamond" w:hAnsi="Garamond"/>
        </w:rPr>
        <w:t>t</w:t>
      </w:r>
      <w:r w:rsidR="001664B7" w:rsidRPr="00997FD6">
        <w:rPr>
          <w:rFonts w:ascii="Garamond" w:hAnsi="Garamond"/>
        </w:rPr>
        <w:t>ë</w:t>
      </w:r>
      <w:r w:rsidR="00D1169C" w:rsidRPr="00997FD6">
        <w:rPr>
          <w:rFonts w:ascii="Garamond" w:hAnsi="Garamond"/>
        </w:rPr>
        <w:t xml:space="preserve"> p</w:t>
      </w:r>
      <w:r w:rsidR="001664B7" w:rsidRPr="00997FD6">
        <w:rPr>
          <w:rFonts w:ascii="Garamond" w:hAnsi="Garamond"/>
        </w:rPr>
        <w:t>ë</w:t>
      </w:r>
      <w:r w:rsidR="00D1169C" w:rsidRPr="00997FD6">
        <w:rPr>
          <w:rFonts w:ascii="Garamond" w:hAnsi="Garamond"/>
        </w:rPr>
        <w:t xml:space="preserve">rballohet </w:t>
      </w:r>
      <w:r w:rsidR="00696E72" w:rsidRPr="00997FD6">
        <w:rPr>
          <w:rFonts w:ascii="Garamond" w:hAnsi="Garamond"/>
        </w:rPr>
        <w:t xml:space="preserve">nga shpenzimet </w:t>
      </w:r>
      <w:r w:rsidR="001466EA" w:rsidRPr="00997FD6">
        <w:rPr>
          <w:rFonts w:ascii="Garamond" w:hAnsi="Garamond"/>
        </w:rPr>
        <w:t>buxhetore të</w:t>
      </w:r>
      <w:r w:rsidR="00B56AE9" w:rsidRPr="00997FD6">
        <w:rPr>
          <w:rFonts w:ascii="Garamond" w:hAnsi="Garamond"/>
        </w:rPr>
        <w:t xml:space="preserve"> </w:t>
      </w:r>
      <w:r w:rsidR="00D1169C" w:rsidRPr="00997FD6">
        <w:rPr>
          <w:rFonts w:ascii="Garamond" w:hAnsi="Garamond"/>
        </w:rPr>
        <w:t>fondi</w:t>
      </w:r>
      <w:r w:rsidR="00B56AE9" w:rsidRPr="00997FD6">
        <w:rPr>
          <w:rFonts w:ascii="Garamond" w:hAnsi="Garamond"/>
        </w:rPr>
        <w:t>t të</w:t>
      </w:r>
      <w:r w:rsidR="00D1169C" w:rsidRPr="00997FD6">
        <w:rPr>
          <w:rFonts w:ascii="Garamond" w:hAnsi="Garamond"/>
        </w:rPr>
        <w:t xml:space="preserve"> rind</w:t>
      </w:r>
      <w:r w:rsidR="001664B7" w:rsidRPr="00997FD6">
        <w:rPr>
          <w:rFonts w:ascii="Garamond" w:hAnsi="Garamond"/>
        </w:rPr>
        <w:t>ë</w:t>
      </w:r>
      <w:r w:rsidR="00D1169C" w:rsidRPr="00997FD6">
        <w:rPr>
          <w:rFonts w:ascii="Garamond" w:hAnsi="Garamond"/>
        </w:rPr>
        <w:t>rtimit,</w:t>
      </w:r>
      <w:r w:rsidR="00B56AE9" w:rsidRPr="00997FD6">
        <w:rPr>
          <w:rFonts w:ascii="Garamond" w:hAnsi="Garamond"/>
        </w:rPr>
        <w:t xml:space="preserve"> </w:t>
      </w:r>
      <w:r w:rsidR="001664B7" w:rsidRPr="00997FD6">
        <w:rPr>
          <w:rFonts w:ascii="Garamond" w:hAnsi="Garamond"/>
        </w:rPr>
        <w:t>miratuar për vitin 202</w:t>
      </w:r>
      <w:r w:rsidR="00696E72" w:rsidRPr="00997FD6">
        <w:rPr>
          <w:rFonts w:ascii="Garamond" w:hAnsi="Garamond"/>
        </w:rPr>
        <w:t>1</w:t>
      </w:r>
      <w:r w:rsidR="001664B7" w:rsidRPr="00997FD6">
        <w:rPr>
          <w:rFonts w:ascii="Garamond" w:hAnsi="Garamond"/>
        </w:rPr>
        <w:t>,</w:t>
      </w:r>
      <w:r w:rsidR="00D1169C" w:rsidRPr="00997FD6">
        <w:rPr>
          <w:rFonts w:ascii="Garamond" w:hAnsi="Garamond"/>
        </w:rPr>
        <w:t xml:space="preserve"> dhe </w:t>
      </w:r>
      <w:r w:rsidR="004B29EB" w:rsidRPr="00997FD6">
        <w:rPr>
          <w:rFonts w:ascii="Garamond" w:hAnsi="Garamond"/>
        </w:rPr>
        <w:t>t’</w:t>
      </w:r>
      <w:r w:rsidR="001466EA" w:rsidRPr="00997FD6">
        <w:rPr>
          <w:rFonts w:ascii="Garamond" w:hAnsi="Garamond"/>
        </w:rPr>
        <w:t>i</w:t>
      </w:r>
      <w:r w:rsidR="00AF709F" w:rsidRPr="00997FD6">
        <w:rPr>
          <w:rFonts w:ascii="Garamond" w:hAnsi="Garamond"/>
        </w:rPr>
        <w:t xml:space="preserve"> </w:t>
      </w:r>
      <w:r w:rsidR="00421826" w:rsidRPr="00997FD6">
        <w:rPr>
          <w:rFonts w:ascii="Garamond" w:hAnsi="Garamond"/>
        </w:rPr>
        <w:t xml:space="preserve">trasferohet </w:t>
      </w:r>
      <w:r w:rsidR="00AF709F" w:rsidRPr="00997FD6">
        <w:rPr>
          <w:rFonts w:ascii="Garamond" w:hAnsi="Garamond"/>
        </w:rPr>
        <w:t>B</w:t>
      </w:r>
      <w:r w:rsidR="001664B7" w:rsidRPr="00997FD6">
        <w:rPr>
          <w:rFonts w:ascii="Garamond" w:hAnsi="Garamond"/>
        </w:rPr>
        <w:t>ashk</w:t>
      </w:r>
      <w:r w:rsidR="001466EA" w:rsidRPr="00997FD6">
        <w:rPr>
          <w:rFonts w:ascii="Garamond" w:hAnsi="Garamond"/>
        </w:rPr>
        <w:t>isë</w:t>
      </w:r>
      <w:r w:rsidR="001664B7" w:rsidRPr="00997FD6">
        <w:rPr>
          <w:rFonts w:ascii="Garamond" w:hAnsi="Garamond"/>
        </w:rPr>
        <w:t xml:space="preserve"> </w:t>
      </w:r>
      <w:r w:rsidR="001466EA" w:rsidRPr="00997FD6">
        <w:rPr>
          <w:rFonts w:ascii="Garamond" w:hAnsi="Garamond"/>
        </w:rPr>
        <w:t>Kurbin</w:t>
      </w:r>
      <w:r w:rsidR="004B29EB" w:rsidRPr="00997FD6">
        <w:rPr>
          <w:rFonts w:ascii="Garamond" w:hAnsi="Garamond"/>
        </w:rPr>
        <w:t>,</w:t>
      </w:r>
      <w:r w:rsidR="001466EA" w:rsidRPr="00997FD6">
        <w:rPr>
          <w:rFonts w:ascii="Garamond" w:hAnsi="Garamond"/>
        </w:rPr>
        <w:t xml:space="preserve"> në formën e transfertës së pakushtëzuar.</w:t>
      </w:r>
      <w:r w:rsidR="004B29EB" w:rsidRPr="00997FD6">
        <w:rPr>
          <w:rFonts w:ascii="Garamond" w:hAnsi="Garamond"/>
        </w:rPr>
        <w:t xml:space="preserve"> </w:t>
      </w:r>
    </w:p>
    <w:p w14:paraId="5045F7C3" w14:textId="5D9934D8" w:rsidR="00F36F56" w:rsidRPr="00997FD6" w:rsidRDefault="003212FB" w:rsidP="00997FD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F36F56" w:rsidRPr="00997FD6">
        <w:rPr>
          <w:rFonts w:ascii="Garamond" w:hAnsi="Garamond"/>
        </w:rPr>
        <w:t xml:space="preserve">Ngarkohen </w:t>
      </w:r>
      <w:r w:rsidR="002B72D8" w:rsidRPr="00997FD6">
        <w:rPr>
          <w:rFonts w:ascii="Garamond" w:hAnsi="Garamond"/>
        </w:rPr>
        <w:t>m</w:t>
      </w:r>
      <w:r w:rsidR="00F36F56" w:rsidRPr="00997FD6">
        <w:rPr>
          <w:rFonts w:ascii="Garamond" w:hAnsi="Garamond"/>
        </w:rPr>
        <w:t xml:space="preserve">inistri i Shtetit për Rindërtimin, </w:t>
      </w:r>
      <w:r w:rsidR="0077116C" w:rsidRPr="00997FD6">
        <w:rPr>
          <w:rFonts w:ascii="Garamond" w:hAnsi="Garamond"/>
        </w:rPr>
        <w:t>Ministria e Financave dhe Ekonomis</w:t>
      </w:r>
      <w:r w:rsidR="008A02E4" w:rsidRPr="00997FD6">
        <w:rPr>
          <w:rFonts w:ascii="Garamond" w:hAnsi="Garamond"/>
        </w:rPr>
        <w:t>ë</w:t>
      </w:r>
      <w:r w:rsidR="006D4435" w:rsidRPr="00997FD6">
        <w:rPr>
          <w:rFonts w:ascii="Garamond" w:hAnsi="Garamond"/>
        </w:rPr>
        <w:t xml:space="preserve"> dhe </w:t>
      </w:r>
      <w:r w:rsidR="00AF709F" w:rsidRPr="00997FD6">
        <w:rPr>
          <w:rFonts w:ascii="Garamond" w:hAnsi="Garamond"/>
        </w:rPr>
        <w:t>B</w:t>
      </w:r>
      <w:r w:rsidR="00BC2769" w:rsidRPr="00997FD6">
        <w:rPr>
          <w:rFonts w:ascii="Garamond" w:hAnsi="Garamond"/>
        </w:rPr>
        <w:t>ashki</w:t>
      </w:r>
      <w:r w:rsidR="001466EA" w:rsidRPr="00997FD6">
        <w:rPr>
          <w:rFonts w:ascii="Garamond" w:hAnsi="Garamond"/>
        </w:rPr>
        <w:t xml:space="preserve">a Kurbin </w:t>
      </w:r>
      <w:r w:rsidR="0077116C" w:rsidRPr="00997FD6">
        <w:rPr>
          <w:rFonts w:ascii="Garamond" w:hAnsi="Garamond"/>
        </w:rPr>
        <w:t>p</w:t>
      </w:r>
      <w:r w:rsidR="008A02E4" w:rsidRPr="00997FD6">
        <w:rPr>
          <w:rFonts w:ascii="Garamond" w:hAnsi="Garamond"/>
        </w:rPr>
        <w:t>ë</w:t>
      </w:r>
      <w:r w:rsidR="0077116C" w:rsidRPr="00997FD6">
        <w:rPr>
          <w:rFonts w:ascii="Garamond" w:hAnsi="Garamond"/>
        </w:rPr>
        <w:t xml:space="preserve">r zbatimin </w:t>
      </w:r>
      <w:r w:rsidR="00F36F56" w:rsidRPr="00997FD6">
        <w:rPr>
          <w:rFonts w:ascii="Garamond" w:hAnsi="Garamond"/>
        </w:rPr>
        <w:t>e këtij vendimi.</w:t>
      </w:r>
    </w:p>
    <w:bookmarkEnd w:id="3"/>
    <w:p w14:paraId="5045F7C5" w14:textId="1C2FAC7E" w:rsidR="00F36F56" w:rsidRPr="00997FD6" w:rsidRDefault="00F36F56" w:rsidP="00997FD6">
      <w:pPr>
        <w:ind w:firstLine="284"/>
        <w:jc w:val="both"/>
        <w:rPr>
          <w:rFonts w:ascii="Garamond" w:hAnsi="Garamond"/>
        </w:rPr>
      </w:pPr>
      <w:r w:rsidRPr="00997FD6">
        <w:rPr>
          <w:rFonts w:ascii="Garamond" w:hAnsi="Garamond"/>
        </w:rPr>
        <w:t xml:space="preserve">Ky vendim hyn në fuqi menjëherë dhe botohet </w:t>
      </w:r>
      <w:r w:rsidR="00997FD6">
        <w:rPr>
          <w:rFonts w:ascii="Garamond" w:hAnsi="Garamond"/>
        </w:rPr>
        <w:t>në Fletoren Zyrtare</w:t>
      </w:r>
      <w:r w:rsidRPr="00997FD6">
        <w:rPr>
          <w:rFonts w:ascii="Garamond" w:hAnsi="Garamond"/>
        </w:rPr>
        <w:t>.</w:t>
      </w:r>
    </w:p>
    <w:p w14:paraId="3A8856C9" w14:textId="77777777" w:rsidR="00997FD6" w:rsidRDefault="00997FD6" w:rsidP="00997FD6">
      <w:pPr>
        <w:ind w:firstLine="284"/>
        <w:jc w:val="right"/>
        <w:rPr>
          <w:rFonts w:ascii="Garamond" w:hAnsi="Garamond"/>
        </w:rPr>
      </w:pPr>
    </w:p>
    <w:p w14:paraId="5045F7CE" w14:textId="4CEE6C10" w:rsidR="00FA7093" w:rsidRPr="00997FD6" w:rsidRDefault="00FA7093" w:rsidP="00997FD6">
      <w:pPr>
        <w:ind w:firstLine="284"/>
        <w:jc w:val="right"/>
        <w:rPr>
          <w:rFonts w:ascii="Garamond" w:hAnsi="Garamond"/>
        </w:rPr>
      </w:pPr>
      <w:r w:rsidRPr="00997FD6">
        <w:rPr>
          <w:rFonts w:ascii="Garamond" w:hAnsi="Garamond"/>
        </w:rPr>
        <w:t>ZËVENDËSKRYEMINIST</w:t>
      </w:r>
      <w:r w:rsidR="00997FD6" w:rsidRPr="00997FD6">
        <w:rPr>
          <w:rFonts w:ascii="Garamond" w:hAnsi="Garamond"/>
        </w:rPr>
        <w:t>ËR</w:t>
      </w:r>
    </w:p>
    <w:p w14:paraId="5045F7D4" w14:textId="3B7BBDCD" w:rsidR="00FA7093" w:rsidRPr="00997FD6" w:rsidRDefault="0074074B" w:rsidP="00997FD6">
      <w:pPr>
        <w:ind w:firstLine="284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Erion Braçe</w:t>
      </w:r>
    </w:p>
    <w:sectPr w:rsidR="00FA7093" w:rsidRPr="00997FD6" w:rsidSect="00FA7093"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06258" w14:textId="77777777" w:rsidR="00C073AD" w:rsidRDefault="00C073AD" w:rsidP="001664B7">
      <w:r>
        <w:separator/>
      </w:r>
    </w:p>
  </w:endnote>
  <w:endnote w:type="continuationSeparator" w:id="0">
    <w:p w14:paraId="5AAF76C7" w14:textId="77777777" w:rsidR="00C073AD" w:rsidRDefault="00C073AD" w:rsidP="001664B7">
      <w:r>
        <w:continuationSeparator/>
      </w:r>
    </w:p>
  </w:endnote>
  <w:endnote w:type="continuationNotice" w:id="1">
    <w:p w14:paraId="1B689912" w14:textId="77777777" w:rsidR="00C073AD" w:rsidRDefault="00C073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AE7F2" w14:textId="77777777" w:rsidR="00C073AD" w:rsidRDefault="00C073AD" w:rsidP="001664B7">
      <w:r>
        <w:separator/>
      </w:r>
    </w:p>
  </w:footnote>
  <w:footnote w:type="continuationSeparator" w:id="0">
    <w:p w14:paraId="1CC9084D" w14:textId="77777777" w:rsidR="00C073AD" w:rsidRDefault="00C073AD" w:rsidP="001664B7">
      <w:r>
        <w:continuationSeparator/>
      </w:r>
    </w:p>
  </w:footnote>
  <w:footnote w:type="continuationNotice" w:id="1">
    <w:p w14:paraId="0B939D9B" w14:textId="77777777" w:rsidR="00C073AD" w:rsidRDefault="00C073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63C8F"/>
    <w:rsid w:val="00070C30"/>
    <w:rsid w:val="00080697"/>
    <w:rsid w:val="0009762A"/>
    <w:rsid w:val="00097C8F"/>
    <w:rsid w:val="000A7D23"/>
    <w:rsid w:val="000B44AC"/>
    <w:rsid w:val="000E0882"/>
    <w:rsid w:val="000F3B45"/>
    <w:rsid w:val="00104E37"/>
    <w:rsid w:val="00111BDA"/>
    <w:rsid w:val="00113F76"/>
    <w:rsid w:val="001466EA"/>
    <w:rsid w:val="00146A5D"/>
    <w:rsid w:val="00146C83"/>
    <w:rsid w:val="00154FAB"/>
    <w:rsid w:val="001664B7"/>
    <w:rsid w:val="00175D1F"/>
    <w:rsid w:val="0018006A"/>
    <w:rsid w:val="001C7B94"/>
    <w:rsid w:val="001D7A26"/>
    <w:rsid w:val="001E4AD9"/>
    <w:rsid w:val="001F461A"/>
    <w:rsid w:val="00207586"/>
    <w:rsid w:val="002248E8"/>
    <w:rsid w:val="00233F0E"/>
    <w:rsid w:val="002469B2"/>
    <w:rsid w:val="00251069"/>
    <w:rsid w:val="002762FD"/>
    <w:rsid w:val="00276E21"/>
    <w:rsid w:val="00277F5B"/>
    <w:rsid w:val="0029068E"/>
    <w:rsid w:val="002A1C26"/>
    <w:rsid w:val="002B34DE"/>
    <w:rsid w:val="002B72D8"/>
    <w:rsid w:val="002C2A0C"/>
    <w:rsid w:val="00310D10"/>
    <w:rsid w:val="0032014A"/>
    <w:rsid w:val="003212C9"/>
    <w:rsid w:val="003212FB"/>
    <w:rsid w:val="00341419"/>
    <w:rsid w:val="003456AE"/>
    <w:rsid w:val="0035163C"/>
    <w:rsid w:val="0039233C"/>
    <w:rsid w:val="003A31D1"/>
    <w:rsid w:val="003B3CC9"/>
    <w:rsid w:val="00402689"/>
    <w:rsid w:val="0040715D"/>
    <w:rsid w:val="00421826"/>
    <w:rsid w:val="00440F44"/>
    <w:rsid w:val="00445633"/>
    <w:rsid w:val="004529AC"/>
    <w:rsid w:val="0046108F"/>
    <w:rsid w:val="004762A4"/>
    <w:rsid w:val="004B29EB"/>
    <w:rsid w:val="004D1AE0"/>
    <w:rsid w:val="004F03B9"/>
    <w:rsid w:val="004F1DF0"/>
    <w:rsid w:val="004F21C7"/>
    <w:rsid w:val="004F5A11"/>
    <w:rsid w:val="00502048"/>
    <w:rsid w:val="00551E96"/>
    <w:rsid w:val="00573352"/>
    <w:rsid w:val="00575B3A"/>
    <w:rsid w:val="0058402C"/>
    <w:rsid w:val="005C6247"/>
    <w:rsid w:val="005D219A"/>
    <w:rsid w:val="005D2474"/>
    <w:rsid w:val="005D279D"/>
    <w:rsid w:val="005E502A"/>
    <w:rsid w:val="006277BB"/>
    <w:rsid w:val="006341AB"/>
    <w:rsid w:val="006503F1"/>
    <w:rsid w:val="00654259"/>
    <w:rsid w:val="00674BBB"/>
    <w:rsid w:val="00675132"/>
    <w:rsid w:val="006912FC"/>
    <w:rsid w:val="00696E72"/>
    <w:rsid w:val="006A4C41"/>
    <w:rsid w:val="006C5FCF"/>
    <w:rsid w:val="006D4435"/>
    <w:rsid w:val="006F068C"/>
    <w:rsid w:val="006F2475"/>
    <w:rsid w:val="006F4E78"/>
    <w:rsid w:val="007373F6"/>
    <w:rsid w:val="0074074B"/>
    <w:rsid w:val="007421EF"/>
    <w:rsid w:val="00752704"/>
    <w:rsid w:val="0077116C"/>
    <w:rsid w:val="00771256"/>
    <w:rsid w:val="00794DBC"/>
    <w:rsid w:val="007A6FDE"/>
    <w:rsid w:val="007B077F"/>
    <w:rsid w:val="007C54C6"/>
    <w:rsid w:val="007C7AEA"/>
    <w:rsid w:val="007F7A97"/>
    <w:rsid w:val="008355E7"/>
    <w:rsid w:val="0085209E"/>
    <w:rsid w:val="00852982"/>
    <w:rsid w:val="008A0110"/>
    <w:rsid w:val="008A02E4"/>
    <w:rsid w:val="008B0606"/>
    <w:rsid w:val="008B10AD"/>
    <w:rsid w:val="0090659D"/>
    <w:rsid w:val="00911A4C"/>
    <w:rsid w:val="00936E31"/>
    <w:rsid w:val="0094575D"/>
    <w:rsid w:val="00980D8D"/>
    <w:rsid w:val="00986E24"/>
    <w:rsid w:val="00997FD6"/>
    <w:rsid w:val="00A13CF0"/>
    <w:rsid w:val="00A179BB"/>
    <w:rsid w:val="00A43A98"/>
    <w:rsid w:val="00A82EC1"/>
    <w:rsid w:val="00AD5FB3"/>
    <w:rsid w:val="00AE5E90"/>
    <w:rsid w:val="00AF709F"/>
    <w:rsid w:val="00B10B3A"/>
    <w:rsid w:val="00B143EC"/>
    <w:rsid w:val="00B22FA3"/>
    <w:rsid w:val="00B44CDE"/>
    <w:rsid w:val="00B56AE9"/>
    <w:rsid w:val="00B606F3"/>
    <w:rsid w:val="00B65A47"/>
    <w:rsid w:val="00B92799"/>
    <w:rsid w:val="00BC2402"/>
    <w:rsid w:val="00BC2769"/>
    <w:rsid w:val="00BC33E6"/>
    <w:rsid w:val="00BD304D"/>
    <w:rsid w:val="00BF0076"/>
    <w:rsid w:val="00C073AD"/>
    <w:rsid w:val="00C57217"/>
    <w:rsid w:val="00C80E92"/>
    <w:rsid w:val="00C8447C"/>
    <w:rsid w:val="00C878CD"/>
    <w:rsid w:val="00C87EC4"/>
    <w:rsid w:val="00C97E5A"/>
    <w:rsid w:val="00CB5010"/>
    <w:rsid w:val="00CC2D76"/>
    <w:rsid w:val="00CD4247"/>
    <w:rsid w:val="00CE73BE"/>
    <w:rsid w:val="00CF03BB"/>
    <w:rsid w:val="00CF3A98"/>
    <w:rsid w:val="00CF525C"/>
    <w:rsid w:val="00D07948"/>
    <w:rsid w:val="00D1169C"/>
    <w:rsid w:val="00D43EB5"/>
    <w:rsid w:val="00D462B0"/>
    <w:rsid w:val="00D66449"/>
    <w:rsid w:val="00DA52A0"/>
    <w:rsid w:val="00DB380C"/>
    <w:rsid w:val="00DB4365"/>
    <w:rsid w:val="00DB6E32"/>
    <w:rsid w:val="00DE09FD"/>
    <w:rsid w:val="00E03673"/>
    <w:rsid w:val="00E36D96"/>
    <w:rsid w:val="00E4055F"/>
    <w:rsid w:val="00E61B72"/>
    <w:rsid w:val="00EC31DE"/>
    <w:rsid w:val="00EC666A"/>
    <w:rsid w:val="00EF3F1C"/>
    <w:rsid w:val="00F31835"/>
    <w:rsid w:val="00F32F70"/>
    <w:rsid w:val="00F36F56"/>
    <w:rsid w:val="00F61269"/>
    <w:rsid w:val="00F71F45"/>
    <w:rsid w:val="00F8138D"/>
    <w:rsid w:val="00F82FE2"/>
    <w:rsid w:val="00F910CC"/>
    <w:rsid w:val="00FA7093"/>
    <w:rsid w:val="00FB470A"/>
    <w:rsid w:val="00FE70FB"/>
    <w:rsid w:val="00FF0D0A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5F7AA"/>
  <w15:docId w15:val="{0F162C72-B966-4586-8D52-35022723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233</Nr_x002e__x0020_akti>
    <Data_x0020_e_x0020_Krijimit xmlns="0e656187-b300-4fb0-8bf4-3a50f872073c">2021-04-15T12:57:36Z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2021-04-14T22:00:00Z</Date_x0020_protokolli>
    <Titulli xmlns="0e656187-b300-4fb0-8bf4-3a50f872073c">Për përdorimin e fondit të rindërtimit për financimin e rikonstruksionit dhe të riparimit të mjediseve në bashkëpronësi ose të përbashkëta në ndërtesa (pallat) në bashkinë Kurbin</Titulli>
    <Modifikuesi xmlns="0e656187-b300-4fb0-8bf4-3a50f872073c">nevila.samarxhi</Modifikuesi>
    <Nr_x002e__x0020_prot_x0020_QBZ xmlns="0e656187-b300-4fb0-8bf4-3a50f872073c">602</Nr_x002e__x0020_prot_x0020_QBZ>
    <Data_x0020_e_x0020_Modifikimit xmlns="0e656187-b300-4fb0-8bf4-3a50f872073c">2021-04-15T13:22:16Z</Data_x0020_e_x0020_Modifikimit>
    <Dekretuar xmlns="0e656187-b300-4fb0-8bf4-3a50f872073c">false</Dekretuar>
    <Data xmlns="0e656187-b300-4fb0-8bf4-3a50f872073c">2021-04-13T22:00:00Z</Data>
    <Nr_x002e__x0020_protokolli_x0020_i_x0020_aktit xmlns="0e656187-b300-4fb0-8bf4-3a50f872073c">1906/1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BB04C5B83AE49C689E01747306D621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BB04C5B83AE49C689E01747306D621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8A476-8BA6-4AA2-A010-79278C05BF09}">
  <ds:schemaRefs>
    <ds:schemaRef ds:uri="http://schemas.openxmlformats.org/package/2006/metadata/core-properties"/>
    <ds:schemaRef ds:uri="http://purl.org/dc/elements/1.1/"/>
    <ds:schemaRef ds:uri="0e656187-b300-4fb0-8bf4-3a50f872073c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9E696C6-1474-4EB7-B799-38EF8BE72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CCA35-A5E0-46DC-887A-FAFF2278A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DF7D978-370E-4000-96C0-2A7DBA1977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F9825C-4267-442F-BCAF-11256202D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E40710A-95E1-4104-B4E2-52175C48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 për financimin e rikonstruksionit dhe të riparimit të mjediseve në bashkëpronësi ose të përbashkëta në ndërtesa (pallat) në bashkinë Kurbin</vt:lpstr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 për financimin e rikonstruksionit dhe të riparimit të mjediseve në bashkëpronësi ose të përbashkëta në ndërtesa (pallat) në bashkinë Kurbin</dc:title>
  <dc:creator>user1</dc:creator>
  <cp:lastModifiedBy>Jorina Kryeziu</cp:lastModifiedBy>
  <cp:revision>9</cp:revision>
  <cp:lastPrinted>2021-04-14T10:09:00Z</cp:lastPrinted>
  <dcterms:created xsi:type="dcterms:W3CDTF">2021-04-15T12:50:00Z</dcterms:created>
  <dcterms:modified xsi:type="dcterms:W3CDTF">2021-04-15T13:45:00Z</dcterms:modified>
</cp:coreProperties>
</file>