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CFBC6" w14:textId="67A7EBF9" w:rsidR="00E3037C" w:rsidRPr="00E01BA0" w:rsidRDefault="00E01BA0" w:rsidP="00E01BA0">
      <w:pPr>
        <w:ind w:firstLine="284"/>
        <w:jc w:val="center"/>
        <w:rPr>
          <w:rFonts w:ascii="Garamond" w:hAnsi="Garamond"/>
          <w:b/>
        </w:rPr>
      </w:pPr>
      <w:r w:rsidRPr="00E01BA0">
        <w:rPr>
          <w:rFonts w:ascii="Garamond" w:hAnsi="Garamond"/>
          <w:b/>
        </w:rPr>
        <w:t>VENDIM</w:t>
      </w:r>
    </w:p>
    <w:p w14:paraId="156CFBC9" w14:textId="504DBDBC" w:rsidR="00E3037C" w:rsidRPr="00E01BA0" w:rsidRDefault="00E3037C" w:rsidP="00E01BA0">
      <w:pPr>
        <w:ind w:firstLine="284"/>
        <w:jc w:val="center"/>
        <w:rPr>
          <w:rFonts w:ascii="Garamond" w:hAnsi="Garamond"/>
          <w:b/>
        </w:rPr>
      </w:pPr>
      <w:r w:rsidRPr="00E01BA0">
        <w:rPr>
          <w:rFonts w:ascii="Garamond" w:hAnsi="Garamond"/>
          <w:b/>
        </w:rPr>
        <w:t>Nr.</w:t>
      </w:r>
      <w:r w:rsidR="00E86477">
        <w:rPr>
          <w:rFonts w:ascii="Garamond" w:hAnsi="Garamond"/>
          <w:b/>
        </w:rPr>
        <w:t xml:space="preserve"> </w:t>
      </w:r>
      <w:r w:rsidR="00D24B84" w:rsidRPr="00E01BA0">
        <w:rPr>
          <w:rFonts w:ascii="Garamond" w:hAnsi="Garamond"/>
          <w:b/>
        </w:rPr>
        <w:t>242</w:t>
      </w:r>
      <w:r w:rsidRPr="00E01BA0">
        <w:rPr>
          <w:rFonts w:ascii="Garamond" w:hAnsi="Garamond"/>
          <w:b/>
        </w:rPr>
        <w:t xml:space="preserve">, </w:t>
      </w:r>
      <w:r w:rsidR="00E86477">
        <w:rPr>
          <w:rFonts w:ascii="Garamond" w:hAnsi="Garamond"/>
          <w:b/>
        </w:rPr>
        <w:t>d</w:t>
      </w:r>
      <w:r w:rsidRPr="00E01BA0">
        <w:rPr>
          <w:rFonts w:ascii="Garamond" w:hAnsi="Garamond"/>
          <w:b/>
        </w:rPr>
        <w:t>atë</w:t>
      </w:r>
      <w:r w:rsidR="00D24B84" w:rsidRPr="00E01BA0">
        <w:rPr>
          <w:rFonts w:ascii="Garamond" w:hAnsi="Garamond"/>
          <w:b/>
        </w:rPr>
        <w:t xml:space="preserve"> 14.4.2021</w:t>
      </w:r>
    </w:p>
    <w:p w14:paraId="156CFBCB" w14:textId="77777777" w:rsidR="00903E85" w:rsidRPr="00E01BA0" w:rsidRDefault="00903E85" w:rsidP="00E01BA0">
      <w:pPr>
        <w:ind w:firstLine="284"/>
        <w:jc w:val="center"/>
        <w:rPr>
          <w:rFonts w:ascii="Garamond" w:hAnsi="Garamond"/>
          <w:b/>
        </w:rPr>
      </w:pPr>
    </w:p>
    <w:p w14:paraId="156CFBCE" w14:textId="03D37E1E" w:rsidR="008B0E41" w:rsidRPr="00E01BA0" w:rsidRDefault="00EA4256" w:rsidP="00E01BA0">
      <w:pPr>
        <w:ind w:firstLine="284"/>
        <w:jc w:val="center"/>
        <w:rPr>
          <w:rFonts w:ascii="Garamond" w:hAnsi="Garamond"/>
          <w:b/>
        </w:rPr>
      </w:pPr>
      <w:r w:rsidRPr="00E01BA0">
        <w:rPr>
          <w:rFonts w:ascii="Garamond" w:hAnsi="Garamond"/>
          <w:b/>
        </w:rPr>
        <w:t>PËR</w:t>
      </w:r>
      <w:r w:rsidR="00E01BA0" w:rsidRPr="00E01BA0">
        <w:rPr>
          <w:rFonts w:ascii="Garamond" w:hAnsi="Garamond"/>
          <w:b/>
        </w:rPr>
        <w:t xml:space="preserve"> </w:t>
      </w:r>
      <w:r w:rsidR="005D49D8" w:rsidRPr="00E01BA0">
        <w:rPr>
          <w:rFonts w:ascii="Garamond" w:hAnsi="Garamond"/>
          <w:b/>
        </w:rPr>
        <w:t>FINANCIMIN E PROJEKTIT “RIKONSTRUKSIONI I STADIUMIT</w:t>
      </w:r>
      <w:r w:rsidR="00E01BA0" w:rsidRPr="00E01BA0">
        <w:rPr>
          <w:rFonts w:ascii="Garamond" w:hAnsi="Garamond"/>
          <w:b/>
        </w:rPr>
        <w:t xml:space="preserve"> </w:t>
      </w:r>
      <w:r w:rsidR="005D49D8" w:rsidRPr="00E01BA0">
        <w:rPr>
          <w:rFonts w:ascii="Garamond" w:hAnsi="Garamond"/>
          <w:b/>
        </w:rPr>
        <w:t xml:space="preserve">TË FUTBOLLIT </w:t>
      </w:r>
      <w:r w:rsidR="00E86477">
        <w:rPr>
          <w:rFonts w:ascii="Garamond" w:hAnsi="Garamond"/>
          <w:b/>
        </w:rPr>
        <w:t>‘</w:t>
      </w:r>
      <w:r w:rsidR="005D49D8" w:rsidRPr="00E01BA0">
        <w:rPr>
          <w:rFonts w:ascii="Garamond" w:hAnsi="Garamond"/>
          <w:b/>
        </w:rPr>
        <w:t>ZEQIR YMERI</w:t>
      </w:r>
      <w:r w:rsidR="00E86477">
        <w:rPr>
          <w:rFonts w:ascii="Garamond" w:hAnsi="Garamond"/>
          <w:b/>
        </w:rPr>
        <w:t>’</w:t>
      </w:r>
      <w:r w:rsidR="005D49D8" w:rsidRPr="00E01BA0">
        <w:rPr>
          <w:rFonts w:ascii="Garamond" w:hAnsi="Garamond"/>
          <w:b/>
        </w:rPr>
        <w:t>, KUKËS</w:t>
      </w:r>
      <w:r w:rsidR="0099078F" w:rsidRPr="00E01BA0">
        <w:rPr>
          <w:rFonts w:ascii="Garamond" w:hAnsi="Garamond"/>
          <w:b/>
        </w:rPr>
        <w:t>”</w:t>
      </w:r>
    </w:p>
    <w:p w14:paraId="156CFBCF" w14:textId="77777777" w:rsidR="00033B42" w:rsidRPr="00E01BA0" w:rsidRDefault="00033B42" w:rsidP="00E01BA0">
      <w:pPr>
        <w:ind w:firstLine="284"/>
        <w:jc w:val="both"/>
        <w:rPr>
          <w:rFonts w:ascii="Garamond" w:hAnsi="Garamond"/>
        </w:rPr>
      </w:pPr>
    </w:p>
    <w:p w14:paraId="156CFBD0" w14:textId="52C9F3E2" w:rsidR="00DD5BAB" w:rsidRPr="00E01BA0" w:rsidRDefault="00DD5BAB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>Në mbështetje të nenit 100</w:t>
      </w:r>
      <w:r w:rsidR="00E20A65" w:rsidRPr="00E01BA0">
        <w:rPr>
          <w:rFonts w:ascii="Garamond" w:hAnsi="Garamond"/>
        </w:rPr>
        <w:t xml:space="preserve"> </w:t>
      </w:r>
      <w:r w:rsidRPr="00E01BA0">
        <w:rPr>
          <w:rFonts w:ascii="Garamond" w:hAnsi="Garamond"/>
        </w:rPr>
        <w:t>të Kushtetutës</w:t>
      </w:r>
      <w:r w:rsidR="00E86477">
        <w:rPr>
          <w:rFonts w:ascii="Garamond" w:hAnsi="Garamond"/>
        </w:rPr>
        <w:t>;</w:t>
      </w:r>
      <w:r w:rsidR="00EA4256" w:rsidRPr="00E01BA0">
        <w:rPr>
          <w:rFonts w:ascii="Garamond" w:hAnsi="Garamond"/>
        </w:rPr>
        <w:t xml:space="preserve"> </w:t>
      </w:r>
      <w:r w:rsidR="00033B42" w:rsidRPr="00E01BA0">
        <w:rPr>
          <w:rFonts w:ascii="Garamond" w:hAnsi="Garamond"/>
        </w:rPr>
        <w:t>t</w:t>
      </w:r>
      <w:r w:rsidR="00A13F3C" w:rsidRPr="00E01BA0">
        <w:rPr>
          <w:rFonts w:ascii="Garamond" w:hAnsi="Garamond"/>
        </w:rPr>
        <w:t>ë</w:t>
      </w:r>
      <w:r w:rsidR="00033B42" w:rsidRPr="00E01BA0">
        <w:rPr>
          <w:rFonts w:ascii="Garamond" w:hAnsi="Garamond"/>
        </w:rPr>
        <w:t xml:space="preserve"> </w:t>
      </w:r>
      <w:r w:rsidR="0099078F" w:rsidRPr="00E01BA0">
        <w:rPr>
          <w:rFonts w:ascii="Garamond" w:hAnsi="Garamond"/>
        </w:rPr>
        <w:t xml:space="preserve">neneve 8, </w:t>
      </w:r>
      <w:r w:rsidR="00033B42" w:rsidRPr="00E01BA0">
        <w:rPr>
          <w:rFonts w:ascii="Garamond" w:hAnsi="Garamond"/>
        </w:rPr>
        <w:t>pik</w:t>
      </w:r>
      <w:r w:rsidR="0099078F" w:rsidRPr="00E01BA0">
        <w:rPr>
          <w:rFonts w:ascii="Garamond" w:hAnsi="Garamond"/>
        </w:rPr>
        <w:t>a</w:t>
      </w:r>
      <w:r w:rsidR="00954460" w:rsidRPr="00E01BA0">
        <w:rPr>
          <w:rFonts w:ascii="Garamond" w:hAnsi="Garamond"/>
        </w:rPr>
        <w:t xml:space="preserve"> 2</w:t>
      </w:r>
      <w:r w:rsidR="005D49D8" w:rsidRPr="00E01BA0">
        <w:rPr>
          <w:rFonts w:ascii="Garamond" w:hAnsi="Garamond"/>
        </w:rPr>
        <w:t>,</w:t>
      </w:r>
      <w:r w:rsidR="00954460" w:rsidRPr="00E01BA0">
        <w:rPr>
          <w:rFonts w:ascii="Garamond" w:hAnsi="Garamond"/>
        </w:rPr>
        <w:t xml:space="preserve"> </w:t>
      </w:r>
      <w:r w:rsidR="0099078F" w:rsidRPr="00E01BA0">
        <w:rPr>
          <w:rFonts w:ascii="Garamond" w:hAnsi="Garamond"/>
        </w:rPr>
        <w:t xml:space="preserve">dhe </w:t>
      </w:r>
      <w:r w:rsidR="00033B42" w:rsidRPr="00E01BA0">
        <w:rPr>
          <w:rFonts w:ascii="Garamond" w:hAnsi="Garamond"/>
        </w:rPr>
        <w:t xml:space="preserve">31, </w:t>
      </w:r>
      <w:r w:rsidR="00CB0FE1" w:rsidRPr="00E01BA0">
        <w:rPr>
          <w:rFonts w:ascii="Garamond" w:hAnsi="Garamond"/>
        </w:rPr>
        <w:t>t</w:t>
      </w:r>
      <w:r w:rsidR="00A13F3C" w:rsidRPr="00E01BA0">
        <w:rPr>
          <w:rFonts w:ascii="Garamond" w:hAnsi="Garamond"/>
        </w:rPr>
        <w:t>ë</w:t>
      </w:r>
      <w:r w:rsidR="00E86477">
        <w:rPr>
          <w:rFonts w:ascii="Garamond" w:hAnsi="Garamond"/>
        </w:rPr>
        <w:t xml:space="preserve"> </w:t>
      </w:r>
      <w:r w:rsidR="00E3037C" w:rsidRPr="00E01BA0">
        <w:rPr>
          <w:rFonts w:ascii="Garamond" w:hAnsi="Garamond"/>
        </w:rPr>
        <w:t>ligjit nr.</w:t>
      </w:r>
      <w:r w:rsidR="00E86477">
        <w:rPr>
          <w:rFonts w:ascii="Garamond" w:hAnsi="Garamond"/>
        </w:rPr>
        <w:t xml:space="preserve"> </w:t>
      </w:r>
      <w:r w:rsidR="00CB0FE1" w:rsidRPr="00E01BA0">
        <w:rPr>
          <w:rFonts w:ascii="Garamond" w:hAnsi="Garamond"/>
        </w:rPr>
        <w:t>79/2017</w:t>
      </w:r>
      <w:r w:rsidR="00D23367" w:rsidRPr="00E01BA0">
        <w:rPr>
          <w:rFonts w:ascii="Garamond" w:hAnsi="Garamond"/>
        </w:rPr>
        <w:t xml:space="preserve">, </w:t>
      </w:r>
      <w:r w:rsidR="00CB0FE1" w:rsidRPr="00E01BA0">
        <w:rPr>
          <w:rFonts w:ascii="Garamond" w:hAnsi="Garamond"/>
        </w:rPr>
        <w:t>“P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>r sportin”</w:t>
      </w:r>
      <w:r w:rsidR="0099078F" w:rsidRPr="00E01BA0">
        <w:rPr>
          <w:rFonts w:ascii="Garamond" w:hAnsi="Garamond"/>
        </w:rPr>
        <w:t>, të</w:t>
      </w:r>
      <w:r w:rsidR="00CB0FE1" w:rsidRPr="00E01BA0">
        <w:rPr>
          <w:rFonts w:ascii="Garamond" w:hAnsi="Garamond"/>
        </w:rPr>
        <w:t xml:space="preserve"> ndryshuar</w:t>
      </w:r>
      <w:r w:rsidR="00E86477">
        <w:rPr>
          <w:rFonts w:ascii="Garamond" w:hAnsi="Garamond"/>
        </w:rPr>
        <w:t>;</w:t>
      </w:r>
      <w:r w:rsidR="00CB0FE1" w:rsidRPr="00E01BA0">
        <w:rPr>
          <w:rFonts w:ascii="Garamond" w:hAnsi="Garamond"/>
        </w:rPr>
        <w:t xml:space="preserve"> t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 xml:space="preserve"> </w:t>
      </w:r>
      <w:r w:rsidR="000A7061" w:rsidRPr="00E01BA0">
        <w:rPr>
          <w:rFonts w:ascii="Garamond" w:hAnsi="Garamond"/>
        </w:rPr>
        <w:t>nenit 44</w:t>
      </w:r>
      <w:r w:rsidR="0099078F" w:rsidRPr="00E01BA0">
        <w:rPr>
          <w:rFonts w:ascii="Garamond" w:hAnsi="Garamond"/>
        </w:rPr>
        <w:t>,</w:t>
      </w:r>
      <w:r w:rsidR="000A7061" w:rsidRPr="00E01BA0">
        <w:rPr>
          <w:rFonts w:ascii="Garamond" w:hAnsi="Garamond"/>
        </w:rPr>
        <w:t xml:space="preserve"> të </w:t>
      </w:r>
      <w:r w:rsidR="0099078F" w:rsidRPr="00E01BA0">
        <w:rPr>
          <w:rFonts w:ascii="Garamond" w:hAnsi="Garamond"/>
        </w:rPr>
        <w:t>ligjit nr.</w:t>
      </w:r>
      <w:r w:rsidR="00E86477">
        <w:rPr>
          <w:rFonts w:ascii="Garamond" w:hAnsi="Garamond"/>
        </w:rPr>
        <w:t xml:space="preserve"> </w:t>
      </w:r>
      <w:r w:rsidR="00CB0FE1" w:rsidRPr="00E01BA0">
        <w:rPr>
          <w:rFonts w:ascii="Garamond" w:hAnsi="Garamond"/>
        </w:rPr>
        <w:t>9936,</w:t>
      </w:r>
      <w:r w:rsidR="00E01BA0">
        <w:rPr>
          <w:rFonts w:ascii="Garamond" w:hAnsi="Garamond"/>
        </w:rPr>
        <w:t xml:space="preserve"> </w:t>
      </w:r>
      <w:r w:rsidR="00D23367" w:rsidRPr="00E01BA0">
        <w:rPr>
          <w:rFonts w:ascii="Garamond" w:hAnsi="Garamond"/>
        </w:rPr>
        <w:t xml:space="preserve">datë 26.6.2008, </w:t>
      </w:r>
      <w:r w:rsidR="00E3037C" w:rsidRPr="00E01BA0">
        <w:rPr>
          <w:rFonts w:ascii="Garamond" w:hAnsi="Garamond"/>
        </w:rPr>
        <w:t>“Për menaxhimin e sistemit buxhetor në Republi</w:t>
      </w:r>
      <w:r w:rsidR="003B37F9" w:rsidRPr="00E01BA0">
        <w:rPr>
          <w:rFonts w:ascii="Garamond" w:hAnsi="Garamond"/>
        </w:rPr>
        <w:t xml:space="preserve">kën e Shqipërisë”, </w:t>
      </w:r>
      <w:r w:rsidR="00113C12" w:rsidRPr="00E01BA0">
        <w:rPr>
          <w:rFonts w:ascii="Garamond" w:hAnsi="Garamond"/>
        </w:rPr>
        <w:t>të</w:t>
      </w:r>
      <w:r w:rsidR="003B37F9" w:rsidRPr="00E01BA0">
        <w:rPr>
          <w:rFonts w:ascii="Garamond" w:hAnsi="Garamond"/>
        </w:rPr>
        <w:t xml:space="preserve"> ndryshuar</w:t>
      </w:r>
      <w:r w:rsidR="0099078F" w:rsidRPr="00E01BA0">
        <w:rPr>
          <w:rFonts w:ascii="Garamond" w:hAnsi="Garamond"/>
        </w:rPr>
        <w:t>,</w:t>
      </w:r>
      <w:r w:rsidR="002C1428" w:rsidRPr="00E01BA0">
        <w:rPr>
          <w:rFonts w:ascii="Garamond" w:hAnsi="Garamond"/>
        </w:rPr>
        <w:t xml:space="preserve"> dhe të nenit 11</w:t>
      </w:r>
      <w:r w:rsidR="0099078F" w:rsidRPr="00E01BA0">
        <w:rPr>
          <w:rFonts w:ascii="Garamond" w:hAnsi="Garamond"/>
        </w:rPr>
        <w:t>,</w:t>
      </w:r>
      <w:r w:rsidR="002C1428" w:rsidRPr="00E01BA0">
        <w:rPr>
          <w:rFonts w:ascii="Garamond" w:hAnsi="Garamond"/>
        </w:rPr>
        <w:t xml:space="preserve"> të </w:t>
      </w:r>
      <w:r w:rsidR="00E3037C" w:rsidRPr="00E01BA0">
        <w:rPr>
          <w:rFonts w:ascii="Garamond" w:hAnsi="Garamond"/>
        </w:rPr>
        <w:t>ligjit nr.</w:t>
      </w:r>
      <w:r w:rsidR="00E86477">
        <w:rPr>
          <w:rFonts w:ascii="Garamond" w:hAnsi="Garamond"/>
        </w:rPr>
        <w:t xml:space="preserve"> </w:t>
      </w:r>
      <w:r w:rsidR="00CB0FE1" w:rsidRPr="00E01BA0">
        <w:rPr>
          <w:rFonts w:ascii="Garamond" w:hAnsi="Garamond"/>
        </w:rPr>
        <w:t>137/2020</w:t>
      </w:r>
      <w:r w:rsidR="00E3037C" w:rsidRPr="00E01BA0">
        <w:rPr>
          <w:rFonts w:ascii="Garamond" w:hAnsi="Garamond"/>
        </w:rPr>
        <w:t>, “Për</w:t>
      </w:r>
      <w:r w:rsidR="00CB0FE1" w:rsidRPr="00E01BA0">
        <w:rPr>
          <w:rFonts w:ascii="Garamond" w:hAnsi="Garamond"/>
        </w:rPr>
        <w:t xml:space="preserve"> buxhetin e vitit 2021</w:t>
      </w:r>
      <w:r w:rsidR="00E3037C" w:rsidRPr="00E01BA0">
        <w:rPr>
          <w:rFonts w:ascii="Garamond" w:hAnsi="Garamond"/>
        </w:rPr>
        <w:t>”</w:t>
      </w:r>
      <w:r w:rsidR="00D024AE" w:rsidRPr="00E01BA0">
        <w:rPr>
          <w:rFonts w:ascii="Garamond" w:hAnsi="Garamond"/>
        </w:rPr>
        <w:t xml:space="preserve">, </w:t>
      </w:r>
      <w:r w:rsidR="0099078F" w:rsidRPr="00E01BA0">
        <w:rPr>
          <w:rFonts w:ascii="Garamond" w:hAnsi="Garamond"/>
        </w:rPr>
        <w:t>të</w:t>
      </w:r>
      <w:r w:rsidR="00D024AE" w:rsidRPr="00E01BA0">
        <w:rPr>
          <w:rFonts w:ascii="Garamond" w:hAnsi="Garamond"/>
        </w:rPr>
        <w:t xml:space="preserve"> ndryshuar</w:t>
      </w:r>
      <w:r w:rsidR="00F14BE1" w:rsidRPr="00E01BA0">
        <w:rPr>
          <w:rFonts w:ascii="Garamond" w:hAnsi="Garamond"/>
        </w:rPr>
        <w:t>,</w:t>
      </w:r>
      <w:r w:rsidR="00B74112" w:rsidRPr="00E01BA0">
        <w:rPr>
          <w:rFonts w:ascii="Garamond" w:hAnsi="Garamond"/>
        </w:rPr>
        <w:t xml:space="preserve"> </w:t>
      </w:r>
      <w:r w:rsidR="00E3037C" w:rsidRPr="00E01BA0">
        <w:rPr>
          <w:rFonts w:ascii="Garamond" w:hAnsi="Garamond"/>
        </w:rPr>
        <w:t xml:space="preserve">me propozimin e </w:t>
      </w:r>
      <w:r w:rsidR="00E249EA" w:rsidRPr="00E01BA0">
        <w:rPr>
          <w:rFonts w:ascii="Garamond" w:hAnsi="Garamond"/>
        </w:rPr>
        <w:t>ministrit të Arsimit, Sportit dhe Rinisë,</w:t>
      </w:r>
      <w:r w:rsidR="00E3037C" w:rsidRPr="00E01BA0">
        <w:rPr>
          <w:rFonts w:ascii="Garamond" w:hAnsi="Garamond"/>
        </w:rPr>
        <w:t> </w:t>
      </w:r>
      <w:r w:rsidRPr="00E01BA0">
        <w:rPr>
          <w:rFonts w:ascii="Garamond" w:hAnsi="Garamond"/>
        </w:rPr>
        <w:t>Këshilli i Ministrave</w:t>
      </w:r>
    </w:p>
    <w:p w14:paraId="156CFBD1" w14:textId="77777777" w:rsidR="006F7354" w:rsidRPr="00E01BA0" w:rsidRDefault="006F7354" w:rsidP="00E01BA0">
      <w:pPr>
        <w:ind w:firstLine="284"/>
        <w:jc w:val="both"/>
        <w:rPr>
          <w:rFonts w:ascii="Garamond" w:hAnsi="Garamond"/>
        </w:rPr>
      </w:pPr>
    </w:p>
    <w:p w14:paraId="156CFBD2" w14:textId="7EC50673" w:rsidR="00100EAA" w:rsidRPr="00E01BA0" w:rsidRDefault="00E01BA0" w:rsidP="00E01BA0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VENDOSI:</w:t>
      </w:r>
    </w:p>
    <w:p w14:paraId="156CFBD3" w14:textId="77777777" w:rsidR="00EA4256" w:rsidRPr="00E01BA0" w:rsidRDefault="00EA4256" w:rsidP="00E01BA0">
      <w:pPr>
        <w:ind w:firstLine="284"/>
        <w:jc w:val="both"/>
        <w:rPr>
          <w:rFonts w:ascii="Garamond" w:hAnsi="Garamond"/>
        </w:rPr>
      </w:pPr>
    </w:p>
    <w:p w14:paraId="156CFBD4" w14:textId="24125CF2" w:rsidR="006B35E5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1. </w:t>
      </w:r>
      <w:r w:rsidR="00CB0FE1" w:rsidRPr="00E01BA0">
        <w:rPr>
          <w:rFonts w:ascii="Garamond" w:hAnsi="Garamond"/>
        </w:rPr>
        <w:t>Financimin, n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 xml:space="preserve"> mas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 xml:space="preserve">n </w:t>
      </w:r>
      <w:r w:rsidR="00E9696F" w:rsidRPr="00E01BA0">
        <w:rPr>
          <w:rFonts w:ascii="Garamond" w:hAnsi="Garamond"/>
        </w:rPr>
        <w:t xml:space="preserve">293 </w:t>
      </w:r>
      <w:r w:rsidR="00697712" w:rsidRPr="00E01BA0">
        <w:rPr>
          <w:rFonts w:ascii="Garamond" w:hAnsi="Garamond"/>
        </w:rPr>
        <w:t xml:space="preserve">000 </w:t>
      </w:r>
      <w:r w:rsidR="00CB0FE1" w:rsidRPr="00E01BA0">
        <w:rPr>
          <w:rFonts w:ascii="Garamond" w:hAnsi="Garamond"/>
        </w:rPr>
        <w:t>000 (dyqind e n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>nt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>dhjet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 xml:space="preserve"> e </w:t>
      </w:r>
      <w:r w:rsidR="00E9696F" w:rsidRPr="00E01BA0">
        <w:rPr>
          <w:rFonts w:ascii="Garamond" w:hAnsi="Garamond"/>
        </w:rPr>
        <w:t xml:space="preserve">tre </w:t>
      </w:r>
      <w:r w:rsidR="00CB0FE1" w:rsidRPr="00E01BA0">
        <w:rPr>
          <w:rFonts w:ascii="Garamond" w:hAnsi="Garamond"/>
        </w:rPr>
        <w:t>milion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>) lek</w:t>
      </w:r>
      <w:r w:rsidR="00A13F3C" w:rsidRPr="00E01BA0">
        <w:rPr>
          <w:rFonts w:ascii="Garamond" w:hAnsi="Garamond"/>
        </w:rPr>
        <w:t>ë</w:t>
      </w:r>
      <w:r w:rsidR="00CB0FE1" w:rsidRPr="00E01BA0">
        <w:rPr>
          <w:rFonts w:ascii="Garamond" w:hAnsi="Garamond"/>
        </w:rPr>
        <w:t>, nga fondet e buxhe</w:t>
      </w:r>
      <w:r w:rsidR="006B35E5" w:rsidRPr="00E01BA0">
        <w:rPr>
          <w:rFonts w:ascii="Garamond" w:hAnsi="Garamond"/>
        </w:rPr>
        <w:t>tit 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shtetit, p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r </w:t>
      </w:r>
      <w:r w:rsidR="001428E0" w:rsidRPr="00E01BA0">
        <w:rPr>
          <w:rFonts w:ascii="Garamond" w:hAnsi="Garamond"/>
        </w:rPr>
        <w:t xml:space="preserve">përfundimin e </w:t>
      </w:r>
      <w:r w:rsidR="006B35E5" w:rsidRPr="00E01BA0">
        <w:rPr>
          <w:rFonts w:ascii="Garamond" w:hAnsi="Garamond"/>
        </w:rPr>
        <w:t>projekti</w:t>
      </w:r>
      <w:r w:rsidR="001428E0" w:rsidRPr="00E01BA0">
        <w:rPr>
          <w:rFonts w:ascii="Garamond" w:hAnsi="Garamond"/>
        </w:rPr>
        <w:t>t</w:t>
      </w:r>
      <w:r w:rsidR="006B35E5" w:rsidRPr="00E01BA0">
        <w:rPr>
          <w:rFonts w:ascii="Garamond" w:hAnsi="Garamond"/>
        </w:rPr>
        <w:t xml:space="preserve"> “Rikonstruks</w:t>
      </w:r>
      <w:r w:rsidR="009D563C" w:rsidRPr="00E01BA0">
        <w:rPr>
          <w:rFonts w:ascii="Garamond" w:hAnsi="Garamond"/>
        </w:rPr>
        <w:t>i</w:t>
      </w:r>
      <w:r w:rsidR="006B35E5" w:rsidRPr="00E01BA0">
        <w:rPr>
          <w:rFonts w:ascii="Garamond" w:hAnsi="Garamond"/>
        </w:rPr>
        <w:t>oni i stadiumit 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futbollit </w:t>
      </w:r>
      <w:r w:rsidR="00E86477">
        <w:rPr>
          <w:rFonts w:ascii="Garamond" w:hAnsi="Garamond"/>
        </w:rPr>
        <w:t>‘</w:t>
      </w:r>
      <w:r w:rsidR="006B35E5" w:rsidRPr="00E01BA0">
        <w:rPr>
          <w:rFonts w:ascii="Garamond" w:hAnsi="Garamond"/>
        </w:rPr>
        <w:t>Zeqir Ymeri</w:t>
      </w:r>
      <w:r w:rsidR="00E86477">
        <w:rPr>
          <w:rFonts w:ascii="Garamond" w:hAnsi="Garamond"/>
        </w:rPr>
        <w:t>’</w:t>
      </w:r>
      <w:r w:rsidR="006B35E5" w:rsidRPr="00E01BA0">
        <w:rPr>
          <w:rFonts w:ascii="Garamond" w:hAnsi="Garamond"/>
        </w:rPr>
        <w:t>, Kuk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>s</w:t>
      </w:r>
      <w:r w:rsidR="0099078F" w:rsidRPr="00E01BA0">
        <w:rPr>
          <w:rFonts w:ascii="Garamond" w:hAnsi="Garamond"/>
        </w:rPr>
        <w:t>”</w:t>
      </w:r>
      <w:r w:rsidR="006B35E5" w:rsidRPr="00E01BA0">
        <w:rPr>
          <w:rFonts w:ascii="Garamond" w:hAnsi="Garamond"/>
        </w:rPr>
        <w:t>.</w:t>
      </w:r>
    </w:p>
    <w:p w14:paraId="156CFBD6" w14:textId="6EC89AD9" w:rsidR="006B35E5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2. </w:t>
      </w:r>
      <w:r w:rsidR="006B35E5" w:rsidRPr="00E01BA0">
        <w:rPr>
          <w:rFonts w:ascii="Garamond" w:hAnsi="Garamond"/>
        </w:rPr>
        <w:t>Fondi i miratuar, n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mas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n </w:t>
      </w:r>
      <w:r w:rsidR="00E9696F" w:rsidRPr="00E01BA0">
        <w:rPr>
          <w:rFonts w:ascii="Garamond" w:hAnsi="Garamond"/>
        </w:rPr>
        <w:t xml:space="preserve">293 </w:t>
      </w:r>
      <w:r w:rsidR="00697712" w:rsidRPr="00E01BA0">
        <w:rPr>
          <w:rFonts w:ascii="Garamond" w:hAnsi="Garamond"/>
        </w:rPr>
        <w:t xml:space="preserve">000 </w:t>
      </w:r>
      <w:r w:rsidR="006B35E5" w:rsidRPr="00E01BA0">
        <w:rPr>
          <w:rFonts w:ascii="Garamond" w:hAnsi="Garamond"/>
        </w:rPr>
        <w:t>000 (dyqind e n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>nt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>dhjet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e </w:t>
      </w:r>
      <w:r w:rsidR="00B3500B" w:rsidRPr="00E01BA0">
        <w:rPr>
          <w:rFonts w:ascii="Garamond" w:hAnsi="Garamond"/>
        </w:rPr>
        <w:t>tre</w:t>
      </w:r>
      <w:r>
        <w:rPr>
          <w:rFonts w:ascii="Garamond" w:hAnsi="Garamond"/>
        </w:rPr>
        <w:t xml:space="preserve"> </w:t>
      </w:r>
      <w:r w:rsidR="006B35E5" w:rsidRPr="00E01BA0">
        <w:rPr>
          <w:rFonts w:ascii="Garamond" w:hAnsi="Garamond"/>
        </w:rPr>
        <w:t>milion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>) lek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</w:t>
      </w:r>
      <w:r w:rsidR="00791366" w:rsidRPr="00E01BA0">
        <w:rPr>
          <w:rFonts w:ascii="Garamond" w:hAnsi="Garamond"/>
        </w:rPr>
        <w:t xml:space="preserve">nga fondet e buxhetit të shtetit </w:t>
      </w:r>
      <w:r w:rsidR="00A13F3C" w:rsidRPr="00E01BA0">
        <w:rPr>
          <w:rFonts w:ascii="Garamond" w:hAnsi="Garamond"/>
        </w:rPr>
        <w:t xml:space="preserve">transferohet </w:t>
      </w:r>
      <w:r w:rsidR="006B35E5" w:rsidRPr="00E01BA0">
        <w:rPr>
          <w:rFonts w:ascii="Garamond" w:hAnsi="Garamond"/>
        </w:rPr>
        <w:t xml:space="preserve">nga llogaria ekonomike 231, programi buxhetor 08140 “Sporti dhe </w:t>
      </w:r>
      <w:r w:rsidR="0099078F" w:rsidRPr="00E01BA0">
        <w:rPr>
          <w:rFonts w:ascii="Garamond" w:hAnsi="Garamond"/>
        </w:rPr>
        <w:t>r</w:t>
      </w:r>
      <w:r w:rsidR="006B35E5" w:rsidRPr="00E01BA0">
        <w:rPr>
          <w:rFonts w:ascii="Garamond" w:hAnsi="Garamond"/>
        </w:rPr>
        <w:t>inia”</w:t>
      </w:r>
      <w:r w:rsidR="00791366" w:rsidRPr="00E01BA0">
        <w:rPr>
          <w:rFonts w:ascii="Garamond" w:hAnsi="Garamond"/>
        </w:rPr>
        <w:t>.</w:t>
      </w:r>
    </w:p>
    <w:p w14:paraId="156CFBD8" w14:textId="634F73AD" w:rsidR="006B35E5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3. </w:t>
      </w:r>
      <w:r w:rsidR="006B35E5" w:rsidRPr="00E01BA0">
        <w:rPr>
          <w:rFonts w:ascii="Garamond" w:hAnsi="Garamond"/>
        </w:rPr>
        <w:t>Fondi transferohet nga Ministria e Arsimit</w:t>
      </w:r>
      <w:r w:rsidR="00987546" w:rsidRPr="00E01BA0">
        <w:rPr>
          <w:rFonts w:ascii="Garamond" w:hAnsi="Garamond"/>
        </w:rPr>
        <w:t xml:space="preserve">, </w:t>
      </w:r>
      <w:r w:rsidR="006B35E5" w:rsidRPr="00E01BA0">
        <w:rPr>
          <w:rFonts w:ascii="Garamond" w:hAnsi="Garamond"/>
        </w:rPr>
        <w:t>Sportit dhe Rinis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te bashk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>financues</w:t>
      </w:r>
      <w:r w:rsidR="00E86477">
        <w:rPr>
          <w:rFonts w:ascii="Garamond" w:hAnsi="Garamond"/>
        </w:rPr>
        <w:t xml:space="preserve">i i </w:t>
      </w:r>
      <w:r w:rsidR="001428E0" w:rsidRPr="00E01BA0">
        <w:rPr>
          <w:rFonts w:ascii="Garamond" w:hAnsi="Garamond"/>
        </w:rPr>
        <w:t>projektit</w:t>
      </w:r>
      <w:r w:rsidR="006B35E5" w:rsidRPr="00E01BA0">
        <w:rPr>
          <w:rFonts w:ascii="Garamond" w:hAnsi="Garamond"/>
        </w:rPr>
        <w:t>, Federata Shqiptare e Futbollit, n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llogari t</w:t>
      </w:r>
      <w:r w:rsidR="00A13F3C" w:rsidRPr="00E01BA0">
        <w:rPr>
          <w:rFonts w:ascii="Garamond" w:hAnsi="Garamond"/>
        </w:rPr>
        <w:t>ë</w:t>
      </w:r>
      <w:r w:rsidR="00C63D00" w:rsidRPr="00E01BA0">
        <w:rPr>
          <w:rFonts w:ascii="Garamond" w:hAnsi="Garamond"/>
        </w:rPr>
        <w:t xml:space="preserve"> </w:t>
      </w:r>
      <w:r w:rsidR="001428E0" w:rsidRPr="00E01BA0">
        <w:rPr>
          <w:rFonts w:ascii="Garamond" w:hAnsi="Garamond"/>
        </w:rPr>
        <w:t>saj</w:t>
      </w:r>
      <w:r w:rsidR="0099078F" w:rsidRPr="00E01BA0">
        <w:rPr>
          <w:rFonts w:ascii="Garamond" w:hAnsi="Garamond"/>
        </w:rPr>
        <w:t xml:space="preserve">, </w:t>
      </w:r>
      <w:bookmarkStart w:id="0" w:name="_GoBack"/>
      <w:bookmarkEnd w:id="0"/>
      <w:r w:rsidR="006B35E5" w:rsidRPr="00E01BA0">
        <w:rPr>
          <w:rFonts w:ascii="Garamond" w:hAnsi="Garamond"/>
        </w:rPr>
        <w:t>n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</w:t>
      </w:r>
      <w:r w:rsidR="00D33F20" w:rsidRPr="00E01BA0">
        <w:rPr>
          <w:rFonts w:ascii="Garamond" w:hAnsi="Garamond"/>
        </w:rPr>
        <w:t xml:space="preserve">një </w:t>
      </w:r>
      <w:r w:rsidR="006B35E5" w:rsidRPr="00E01BA0">
        <w:rPr>
          <w:rFonts w:ascii="Garamond" w:hAnsi="Garamond"/>
        </w:rPr>
        <w:t>bank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nivelit t</w:t>
      </w:r>
      <w:r w:rsidR="00A13F3C" w:rsidRPr="00E01BA0">
        <w:rPr>
          <w:rFonts w:ascii="Garamond" w:hAnsi="Garamond"/>
        </w:rPr>
        <w:t>ë</w:t>
      </w:r>
      <w:r w:rsidR="006B35E5" w:rsidRPr="00E01BA0">
        <w:rPr>
          <w:rFonts w:ascii="Garamond" w:hAnsi="Garamond"/>
        </w:rPr>
        <w:t xml:space="preserve"> dyt</w:t>
      </w:r>
      <w:r w:rsidR="00A13F3C" w:rsidRPr="00E01BA0">
        <w:rPr>
          <w:rFonts w:ascii="Garamond" w:hAnsi="Garamond"/>
        </w:rPr>
        <w:t>ë</w:t>
      </w:r>
      <w:r w:rsidR="001428E0" w:rsidRPr="00E01BA0">
        <w:rPr>
          <w:rFonts w:ascii="Garamond" w:hAnsi="Garamond"/>
        </w:rPr>
        <w:t>.</w:t>
      </w:r>
    </w:p>
    <w:p w14:paraId="156CFBDA" w14:textId="7E18A45A" w:rsidR="00791366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4. </w:t>
      </w:r>
      <w:r w:rsidR="00791366" w:rsidRPr="00E01BA0">
        <w:rPr>
          <w:rFonts w:ascii="Garamond" w:hAnsi="Garamond"/>
        </w:rPr>
        <w:t>Fondi prej 29</w:t>
      </w:r>
      <w:r w:rsidR="00E9696F" w:rsidRPr="00E01BA0">
        <w:rPr>
          <w:rFonts w:ascii="Garamond" w:hAnsi="Garamond"/>
        </w:rPr>
        <w:t>3</w:t>
      </w:r>
      <w:r w:rsidR="00791366" w:rsidRPr="00E01BA0">
        <w:rPr>
          <w:rFonts w:ascii="Garamond" w:hAnsi="Garamond"/>
        </w:rPr>
        <w:t xml:space="preserve"> 000 000 (dyqind e nëntëdhjetë e </w:t>
      </w:r>
      <w:r w:rsidR="00B3500B" w:rsidRPr="00E01BA0">
        <w:rPr>
          <w:rFonts w:ascii="Garamond" w:hAnsi="Garamond"/>
        </w:rPr>
        <w:t>tre</w:t>
      </w:r>
      <w:r w:rsidR="00791366" w:rsidRPr="00E01BA0">
        <w:rPr>
          <w:rFonts w:ascii="Garamond" w:hAnsi="Garamond"/>
        </w:rPr>
        <w:t xml:space="preserve"> milionë) lekësh, për financimin e përfundimit të projektit “Rikonstruksioni i stadiumit të futbollit </w:t>
      </w:r>
      <w:r w:rsidR="00E86477">
        <w:rPr>
          <w:rFonts w:ascii="Garamond" w:hAnsi="Garamond"/>
        </w:rPr>
        <w:t>‘</w:t>
      </w:r>
      <w:r w:rsidR="00791366" w:rsidRPr="00E01BA0">
        <w:rPr>
          <w:rFonts w:ascii="Garamond" w:hAnsi="Garamond"/>
        </w:rPr>
        <w:t>Zeqir Ymeri</w:t>
      </w:r>
      <w:r w:rsidR="00E86477">
        <w:rPr>
          <w:rFonts w:ascii="Garamond" w:hAnsi="Garamond"/>
        </w:rPr>
        <w:t>’</w:t>
      </w:r>
      <w:r w:rsidR="00791366" w:rsidRPr="00E01BA0">
        <w:rPr>
          <w:rFonts w:ascii="Garamond" w:hAnsi="Garamond"/>
        </w:rPr>
        <w:t>, Kukës</w:t>
      </w:r>
      <w:r w:rsidR="0099078F" w:rsidRPr="00E01BA0">
        <w:rPr>
          <w:rFonts w:ascii="Garamond" w:hAnsi="Garamond"/>
        </w:rPr>
        <w:t>”</w:t>
      </w:r>
      <w:r w:rsidR="00791366" w:rsidRPr="00E01BA0">
        <w:rPr>
          <w:rFonts w:ascii="Garamond" w:hAnsi="Garamond"/>
        </w:rPr>
        <w:t>, përballohet nga fondet e miratuara me</w:t>
      </w:r>
      <w:r>
        <w:rPr>
          <w:rFonts w:ascii="Garamond" w:hAnsi="Garamond"/>
        </w:rPr>
        <w:t xml:space="preserve"> </w:t>
      </w:r>
      <w:r w:rsidR="00FA66CA" w:rsidRPr="00E01BA0">
        <w:rPr>
          <w:rFonts w:ascii="Garamond" w:hAnsi="Garamond"/>
        </w:rPr>
        <w:t>ligjin nr.</w:t>
      </w:r>
      <w:r w:rsidR="00E86477">
        <w:rPr>
          <w:rFonts w:ascii="Garamond" w:hAnsi="Garamond"/>
        </w:rPr>
        <w:t xml:space="preserve"> </w:t>
      </w:r>
      <w:r w:rsidR="00791366" w:rsidRPr="00E01BA0">
        <w:rPr>
          <w:rFonts w:ascii="Garamond" w:hAnsi="Garamond"/>
        </w:rPr>
        <w:t>137/2020, “Për buxhetin e vitit 2021”</w:t>
      </w:r>
      <w:r w:rsidR="00D024AE" w:rsidRPr="00E01BA0">
        <w:rPr>
          <w:rFonts w:ascii="Garamond" w:hAnsi="Garamond"/>
        </w:rPr>
        <w:t xml:space="preserve">, </w:t>
      </w:r>
      <w:r w:rsidR="00FA66CA" w:rsidRPr="00E01BA0">
        <w:rPr>
          <w:rFonts w:ascii="Garamond" w:hAnsi="Garamond"/>
        </w:rPr>
        <w:t>të</w:t>
      </w:r>
      <w:r w:rsidR="00D024AE" w:rsidRPr="00E01BA0">
        <w:rPr>
          <w:rFonts w:ascii="Garamond" w:hAnsi="Garamond"/>
        </w:rPr>
        <w:t xml:space="preserve"> ndryshuar</w:t>
      </w:r>
      <w:r w:rsidR="00791366" w:rsidRPr="00E01BA0">
        <w:rPr>
          <w:rFonts w:ascii="Garamond" w:hAnsi="Garamond"/>
        </w:rPr>
        <w:t>, për Ministrinë e Arsimit, Sportit dhe Rinisë.</w:t>
      </w:r>
    </w:p>
    <w:p w14:paraId="156CFBDC" w14:textId="058BBA8E" w:rsidR="00A13F3C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5. </w:t>
      </w:r>
      <w:r w:rsidR="00026AA0" w:rsidRPr="00E01BA0">
        <w:rPr>
          <w:rFonts w:ascii="Garamond" w:hAnsi="Garamond"/>
        </w:rPr>
        <w:t xml:space="preserve">Ministria e Arsimit, </w:t>
      </w:r>
      <w:r w:rsidR="00A13F3C" w:rsidRPr="00E01BA0">
        <w:rPr>
          <w:rFonts w:ascii="Garamond" w:hAnsi="Garamond"/>
        </w:rPr>
        <w:t xml:space="preserve">Sportit dhe Rinisë monitoron mbarëvajtjen e punimeve </w:t>
      </w:r>
      <w:r w:rsidR="00EA4256" w:rsidRPr="00E01BA0">
        <w:rPr>
          <w:rFonts w:ascii="Garamond" w:hAnsi="Garamond"/>
        </w:rPr>
        <w:t>n</w:t>
      </w:r>
      <w:r w:rsidR="00A13F3C" w:rsidRPr="00E01BA0">
        <w:rPr>
          <w:rFonts w:ascii="Garamond" w:hAnsi="Garamond"/>
        </w:rPr>
        <w:t xml:space="preserve">ë këtë objekt, nëpërmjet një grupi </w:t>
      </w:r>
      <w:r w:rsidR="003E2100" w:rsidRPr="00E01BA0">
        <w:rPr>
          <w:rFonts w:ascii="Garamond" w:hAnsi="Garamond"/>
        </w:rPr>
        <w:t>pune me ekspertë</w:t>
      </w:r>
      <w:r w:rsidR="00D024AE" w:rsidRPr="00E01BA0">
        <w:rPr>
          <w:rFonts w:ascii="Garamond" w:hAnsi="Garamond"/>
        </w:rPr>
        <w:t xml:space="preserve">, përfaqësues </w:t>
      </w:r>
      <w:r w:rsidR="00A13CB8" w:rsidRPr="00E01BA0">
        <w:rPr>
          <w:rFonts w:ascii="Garamond" w:hAnsi="Garamond"/>
        </w:rPr>
        <w:t xml:space="preserve">nga </w:t>
      </w:r>
      <w:r w:rsidR="00A13F3C" w:rsidRPr="00E01BA0">
        <w:rPr>
          <w:rFonts w:ascii="Garamond" w:hAnsi="Garamond"/>
        </w:rPr>
        <w:t xml:space="preserve">Bashkia Kukës, Federata Shqiptare e Futbollit dhe </w:t>
      </w:r>
      <w:r w:rsidR="00F0090B" w:rsidRPr="00E01BA0">
        <w:rPr>
          <w:rFonts w:ascii="Garamond" w:hAnsi="Garamond"/>
        </w:rPr>
        <w:t>k</w:t>
      </w:r>
      <w:r w:rsidR="00A13F3C" w:rsidRPr="00E01BA0">
        <w:rPr>
          <w:rFonts w:ascii="Garamond" w:hAnsi="Garamond"/>
        </w:rPr>
        <w:t>ompania projektuese.</w:t>
      </w:r>
    </w:p>
    <w:p w14:paraId="156CFBDE" w14:textId="5C809753" w:rsidR="00A13F3C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6. </w:t>
      </w:r>
      <w:r w:rsidR="00A13F3C" w:rsidRPr="00E01BA0">
        <w:rPr>
          <w:rFonts w:ascii="Garamond" w:hAnsi="Garamond"/>
        </w:rPr>
        <w:t>Përbërj</w:t>
      </w:r>
      <w:r w:rsidR="00942534" w:rsidRPr="00E01BA0">
        <w:rPr>
          <w:rFonts w:ascii="Garamond" w:hAnsi="Garamond"/>
        </w:rPr>
        <w:t xml:space="preserve">a dhe detyrat e grupit të punës, </w:t>
      </w:r>
      <w:r w:rsidR="00A13F3C" w:rsidRPr="00E01BA0">
        <w:rPr>
          <w:rFonts w:ascii="Garamond" w:hAnsi="Garamond"/>
        </w:rPr>
        <w:t>si</w:t>
      </w:r>
      <w:r w:rsidR="00942534" w:rsidRPr="00E01BA0">
        <w:rPr>
          <w:rFonts w:ascii="Garamond" w:hAnsi="Garamond"/>
        </w:rPr>
        <w:t xml:space="preserve"> dhe procedura për transferimin </w:t>
      </w:r>
      <w:r w:rsidR="00A13F3C" w:rsidRPr="00E01BA0">
        <w:rPr>
          <w:rFonts w:ascii="Garamond" w:hAnsi="Garamond"/>
        </w:rPr>
        <w:t>ka</w:t>
      </w:r>
      <w:r w:rsidR="00BB68AF" w:rsidRPr="00E01BA0">
        <w:rPr>
          <w:rFonts w:ascii="Garamond" w:hAnsi="Garamond"/>
        </w:rPr>
        <w:t xml:space="preserve">pital </w:t>
      </w:r>
      <w:r w:rsidR="00942534" w:rsidRPr="00E01BA0">
        <w:rPr>
          <w:rFonts w:ascii="Garamond" w:hAnsi="Garamond"/>
        </w:rPr>
        <w:t>të</w:t>
      </w:r>
      <w:r w:rsidR="001428E0" w:rsidRPr="00E01BA0">
        <w:rPr>
          <w:rFonts w:ascii="Garamond" w:hAnsi="Garamond"/>
        </w:rPr>
        <w:t xml:space="preserve"> objektit </w:t>
      </w:r>
      <w:r w:rsidR="00BB68AF" w:rsidRPr="00E01BA0">
        <w:rPr>
          <w:rFonts w:ascii="Garamond" w:hAnsi="Garamond"/>
        </w:rPr>
        <w:t>nga Federata Shqiptare e F</w:t>
      </w:r>
      <w:r w:rsidR="00A13F3C" w:rsidRPr="00E01BA0">
        <w:rPr>
          <w:rFonts w:ascii="Garamond" w:hAnsi="Garamond"/>
        </w:rPr>
        <w:t xml:space="preserve">utbollit te pronari i objektit, Bashkia Kukës, pas përfundimit të investimit, përcaktohen me urdhër të </w:t>
      </w:r>
      <w:r w:rsidR="00E81901" w:rsidRPr="00E01BA0">
        <w:rPr>
          <w:rFonts w:ascii="Garamond" w:hAnsi="Garamond"/>
        </w:rPr>
        <w:t>m</w:t>
      </w:r>
      <w:r w:rsidR="00A13F3C" w:rsidRPr="00E01BA0">
        <w:rPr>
          <w:rFonts w:ascii="Garamond" w:hAnsi="Garamond"/>
        </w:rPr>
        <w:t>inistrit të Arsimit, Sportit dhe Rinisë.</w:t>
      </w:r>
    </w:p>
    <w:p w14:paraId="156CFBE0" w14:textId="7186C974" w:rsidR="00A13F3C" w:rsidRPr="00E01BA0" w:rsidRDefault="00E01BA0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7. </w:t>
      </w:r>
      <w:r w:rsidR="00BB68AF" w:rsidRPr="00E01BA0">
        <w:rPr>
          <w:rFonts w:ascii="Garamond" w:hAnsi="Garamond"/>
        </w:rPr>
        <w:t>Ngarkohen Ministria e Arsimit, S</w:t>
      </w:r>
      <w:r w:rsidR="00A13F3C" w:rsidRPr="00E01BA0">
        <w:rPr>
          <w:rFonts w:ascii="Garamond" w:hAnsi="Garamond"/>
        </w:rPr>
        <w:t xml:space="preserve">portit dhe Rinisë, Ministria e </w:t>
      </w:r>
      <w:r w:rsidR="001C7D20" w:rsidRPr="00E01BA0">
        <w:rPr>
          <w:rFonts w:ascii="Garamond" w:hAnsi="Garamond"/>
        </w:rPr>
        <w:t>Financave</w:t>
      </w:r>
      <w:r w:rsidR="00A13F3C" w:rsidRPr="00E01BA0">
        <w:rPr>
          <w:rFonts w:ascii="Garamond" w:hAnsi="Garamond"/>
        </w:rPr>
        <w:t xml:space="preserve"> dhe Ekonomisë, Ministria e Infrastrukturë</w:t>
      </w:r>
      <w:r w:rsidR="001428E0" w:rsidRPr="00E01BA0">
        <w:rPr>
          <w:rFonts w:ascii="Garamond" w:hAnsi="Garamond"/>
        </w:rPr>
        <w:t xml:space="preserve">s dhe </w:t>
      </w:r>
      <w:r w:rsidR="001C7D20" w:rsidRPr="00E01BA0">
        <w:rPr>
          <w:rFonts w:ascii="Garamond" w:hAnsi="Garamond"/>
        </w:rPr>
        <w:t>Energjisë</w:t>
      </w:r>
      <w:r w:rsidR="00A13F3C" w:rsidRPr="00E01BA0">
        <w:rPr>
          <w:rFonts w:ascii="Garamond" w:hAnsi="Garamond"/>
        </w:rPr>
        <w:t>, Ba</w:t>
      </w:r>
      <w:r w:rsidR="001428E0" w:rsidRPr="00E01BA0">
        <w:rPr>
          <w:rFonts w:ascii="Garamond" w:hAnsi="Garamond"/>
        </w:rPr>
        <w:t>s</w:t>
      </w:r>
      <w:r w:rsidR="00A13F3C" w:rsidRPr="00E01BA0">
        <w:rPr>
          <w:rFonts w:ascii="Garamond" w:hAnsi="Garamond"/>
        </w:rPr>
        <w:t>hkia Kukë</w:t>
      </w:r>
      <w:r w:rsidR="00BB68AF" w:rsidRPr="00E01BA0">
        <w:rPr>
          <w:rFonts w:ascii="Garamond" w:hAnsi="Garamond"/>
        </w:rPr>
        <w:t>s dhe Federata Shqiptare e F</w:t>
      </w:r>
      <w:r w:rsidR="00A13F3C" w:rsidRPr="00E01BA0">
        <w:rPr>
          <w:rFonts w:ascii="Garamond" w:hAnsi="Garamond"/>
        </w:rPr>
        <w:t>utbollit për zbatimin e këtij vendimi.</w:t>
      </w:r>
    </w:p>
    <w:p w14:paraId="156CFBE2" w14:textId="303E528F" w:rsidR="00A13F3C" w:rsidRPr="00E01BA0" w:rsidRDefault="00A13F3C" w:rsidP="00E01BA0">
      <w:pPr>
        <w:ind w:firstLine="284"/>
        <w:jc w:val="both"/>
        <w:rPr>
          <w:rFonts w:ascii="Garamond" w:hAnsi="Garamond"/>
        </w:rPr>
      </w:pPr>
      <w:r w:rsidRPr="00E01BA0">
        <w:rPr>
          <w:rFonts w:ascii="Garamond" w:hAnsi="Garamond"/>
        </w:rPr>
        <w:t xml:space="preserve">Ky vendim hyn në fuqi menjëherë dhe botohet në </w:t>
      </w:r>
      <w:r w:rsidR="003E2100" w:rsidRPr="00E01BA0">
        <w:rPr>
          <w:rFonts w:ascii="Garamond" w:hAnsi="Garamond"/>
        </w:rPr>
        <w:t>Fletore</w:t>
      </w:r>
      <w:r w:rsidR="00802335" w:rsidRPr="00E01BA0">
        <w:rPr>
          <w:rFonts w:ascii="Garamond" w:hAnsi="Garamond"/>
        </w:rPr>
        <w:t xml:space="preserve">n </w:t>
      </w:r>
      <w:r w:rsidR="00E01BA0">
        <w:rPr>
          <w:rFonts w:ascii="Garamond" w:hAnsi="Garamond"/>
        </w:rPr>
        <w:t>Z</w:t>
      </w:r>
      <w:r w:rsidR="003E2100" w:rsidRPr="00E01BA0">
        <w:rPr>
          <w:rFonts w:ascii="Garamond" w:hAnsi="Garamond"/>
        </w:rPr>
        <w:t>yrtare</w:t>
      </w:r>
      <w:r w:rsidRPr="00E01BA0">
        <w:rPr>
          <w:rFonts w:ascii="Garamond" w:hAnsi="Garamond"/>
        </w:rPr>
        <w:t>.</w:t>
      </w:r>
    </w:p>
    <w:p w14:paraId="156CFBE3" w14:textId="77777777" w:rsidR="00B143D4" w:rsidRPr="00E01BA0" w:rsidRDefault="00B143D4" w:rsidP="00E01BA0">
      <w:pPr>
        <w:ind w:firstLine="284"/>
        <w:jc w:val="both"/>
        <w:rPr>
          <w:rFonts w:ascii="Garamond" w:hAnsi="Garamond"/>
        </w:rPr>
      </w:pPr>
    </w:p>
    <w:p w14:paraId="156CFBEB" w14:textId="56DF8C2D" w:rsidR="000A5A50" w:rsidRPr="00E01BA0" w:rsidRDefault="000A5A50" w:rsidP="00E01BA0">
      <w:pPr>
        <w:ind w:firstLine="284"/>
        <w:jc w:val="right"/>
        <w:rPr>
          <w:rFonts w:ascii="Garamond" w:hAnsi="Garamond"/>
        </w:rPr>
      </w:pPr>
      <w:r w:rsidRPr="00E01BA0">
        <w:rPr>
          <w:rFonts w:ascii="Garamond" w:hAnsi="Garamond"/>
        </w:rPr>
        <w:t>ZËVENDËSKRYEMINIST</w:t>
      </w:r>
      <w:r w:rsidR="00E01BA0" w:rsidRPr="00E01BA0">
        <w:rPr>
          <w:rFonts w:ascii="Garamond" w:hAnsi="Garamond"/>
        </w:rPr>
        <w:t>ËR</w:t>
      </w:r>
    </w:p>
    <w:p w14:paraId="156CFBF1" w14:textId="7A214897" w:rsidR="000A5A50" w:rsidRPr="00E01BA0" w:rsidRDefault="00E01BA0" w:rsidP="00E01BA0">
      <w:pPr>
        <w:ind w:firstLine="284"/>
        <w:jc w:val="right"/>
        <w:rPr>
          <w:rFonts w:ascii="Garamond" w:hAnsi="Garamond"/>
          <w:b/>
        </w:rPr>
      </w:pPr>
      <w:r w:rsidRPr="00E01BA0">
        <w:rPr>
          <w:rFonts w:ascii="Garamond" w:hAnsi="Garamond"/>
          <w:b/>
        </w:rPr>
        <w:t xml:space="preserve">Erion Braçe </w:t>
      </w:r>
    </w:p>
    <w:p w14:paraId="156CFBF2" w14:textId="77777777" w:rsidR="000A5A50" w:rsidRPr="00E01BA0" w:rsidRDefault="000A5A50" w:rsidP="00E01BA0">
      <w:pPr>
        <w:ind w:firstLine="284"/>
        <w:jc w:val="right"/>
        <w:rPr>
          <w:rFonts w:ascii="Garamond" w:hAnsi="Garamond"/>
        </w:rPr>
      </w:pPr>
    </w:p>
    <w:sectPr w:rsidR="000A5A50" w:rsidRPr="00E01BA0" w:rsidSect="00903E85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D2FBE" w14:textId="77777777" w:rsidR="00E86477" w:rsidRDefault="00E86477" w:rsidP="00DA1278">
      <w:r>
        <w:separator/>
      </w:r>
    </w:p>
  </w:endnote>
  <w:endnote w:type="continuationSeparator" w:id="0">
    <w:p w14:paraId="7DF6CB7C" w14:textId="77777777" w:rsidR="00E86477" w:rsidRDefault="00E86477" w:rsidP="00DA1278">
      <w:r>
        <w:continuationSeparator/>
      </w:r>
    </w:p>
  </w:endnote>
  <w:endnote w:type="continuationNotice" w:id="1">
    <w:p w14:paraId="3637E2A7" w14:textId="77777777" w:rsidR="00E86477" w:rsidRDefault="00E864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551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CFBFD" w14:textId="77777777" w:rsidR="00E86477" w:rsidRDefault="00E86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5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6CFBFE" w14:textId="77777777" w:rsidR="00E86477" w:rsidRDefault="00E864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42F02" w14:textId="77777777" w:rsidR="00E86477" w:rsidRDefault="00E86477" w:rsidP="00DA1278">
      <w:r>
        <w:separator/>
      </w:r>
    </w:p>
  </w:footnote>
  <w:footnote w:type="continuationSeparator" w:id="0">
    <w:p w14:paraId="2499D29C" w14:textId="77777777" w:rsidR="00E86477" w:rsidRDefault="00E86477" w:rsidP="00DA1278">
      <w:r>
        <w:continuationSeparator/>
      </w:r>
    </w:p>
  </w:footnote>
  <w:footnote w:type="continuationNotice" w:id="1">
    <w:p w14:paraId="4E9676B9" w14:textId="77777777" w:rsidR="00E86477" w:rsidRDefault="00E864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FC080" w14:textId="77777777" w:rsidR="00E86477" w:rsidRDefault="00E864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191A"/>
    <w:multiLevelType w:val="hybridMultilevel"/>
    <w:tmpl w:val="09D690CE"/>
    <w:lvl w:ilvl="0" w:tplc="974E2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ECB1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BC5E5C"/>
    <w:multiLevelType w:val="hybridMultilevel"/>
    <w:tmpl w:val="33D4AF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02529"/>
    <w:multiLevelType w:val="hybridMultilevel"/>
    <w:tmpl w:val="18060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333A18"/>
    <w:multiLevelType w:val="hybridMultilevel"/>
    <w:tmpl w:val="F4B4398C"/>
    <w:lvl w:ilvl="0" w:tplc="08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A4D94"/>
    <w:multiLevelType w:val="hybridMultilevel"/>
    <w:tmpl w:val="7E889DE4"/>
    <w:lvl w:ilvl="0" w:tplc="A39C0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C8"/>
    <w:rsid w:val="00026AA0"/>
    <w:rsid w:val="00026AB6"/>
    <w:rsid w:val="000310AD"/>
    <w:rsid w:val="00033834"/>
    <w:rsid w:val="00033B42"/>
    <w:rsid w:val="0003556F"/>
    <w:rsid w:val="00041CC2"/>
    <w:rsid w:val="00043ED6"/>
    <w:rsid w:val="00051CE5"/>
    <w:rsid w:val="00053771"/>
    <w:rsid w:val="000543B3"/>
    <w:rsid w:val="00056C6A"/>
    <w:rsid w:val="000746C8"/>
    <w:rsid w:val="000955C2"/>
    <w:rsid w:val="000A2C18"/>
    <w:rsid w:val="000A5A50"/>
    <w:rsid w:val="000A7061"/>
    <w:rsid w:val="000D5BC3"/>
    <w:rsid w:val="000E0A98"/>
    <w:rsid w:val="000E49D5"/>
    <w:rsid w:val="000F3AD8"/>
    <w:rsid w:val="00100EAA"/>
    <w:rsid w:val="00106F49"/>
    <w:rsid w:val="00113C12"/>
    <w:rsid w:val="00116E82"/>
    <w:rsid w:val="00124B97"/>
    <w:rsid w:val="00126E14"/>
    <w:rsid w:val="001318F3"/>
    <w:rsid w:val="001428E0"/>
    <w:rsid w:val="001564E9"/>
    <w:rsid w:val="00170734"/>
    <w:rsid w:val="0019658D"/>
    <w:rsid w:val="001B46A3"/>
    <w:rsid w:val="001C7D20"/>
    <w:rsid w:val="001D30D1"/>
    <w:rsid w:val="001E0D7A"/>
    <w:rsid w:val="001E4FC2"/>
    <w:rsid w:val="001F241D"/>
    <w:rsid w:val="001F5F3D"/>
    <w:rsid w:val="00202379"/>
    <w:rsid w:val="002444CF"/>
    <w:rsid w:val="00252191"/>
    <w:rsid w:val="00254438"/>
    <w:rsid w:val="00265576"/>
    <w:rsid w:val="0028232C"/>
    <w:rsid w:val="00291BF8"/>
    <w:rsid w:val="002B36D7"/>
    <w:rsid w:val="002C09E3"/>
    <w:rsid w:val="002C1428"/>
    <w:rsid w:val="002D1EA4"/>
    <w:rsid w:val="002D4985"/>
    <w:rsid w:val="002E6DEE"/>
    <w:rsid w:val="002F02F8"/>
    <w:rsid w:val="002F338A"/>
    <w:rsid w:val="00307A66"/>
    <w:rsid w:val="003137EF"/>
    <w:rsid w:val="00322AB9"/>
    <w:rsid w:val="00351822"/>
    <w:rsid w:val="00372067"/>
    <w:rsid w:val="00373F55"/>
    <w:rsid w:val="00387F8F"/>
    <w:rsid w:val="003A3C56"/>
    <w:rsid w:val="003B37F9"/>
    <w:rsid w:val="003E2100"/>
    <w:rsid w:val="003E3DBA"/>
    <w:rsid w:val="003F0E26"/>
    <w:rsid w:val="0040708F"/>
    <w:rsid w:val="00426096"/>
    <w:rsid w:val="004273D1"/>
    <w:rsid w:val="00442775"/>
    <w:rsid w:val="00453650"/>
    <w:rsid w:val="00466E67"/>
    <w:rsid w:val="0046761B"/>
    <w:rsid w:val="0047004E"/>
    <w:rsid w:val="0049256C"/>
    <w:rsid w:val="004B0F6C"/>
    <w:rsid w:val="004C62F2"/>
    <w:rsid w:val="004D466A"/>
    <w:rsid w:val="004E709F"/>
    <w:rsid w:val="005031CA"/>
    <w:rsid w:val="005366B3"/>
    <w:rsid w:val="00552B14"/>
    <w:rsid w:val="00584E6A"/>
    <w:rsid w:val="00592A73"/>
    <w:rsid w:val="00595762"/>
    <w:rsid w:val="005A045B"/>
    <w:rsid w:val="005A16A5"/>
    <w:rsid w:val="005D49D8"/>
    <w:rsid w:val="005F019E"/>
    <w:rsid w:val="00602B96"/>
    <w:rsid w:val="006246A2"/>
    <w:rsid w:val="006267CD"/>
    <w:rsid w:val="00643E2B"/>
    <w:rsid w:val="00645168"/>
    <w:rsid w:val="006619C6"/>
    <w:rsid w:val="00673382"/>
    <w:rsid w:val="0067799B"/>
    <w:rsid w:val="00683689"/>
    <w:rsid w:val="00687370"/>
    <w:rsid w:val="00697712"/>
    <w:rsid w:val="006A364B"/>
    <w:rsid w:val="006B35E5"/>
    <w:rsid w:val="006D458E"/>
    <w:rsid w:val="006D5BF6"/>
    <w:rsid w:val="006E6522"/>
    <w:rsid w:val="006F7354"/>
    <w:rsid w:val="007017F4"/>
    <w:rsid w:val="00711FF5"/>
    <w:rsid w:val="0071654F"/>
    <w:rsid w:val="00723F8D"/>
    <w:rsid w:val="0074630F"/>
    <w:rsid w:val="00765047"/>
    <w:rsid w:val="00765EB0"/>
    <w:rsid w:val="007703D7"/>
    <w:rsid w:val="0078392D"/>
    <w:rsid w:val="00787995"/>
    <w:rsid w:val="00791366"/>
    <w:rsid w:val="007924C9"/>
    <w:rsid w:val="007A2899"/>
    <w:rsid w:val="007B5A2F"/>
    <w:rsid w:val="007B7D7B"/>
    <w:rsid w:val="007D334B"/>
    <w:rsid w:val="007E19C1"/>
    <w:rsid w:val="007E6C75"/>
    <w:rsid w:val="00802335"/>
    <w:rsid w:val="008202ED"/>
    <w:rsid w:val="00824634"/>
    <w:rsid w:val="00843BEF"/>
    <w:rsid w:val="00846900"/>
    <w:rsid w:val="00846D0A"/>
    <w:rsid w:val="00852320"/>
    <w:rsid w:val="00857608"/>
    <w:rsid w:val="00871BCE"/>
    <w:rsid w:val="00873868"/>
    <w:rsid w:val="00874F09"/>
    <w:rsid w:val="008820D0"/>
    <w:rsid w:val="00886496"/>
    <w:rsid w:val="008A20AD"/>
    <w:rsid w:val="008A39C3"/>
    <w:rsid w:val="008A509F"/>
    <w:rsid w:val="008B0E41"/>
    <w:rsid w:val="008B3874"/>
    <w:rsid w:val="008B6C21"/>
    <w:rsid w:val="008C012C"/>
    <w:rsid w:val="008F5A66"/>
    <w:rsid w:val="00900F98"/>
    <w:rsid w:val="00903E85"/>
    <w:rsid w:val="009048F8"/>
    <w:rsid w:val="00905DD5"/>
    <w:rsid w:val="00942534"/>
    <w:rsid w:val="00944F0D"/>
    <w:rsid w:val="009532A7"/>
    <w:rsid w:val="00954460"/>
    <w:rsid w:val="0097567C"/>
    <w:rsid w:val="00987546"/>
    <w:rsid w:val="00987B55"/>
    <w:rsid w:val="00990775"/>
    <w:rsid w:val="0099078F"/>
    <w:rsid w:val="00995904"/>
    <w:rsid w:val="009B30D8"/>
    <w:rsid w:val="009B6B90"/>
    <w:rsid w:val="009B7175"/>
    <w:rsid w:val="009C73A1"/>
    <w:rsid w:val="009D563C"/>
    <w:rsid w:val="009E6822"/>
    <w:rsid w:val="009F6F7F"/>
    <w:rsid w:val="00A06632"/>
    <w:rsid w:val="00A13CB8"/>
    <w:rsid w:val="00A13F3C"/>
    <w:rsid w:val="00A40324"/>
    <w:rsid w:val="00A43DCB"/>
    <w:rsid w:val="00A5793B"/>
    <w:rsid w:val="00A80323"/>
    <w:rsid w:val="00A83665"/>
    <w:rsid w:val="00A97F41"/>
    <w:rsid w:val="00AA0216"/>
    <w:rsid w:val="00AA4015"/>
    <w:rsid w:val="00AA61C6"/>
    <w:rsid w:val="00AD4578"/>
    <w:rsid w:val="00AF5678"/>
    <w:rsid w:val="00B01820"/>
    <w:rsid w:val="00B143D4"/>
    <w:rsid w:val="00B16BA9"/>
    <w:rsid w:val="00B21065"/>
    <w:rsid w:val="00B3500B"/>
    <w:rsid w:val="00B61A8D"/>
    <w:rsid w:val="00B67CC6"/>
    <w:rsid w:val="00B74112"/>
    <w:rsid w:val="00BB2A2C"/>
    <w:rsid w:val="00BB68AF"/>
    <w:rsid w:val="00BC372E"/>
    <w:rsid w:val="00BC6AE8"/>
    <w:rsid w:val="00BD493E"/>
    <w:rsid w:val="00BE2B45"/>
    <w:rsid w:val="00BF33E1"/>
    <w:rsid w:val="00C237B7"/>
    <w:rsid w:val="00C256FC"/>
    <w:rsid w:val="00C431E6"/>
    <w:rsid w:val="00C45B02"/>
    <w:rsid w:val="00C47369"/>
    <w:rsid w:val="00C578C2"/>
    <w:rsid w:val="00C61726"/>
    <w:rsid w:val="00C63D00"/>
    <w:rsid w:val="00C949B4"/>
    <w:rsid w:val="00CB0FE1"/>
    <w:rsid w:val="00CB43DB"/>
    <w:rsid w:val="00CC1514"/>
    <w:rsid w:val="00CE16AE"/>
    <w:rsid w:val="00CF7E88"/>
    <w:rsid w:val="00D024AE"/>
    <w:rsid w:val="00D15696"/>
    <w:rsid w:val="00D15ABD"/>
    <w:rsid w:val="00D15EF9"/>
    <w:rsid w:val="00D23367"/>
    <w:rsid w:val="00D24B84"/>
    <w:rsid w:val="00D30722"/>
    <w:rsid w:val="00D30D47"/>
    <w:rsid w:val="00D33F20"/>
    <w:rsid w:val="00D35AE0"/>
    <w:rsid w:val="00D41960"/>
    <w:rsid w:val="00D778CC"/>
    <w:rsid w:val="00D83E0C"/>
    <w:rsid w:val="00D84055"/>
    <w:rsid w:val="00DA1278"/>
    <w:rsid w:val="00DA1ADE"/>
    <w:rsid w:val="00DC3889"/>
    <w:rsid w:val="00DC5131"/>
    <w:rsid w:val="00DD5BAB"/>
    <w:rsid w:val="00DE0438"/>
    <w:rsid w:val="00DF345E"/>
    <w:rsid w:val="00DF5F55"/>
    <w:rsid w:val="00E01BA0"/>
    <w:rsid w:val="00E03186"/>
    <w:rsid w:val="00E20A65"/>
    <w:rsid w:val="00E249EA"/>
    <w:rsid w:val="00E3037C"/>
    <w:rsid w:val="00E30FA0"/>
    <w:rsid w:val="00E42546"/>
    <w:rsid w:val="00E45D19"/>
    <w:rsid w:val="00E61285"/>
    <w:rsid w:val="00E61A90"/>
    <w:rsid w:val="00E757E7"/>
    <w:rsid w:val="00E81901"/>
    <w:rsid w:val="00E840B0"/>
    <w:rsid w:val="00E85170"/>
    <w:rsid w:val="00E86477"/>
    <w:rsid w:val="00E9696F"/>
    <w:rsid w:val="00EA17C9"/>
    <w:rsid w:val="00EA4256"/>
    <w:rsid w:val="00EB0C65"/>
    <w:rsid w:val="00ED6BFE"/>
    <w:rsid w:val="00EE61EF"/>
    <w:rsid w:val="00F0090B"/>
    <w:rsid w:val="00F14BE1"/>
    <w:rsid w:val="00F225DC"/>
    <w:rsid w:val="00F23761"/>
    <w:rsid w:val="00F2737B"/>
    <w:rsid w:val="00F51B48"/>
    <w:rsid w:val="00F61276"/>
    <w:rsid w:val="00F61D0A"/>
    <w:rsid w:val="00F67316"/>
    <w:rsid w:val="00F84364"/>
    <w:rsid w:val="00FA66CA"/>
    <w:rsid w:val="00FC0E64"/>
    <w:rsid w:val="00FC10F2"/>
    <w:rsid w:val="00FC1210"/>
    <w:rsid w:val="00FD45C6"/>
    <w:rsid w:val="00FF0FE0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CFBC3"/>
  <w15:docId w15:val="{2750CE1D-F155-4A8B-89E7-3BB7D371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4925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03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  <w:lang w:val="it-I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944F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49256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7B7D7B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DA1278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E709F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E3037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  <w:style w:type="paragraph" w:customStyle="1" w:styleId="Style5">
    <w:name w:val="Style5"/>
    <w:basedOn w:val="Normal"/>
    <w:rsid w:val="00E3037C"/>
    <w:pPr>
      <w:jc w:val="center"/>
    </w:pPr>
    <w:rPr>
      <w:rFonts w:ascii="Bookman Old Style" w:hAnsi="Bookman Old Style"/>
      <w:b/>
      <w:bCs/>
      <w:szCs w:val="20"/>
      <w:lang w:val="it-IT"/>
    </w:rPr>
  </w:style>
  <w:style w:type="character" w:styleId="Strong">
    <w:name w:val="Strong"/>
    <w:basedOn w:val="DefaultParagraphFont"/>
    <w:uiPriority w:val="22"/>
    <w:qFormat/>
    <w:rsid w:val="003B37F9"/>
    <w:rPr>
      <w:b/>
      <w:bCs/>
    </w:rPr>
  </w:style>
  <w:style w:type="paragraph" w:styleId="BodyText">
    <w:name w:val="Body Text"/>
    <w:basedOn w:val="Normal"/>
    <w:link w:val="BodyTextChar"/>
    <w:rsid w:val="00EA425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A4256"/>
  </w:style>
  <w:style w:type="character" w:styleId="CommentReference">
    <w:name w:val="annotation reference"/>
    <w:basedOn w:val="DefaultParagraphFont"/>
    <w:semiHidden/>
    <w:unhideWhenUsed/>
    <w:rsid w:val="00026A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6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AA0"/>
    <w:rPr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6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AA0"/>
    <w:rPr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i\Application%20Data\Microsoft\Templates\modeli%20shkres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F637464F074FA9A58BD304C76F3C7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242</Nr_x002e__x0020_akti>
    <Data_x0020_e_x0020_Krijimit xmlns="0e656187-b300-4fb0-8bf4-3a50f872073c">2021-04-16T11:10:44Z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2021-04-15T22:00:00Z</Date_x0020_protokolli>
    <Titulli xmlns="0e656187-b300-4fb0-8bf4-3a50f872073c">Për financimin e projektit "Rikonstruksioni i stadiumit të futbollit "Zeqir Ymeri", Kukës" </Titulli>
    <Modifikuesi xmlns="0e656187-b300-4fb0-8bf4-3a50f872073c">nevila.samarxhi</Modifikuesi>
    <Nr_x002e__x0020_prot_x0020_QBZ xmlns="0e656187-b300-4fb0-8bf4-3a50f872073c">614</Nr_x002e__x0020_prot_x0020_QBZ>
    <Data_x0020_e_x0020_Modifikimit xmlns="0e656187-b300-4fb0-8bf4-3a50f872073c">2021-04-16T11:16:09Z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1962/1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F637464F074FA9A58BD304C76F3C7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21B8-446F-4C54-958E-A6F3C6570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60EBA60-1DE0-4917-86A5-D673388CB066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27930AF-51B4-4D5E-AA0A-6D448E81CC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6C2F65-FB96-4DCB-A80B-959EF34CD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89DAC3-8EF1-4BCD-931E-7FDBA1BE5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DE697EB-2C9A-4863-B0FB-83DE73DD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modeli shkreses</Template>
  <TotalTime>9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financimin e projektit "Rikonstruksioni i stadiumit të futbollit "Zeqir Ymeri", Kukës"</vt:lpstr>
    </vt:vector>
  </TitlesOfParts>
  <Company>Ministria e Financave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financimin e projektit "Rikonstruksioni i stadiumit të futbollit "Zeqir Ymeri", Kukës"</dc:title>
  <dc:creator>anni</dc:creator>
  <cp:lastModifiedBy>Fjora Cahani</cp:lastModifiedBy>
  <cp:revision>8</cp:revision>
  <cp:lastPrinted>2021-04-14T11:14:00Z</cp:lastPrinted>
  <dcterms:created xsi:type="dcterms:W3CDTF">2021-04-16T11:10:00Z</dcterms:created>
  <dcterms:modified xsi:type="dcterms:W3CDTF">2021-04-19T07:21:00Z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0x009B880FFC54D8514B9219E3FB2949D89E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10815/2</vt:lpwstr>
  </property>
  <property fmtid="{D5CDD505-2E9C-101B-9397-08002B2CF9AE}" pid="7" name="xd_ProgID">
    <vt:lpwstr/>
  </property>
  <property fmtid="{D5CDD505-2E9C-101B-9397-08002B2CF9AE}" pid="8" name="Order">
    <vt:lpwstr/>
  </property>
  <property fmtid="{D5CDD505-2E9C-101B-9397-08002B2CF9AE}" pid="9" name="MetaInfo">
    <vt:lpwstr/>
  </property>
  <property fmtid="{D5CDD505-2E9C-101B-9397-08002B2CF9AE}" pid="10" name="Dekretuar">
    <vt:bool>false</vt:bool>
  </property>
  <property fmtid="{D5CDD505-2E9C-101B-9397-08002B2CF9AE}" pid="11" name="Eligible To Select">
    <vt:bool>true</vt:bool>
  </property>
  <property fmtid="{D5CDD505-2E9C-101B-9397-08002B2CF9AE}" pid="12" name="Krijuesi">
    <vt:lpwstr>entela.suli</vt:lpwstr>
  </property>
  <property fmtid="{D5CDD505-2E9C-101B-9397-08002B2CF9AE}" pid="13" name="Data e Modifikimit">
    <vt:filetime>2019-05-31T09:00:41Z</vt:filetime>
  </property>
  <property fmtid="{D5CDD505-2E9C-101B-9397-08002B2CF9AE}" pid="14" name="Nr. akti">
    <vt:lpwstr>358</vt:lpwstr>
  </property>
  <property fmtid="{D5CDD505-2E9C-101B-9397-08002B2CF9AE}" pid="15" name="Akte ekstra">
    <vt:bool>false</vt:bool>
  </property>
  <property fmtid="{D5CDD505-2E9C-101B-9397-08002B2CF9AE}" pid="16" name="Modifikuesi">
    <vt:lpwstr>gladiola.cicako</vt:lpwstr>
  </property>
  <property fmtid="{D5CDD505-2E9C-101B-9397-08002B2CF9AE}" pid="17" name="Nr. prot QBZ">
    <vt:lpwstr>851</vt:lpwstr>
  </property>
  <property fmtid="{D5CDD505-2E9C-101B-9397-08002B2CF9AE}" pid="18" name="Nr. protokolli i aktit">
    <vt:lpwstr>2930/1</vt:lpwstr>
  </property>
  <property fmtid="{D5CDD505-2E9C-101B-9397-08002B2CF9AE}" pid="19" name="Lloji i aktit">
    <vt:lpwstr>Akt bazë</vt:lpwstr>
  </property>
  <property fmtid="{D5CDD505-2E9C-101B-9397-08002B2CF9AE}" pid="20" name="Titulli">
    <vt:lpwstr>Për dhënie ndihme financiare, nga Këshilli i Ministrave i Republikës së Shqipërisë për Këshillin Kombëtar Shqiptar në Serbi, për mbështetjen e funksionimit të këtij këshilli si dhe të zyrave të tij në Preshevë dhe Medvegjë</vt:lpwstr>
  </property>
  <property fmtid="{D5CDD505-2E9C-101B-9397-08002B2CF9AE}" pid="21" name="Data e Krijimit">
    <vt:filetime>2019-05-31T08:31:48Z</vt:filetime>
  </property>
  <property fmtid="{D5CDD505-2E9C-101B-9397-08002B2CF9AE}" pid="22" name="Date protokolli">
    <vt:filetime>2019-05-29T22:00:00Z</vt:filetime>
  </property>
  <property fmtid="{D5CDD505-2E9C-101B-9397-08002B2CF9AE}" pid="23" name="Data">
    <vt:filetime>2019-05-28T22:00:00Z</vt:filetime>
  </property>
  <property fmtid="{D5CDD505-2E9C-101B-9397-08002B2CF9AE}" pid="24" name="Institucion Pergjegjes">
    <vt:lpwstr>http://qbz.gov.al/resource/authority/legal-institution/24|keshilli-i-ministrave</vt:lpwstr>
  </property>
</Properties>
</file>