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ABF0F1" w14:textId="555EA323" w:rsidR="00EF4776" w:rsidRPr="00DB7337" w:rsidRDefault="00CC6DCB" w:rsidP="00CC6DCB">
      <w:pPr>
        <w:spacing w:after="0" w:line="240" w:lineRule="auto"/>
        <w:jc w:val="center"/>
        <w:rPr>
          <w:rFonts w:ascii="Garamond" w:hAnsi="Garamond"/>
          <w:b/>
          <w:sz w:val="24"/>
          <w:szCs w:val="24"/>
        </w:rPr>
      </w:pPr>
      <w:r w:rsidRPr="00DB7337">
        <w:rPr>
          <w:rFonts w:ascii="Garamond" w:hAnsi="Garamond"/>
          <w:b/>
          <w:sz w:val="24"/>
          <w:szCs w:val="24"/>
        </w:rPr>
        <w:t>VENDI</w:t>
      </w:r>
      <w:r w:rsidR="00EF4776" w:rsidRPr="00DB7337">
        <w:rPr>
          <w:rFonts w:ascii="Garamond" w:hAnsi="Garamond"/>
          <w:b/>
          <w:sz w:val="24"/>
          <w:szCs w:val="24"/>
        </w:rPr>
        <w:t>M</w:t>
      </w:r>
    </w:p>
    <w:p w14:paraId="67ABF0F6" w14:textId="4CA13B4F" w:rsidR="00EF4776" w:rsidRPr="00DB7337" w:rsidRDefault="00EF4776" w:rsidP="00CC6DCB">
      <w:pPr>
        <w:spacing w:after="0" w:line="240" w:lineRule="auto"/>
        <w:jc w:val="center"/>
        <w:rPr>
          <w:rFonts w:ascii="Garamond" w:hAnsi="Garamond"/>
          <w:b/>
          <w:sz w:val="24"/>
          <w:szCs w:val="24"/>
        </w:rPr>
      </w:pPr>
      <w:r w:rsidRPr="00DB7337">
        <w:rPr>
          <w:rFonts w:ascii="Garamond" w:hAnsi="Garamond"/>
          <w:b/>
          <w:sz w:val="24"/>
          <w:szCs w:val="24"/>
        </w:rPr>
        <w:t>Nr</w:t>
      </w:r>
      <w:r w:rsidR="00A958E2" w:rsidRPr="00DB7337">
        <w:rPr>
          <w:rFonts w:ascii="Garamond" w:hAnsi="Garamond"/>
          <w:b/>
          <w:sz w:val="24"/>
          <w:szCs w:val="24"/>
        </w:rPr>
        <w:t>.</w:t>
      </w:r>
      <w:r w:rsidR="004E05A8" w:rsidRPr="00DB7337">
        <w:rPr>
          <w:rFonts w:ascii="Garamond" w:hAnsi="Garamond"/>
          <w:b/>
          <w:sz w:val="24"/>
          <w:szCs w:val="24"/>
        </w:rPr>
        <w:t xml:space="preserve"> </w:t>
      </w:r>
      <w:r w:rsidR="004D56B6" w:rsidRPr="00DB7337">
        <w:rPr>
          <w:rFonts w:ascii="Garamond" w:hAnsi="Garamond"/>
          <w:b/>
          <w:sz w:val="24"/>
          <w:szCs w:val="24"/>
        </w:rPr>
        <w:t>253</w:t>
      </w:r>
      <w:r w:rsidRPr="00DB7337">
        <w:rPr>
          <w:rFonts w:ascii="Garamond" w:hAnsi="Garamond"/>
          <w:b/>
          <w:sz w:val="24"/>
          <w:szCs w:val="24"/>
        </w:rPr>
        <w:t xml:space="preserve">, </w:t>
      </w:r>
      <w:r w:rsidR="00A958E2" w:rsidRPr="00DB7337">
        <w:rPr>
          <w:rFonts w:ascii="Garamond" w:hAnsi="Garamond"/>
          <w:b/>
          <w:sz w:val="24"/>
          <w:szCs w:val="24"/>
        </w:rPr>
        <w:t>d</w:t>
      </w:r>
      <w:r w:rsidRPr="00DB7337">
        <w:rPr>
          <w:rFonts w:ascii="Garamond" w:hAnsi="Garamond"/>
          <w:b/>
          <w:sz w:val="24"/>
          <w:szCs w:val="24"/>
        </w:rPr>
        <w:t>atë</w:t>
      </w:r>
      <w:r w:rsidR="00A958E2" w:rsidRPr="00DB7337">
        <w:rPr>
          <w:rFonts w:ascii="Garamond" w:hAnsi="Garamond"/>
          <w:b/>
          <w:sz w:val="24"/>
          <w:szCs w:val="24"/>
        </w:rPr>
        <w:t xml:space="preserve"> </w:t>
      </w:r>
      <w:r w:rsidR="004D56B6" w:rsidRPr="00DB7337">
        <w:rPr>
          <w:rFonts w:ascii="Garamond" w:hAnsi="Garamond"/>
          <w:b/>
          <w:sz w:val="24"/>
          <w:szCs w:val="24"/>
        </w:rPr>
        <w:t>5.5.2021</w:t>
      </w:r>
    </w:p>
    <w:p w14:paraId="67ABF0F7" w14:textId="77777777" w:rsidR="001C0C0D" w:rsidRPr="00DB7337" w:rsidRDefault="001C0C0D" w:rsidP="00CC6DCB">
      <w:pPr>
        <w:spacing w:after="0" w:line="240" w:lineRule="auto"/>
        <w:jc w:val="center"/>
        <w:rPr>
          <w:rFonts w:ascii="Garamond" w:hAnsi="Garamond"/>
          <w:b/>
          <w:sz w:val="24"/>
          <w:szCs w:val="24"/>
        </w:rPr>
      </w:pPr>
    </w:p>
    <w:p w14:paraId="67ABF0FD" w14:textId="6799CD4B" w:rsidR="00EF4776" w:rsidRPr="00DB7337" w:rsidRDefault="00CC6DCB" w:rsidP="00CC6DCB">
      <w:pPr>
        <w:spacing w:after="0" w:line="240" w:lineRule="auto"/>
        <w:jc w:val="center"/>
        <w:rPr>
          <w:rFonts w:ascii="Garamond" w:hAnsi="Garamond"/>
          <w:b/>
          <w:sz w:val="24"/>
          <w:szCs w:val="24"/>
        </w:rPr>
      </w:pPr>
      <w:r w:rsidRPr="00DB7337">
        <w:rPr>
          <w:rFonts w:ascii="Garamond" w:hAnsi="Garamond"/>
          <w:b/>
          <w:sz w:val="24"/>
          <w:szCs w:val="24"/>
        </w:rPr>
        <w:t xml:space="preserve">PËR </w:t>
      </w:r>
      <w:r w:rsidR="00682554" w:rsidRPr="00DB7337">
        <w:rPr>
          <w:rFonts w:ascii="Garamond" w:hAnsi="Garamond"/>
          <w:b/>
          <w:sz w:val="24"/>
          <w:szCs w:val="24"/>
        </w:rPr>
        <w:t xml:space="preserve">MIRATIMIN </w:t>
      </w:r>
      <w:r w:rsidR="00ED60BE" w:rsidRPr="00DB7337">
        <w:rPr>
          <w:rFonts w:ascii="Garamond" w:hAnsi="Garamond"/>
          <w:b/>
          <w:sz w:val="24"/>
          <w:szCs w:val="24"/>
        </w:rPr>
        <w:t>E</w:t>
      </w:r>
      <w:r w:rsidR="00436D9B" w:rsidRPr="00DB7337">
        <w:rPr>
          <w:rFonts w:ascii="Garamond" w:hAnsi="Garamond"/>
          <w:b/>
          <w:sz w:val="24"/>
          <w:szCs w:val="24"/>
        </w:rPr>
        <w:t xml:space="preserve"> MARRËVESHJES NDRYSHUESE</w:t>
      </w:r>
      <w:r w:rsidR="00EF4776" w:rsidRPr="00DB7337">
        <w:rPr>
          <w:rFonts w:ascii="Garamond" w:hAnsi="Garamond"/>
          <w:b/>
          <w:sz w:val="24"/>
          <w:szCs w:val="24"/>
        </w:rPr>
        <w:t xml:space="preserve"> ME SHKËMBIM LETRASH, TË MARRËVESHJES SË KONTRIBUTIT</w:t>
      </w:r>
      <w:r w:rsidR="00A958E2" w:rsidRPr="00DB7337">
        <w:rPr>
          <w:rFonts w:ascii="Garamond" w:hAnsi="Garamond"/>
          <w:b/>
          <w:sz w:val="24"/>
          <w:szCs w:val="24"/>
        </w:rPr>
        <w:t>,</w:t>
      </w:r>
      <w:r w:rsidR="00EF4776" w:rsidRPr="00DB7337">
        <w:rPr>
          <w:rFonts w:ascii="Garamond" w:hAnsi="Garamond"/>
          <w:b/>
          <w:sz w:val="24"/>
          <w:szCs w:val="24"/>
        </w:rPr>
        <w:t xml:space="preserve"> NDËRMJET KËSHILLIT TË MINISTRAVE TË REPUBLIKËS SË SHQIPËRISË, PËRFAQËSUAR NGA MINISTRIA E FINAN</w:t>
      </w:r>
      <w:r w:rsidR="00436D9B" w:rsidRPr="00DB7337">
        <w:rPr>
          <w:rFonts w:ascii="Garamond" w:hAnsi="Garamond"/>
          <w:b/>
          <w:sz w:val="24"/>
          <w:szCs w:val="24"/>
        </w:rPr>
        <w:t xml:space="preserve">CAVE DHE EKONOMISË (MARRËSI) </w:t>
      </w:r>
      <w:r w:rsidR="00EF4776" w:rsidRPr="00DB7337">
        <w:rPr>
          <w:rFonts w:ascii="Garamond" w:hAnsi="Garamond"/>
          <w:b/>
          <w:sz w:val="24"/>
          <w:szCs w:val="24"/>
        </w:rPr>
        <w:t>DHE AGJENCISË SUEDEZE PËR BASHKËPUNIM NDËRKOMBËTAR (SIDA)</w:t>
      </w:r>
      <w:r w:rsidR="00E96DD4" w:rsidRPr="00DB7337">
        <w:rPr>
          <w:rFonts w:ascii="Garamond" w:hAnsi="Garamond"/>
          <w:b/>
          <w:sz w:val="24"/>
          <w:szCs w:val="24"/>
        </w:rPr>
        <w:t>,</w:t>
      </w:r>
      <w:r w:rsidR="00EF4776" w:rsidRPr="00DB7337">
        <w:rPr>
          <w:rFonts w:ascii="Garamond" w:hAnsi="Garamond"/>
          <w:b/>
          <w:sz w:val="24"/>
          <w:szCs w:val="24"/>
        </w:rPr>
        <w:t xml:space="preserve"> PËR MBËSHTETJEN E PROJEKTIT “IMPLEMENTIMI I TAKSËS SË PASURISË TË BAZUAR NË VLERËN E TREGUT, VERSIONI 0.93, DATË 20 SHKURT 2018”, MIRATUAR ME VENDIMIN</w:t>
      </w:r>
      <w:r w:rsidR="00A958E2" w:rsidRPr="00DB7337">
        <w:rPr>
          <w:rFonts w:ascii="Garamond" w:hAnsi="Garamond"/>
          <w:b/>
          <w:sz w:val="24"/>
          <w:szCs w:val="24"/>
        </w:rPr>
        <w:t xml:space="preserve"> NR.</w:t>
      </w:r>
      <w:r w:rsidR="00DB7337">
        <w:rPr>
          <w:rFonts w:ascii="Garamond" w:hAnsi="Garamond"/>
          <w:b/>
          <w:sz w:val="24"/>
          <w:szCs w:val="24"/>
        </w:rPr>
        <w:t xml:space="preserve"> </w:t>
      </w:r>
      <w:r w:rsidR="00EF4776" w:rsidRPr="00DB7337">
        <w:rPr>
          <w:rFonts w:ascii="Garamond" w:hAnsi="Garamond"/>
          <w:b/>
          <w:sz w:val="24"/>
          <w:szCs w:val="24"/>
        </w:rPr>
        <w:t>408, DATË 4.7.2018, TË KËSHILLIT</w:t>
      </w:r>
      <w:r w:rsidR="00E96DD4" w:rsidRPr="00DB7337">
        <w:rPr>
          <w:rFonts w:ascii="Garamond" w:hAnsi="Garamond"/>
          <w:b/>
          <w:sz w:val="24"/>
          <w:szCs w:val="24"/>
        </w:rPr>
        <w:t xml:space="preserve"> </w:t>
      </w:r>
      <w:r w:rsidR="00EF4776" w:rsidRPr="00DB7337">
        <w:rPr>
          <w:rFonts w:ascii="Garamond" w:hAnsi="Garamond"/>
          <w:b/>
          <w:sz w:val="24"/>
          <w:szCs w:val="24"/>
        </w:rPr>
        <w:t>TË MINISTRAVE</w:t>
      </w:r>
    </w:p>
    <w:p w14:paraId="67ABF0FE" w14:textId="77777777" w:rsidR="00EF4776" w:rsidRPr="00DB7337" w:rsidRDefault="00EF4776" w:rsidP="00CC6DCB">
      <w:pPr>
        <w:spacing w:after="0" w:line="240" w:lineRule="auto"/>
        <w:ind w:firstLine="284"/>
        <w:jc w:val="both"/>
        <w:rPr>
          <w:rFonts w:ascii="Garamond" w:hAnsi="Garamond"/>
          <w:sz w:val="24"/>
          <w:szCs w:val="24"/>
        </w:rPr>
      </w:pPr>
    </w:p>
    <w:p w14:paraId="67ABF0FF" w14:textId="55C1F207" w:rsidR="00EF4776" w:rsidRPr="00DB7337" w:rsidRDefault="00EF4776"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Në mbështetje të nenit 100 të Kushtetutës </w:t>
      </w:r>
      <w:r w:rsidR="00ED60BE" w:rsidRPr="00DB7337">
        <w:rPr>
          <w:rFonts w:ascii="Garamond" w:hAnsi="Garamond"/>
          <w:sz w:val="24"/>
          <w:szCs w:val="24"/>
        </w:rPr>
        <w:t>dhe të neneve 12, 19</w:t>
      </w:r>
      <w:r w:rsidR="00E96DD4" w:rsidRPr="00DB7337">
        <w:rPr>
          <w:rFonts w:ascii="Garamond" w:hAnsi="Garamond"/>
          <w:sz w:val="24"/>
          <w:szCs w:val="24"/>
        </w:rPr>
        <w:t xml:space="preserve"> </w:t>
      </w:r>
      <w:r w:rsidRPr="00DB7337">
        <w:rPr>
          <w:rFonts w:ascii="Garamond" w:hAnsi="Garamond"/>
          <w:sz w:val="24"/>
          <w:szCs w:val="24"/>
        </w:rPr>
        <w:t>e 23</w:t>
      </w:r>
      <w:r w:rsidR="00E96DD4" w:rsidRPr="00DB7337">
        <w:rPr>
          <w:rFonts w:ascii="Garamond" w:hAnsi="Garamond"/>
          <w:sz w:val="24"/>
          <w:szCs w:val="24"/>
        </w:rPr>
        <w:t>,</w:t>
      </w:r>
      <w:r w:rsidRPr="00DB7337">
        <w:rPr>
          <w:rFonts w:ascii="Garamond" w:hAnsi="Garamond"/>
          <w:sz w:val="24"/>
          <w:szCs w:val="24"/>
        </w:rPr>
        <w:t xml:space="preserve"> të ligjit</w:t>
      </w:r>
      <w:r w:rsidR="001C0C0D" w:rsidRPr="00DB7337">
        <w:rPr>
          <w:rFonts w:ascii="Garamond" w:hAnsi="Garamond"/>
          <w:sz w:val="24"/>
          <w:szCs w:val="24"/>
        </w:rPr>
        <w:t xml:space="preserve"> </w:t>
      </w:r>
      <w:r w:rsidR="00E96DD4" w:rsidRPr="00DB7337">
        <w:rPr>
          <w:rFonts w:ascii="Garamond" w:hAnsi="Garamond"/>
          <w:sz w:val="24"/>
          <w:szCs w:val="24"/>
        </w:rPr>
        <w:t>nr.</w:t>
      </w:r>
      <w:r w:rsidR="00DB7337" w:rsidRPr="00DB7337">
        <w:rPr>
          <w:rFonts w:ascii="Garamond" w:hAnsi="Garamond"/>
          <w:sz w:val="24"/>
          <w:szCs w:val="24"/>
        </w:rPr>
        <w:t xml:space="preserve"> </w:t>
      </w:r>
      <w:r w:rsidRPr="00DB7337">
        <w:rPr>
          <w:rFonts w:ascii="Garamond" w:hAnsi="Garamond"/>
          <w:sz w:val="24"/>
          <w:szCs w:val="24"/>
        </w:rPr>
        <w:t>43/2016, “Për marrëveshjet ndërkombëtare në Republikën e Shqipërisë”, me propozimin e ministrit të Financave dhe Ekonomisë, Këshilli i Ministrave</w:t>
      </w:r>
    </w:p>
    <w:p w14:paraId="67ABF100" w14:textId="77777777" w:rsidR="001C0C0D" w:rsidRPr="00DB7337" w:rsidRDefault="001C0C0D" w:rsidP="00CC6DCB">
      <w:pPr>
        <w:spacing w:after="0" w:line="240" w:lineRule="auto"/>
        <w:ind w:firstLine="284"/>
        <w:jc w:val="both"/>
        <w:rPr>
          <w:rFonts w:ascii="Garamond" w:hAnsi="Garamond"/>
          <w:sz w:val="24"/>
          <w:szCs w:val="24"/>
        </w:rPr>
      </w:pPr>
    </w:p>
    <w:p w14:paraId="67ABF102" w14:textId="6E98D10B" w:rsidR="00EF4776" w:rsidRPr="00DB7337" w:rsidRDefault="00CC6DCB" w:rsidP="00CC6DCB">
      <w:pPr>
        <w:spacing w:after="0" w:line="240" w:lineRule="auto"/>
        <w:jc w:val="center"/>
        <w:rPr>
          <w:rFonts w:ascii="Garamond" w:hAnsi="Garamond"/>
          <w:sz w:val="24"/>
          <w:szCs w:val="24"/>
        </w:rPr>
      </w:pPr>
      <w:r w:rsidRPr="00DB7337">
        <w:rPr>
          <w:rFonts w:ascii="Garamond" w:hAnsi="Garamond"/>
          <w:sz w:val="24"/>
          <w:szCs w:val="24"/>
        </w:rPr>
        <w:t>VENDOS</w:t>
      </w:r>
      <w:r w:rsidR="00EF4776" w:rsidRPr="00DB7337">
        <w:rPr>
          <w:rFonts w:ascii="Garamond" w:hAnsi="Garamond"/>
          <w:sz w:val="24"/>
          <w:szCs w:val="24"/>
        </w:rPr>
        <w:t>I:</w:t>
      </w:r>
    </w:p>
    <w:p w14:paraId="67ABF103" w14:textId="77777777" w:rsidR="001C0C0D" w:rsidRPr="00DB7337" w:rsidRDefault="001C0C0D" w:rsidP="00CC6DCB">
      <w:pPr>
        <w:spacing w:after="0" w:line="240" w:lineRule="auto"/>
        <w:ind w:firstLine="284"/>
        <w:jc w:val="both"/>
        <w:rPr>
          <w:rFonts w:ascii="Garamond" w:hAnsi="Garamond"/>
          <w:sz w:val="24"/>
          <w:szCs w:val="24"/>
        </w:rPr>
      </w:pPr>
    </w:p>
    <w:p w14:paraId="67ABF105" w14:textId="61A53C00" w:rsidR="00EF4776" w:rsidRPr="00DB7337" w:rsidRDefault="00682554"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Miratimin </w:t>
      </w:r>
      <w:r w:rsidR="00ED60BE" w:rsidRPr="00DB7337">
        <w:rPr>
          <w:rFonts w:ascii="Garamond" w:hAnsi="Garamond"/>
          <w:sz w:val="24"/>
          <w:szCs w:val="24"/>
        </w:rPr>
        <w:t>e</w:t>
      </w:r>
      <w:r w:rsidR="00436D9B" w:rsidRPr="00DB7337">
        <w:rPr>
          <w:rFonts w:ascii="Garamond" w:hAnsi="Garamond"/>
          <w:sz w:val="24"/>
          <w:szCs w:val="24"/>
        </w:rPr>
        <w:t xml:space="preserve"> marrëveshjes ndryshuese</w:t>
      </w:r>
      <w:r w:rsidR="00EF4776" w:rsidRPr="00DB7337">
        <w:rPr>
          <w:rFonts w:ascii="Garamond" w:hAnsi="Garamond"/>
          <w:sz w:val="24"/>
          <w:szCs w:val="24"/>
        </w:rPr>
        <w:t xml:space="preserve"> me shkëmbim letrash, të marrëveshjes së kontributit</w:t>
      </w:r>
      <w:r w:rsidR="00E96DD4" w:rsidRPr="00DB7337">
        <w:rPr>
          <w:rFonts w:ascii="Garamond" w:hAnsi="Garamond"/>
          <w:sz w:val="24"/>
          <w:szCs w:val="24"/>
        </w:rPr>
        <w:t>,</w:t>
      </w:r>
      <w:r w:rsidR="00EF4776" w:rsidRPr="00DB7337">
        <w:rPr>
          <w:rFonts w:ascii="Garamond" w:hAnsi="Garamond"/>
          <w:sz w:val="24"/>
          <w:szCs w:val="24"/>
        </w:rPr>
        <w:t xml:space="preserve"> ndërmjet Këshillit të Ministrave të Republikës së Shqipërisë, përfaqësuar nga Ministria e Fin</w:t>
      </w:r>
      <w:r w:rsidR="00436D9B" w:rsidRPr="00DB7337">
        <w:rPr>
          <w:rFonts w:ascii="Garamond" w:hAnsi="Garamond"/>
          <w:sz w:val="24"/>
          <w:szCs w:val="24"/>
        </w:rPr>
        <w:t>ancave dhe Ekonomisë (Marrësi) dhe Agjenc</w:t>
      </w:r>
      <w:r w:rsidR="00EF4776" w:rsidRPr="00DB7337">
        <w:rPr>
          <w:rFonts w:ascii="Garamond" w:hAnsi="Garamond"/>
          <w:sz w:val="24"/>
          <w:szCs w:val="24"/>
        </w:rPr>
        <w:t>isë Suedeze për Bashkëpunim Ndërkombëtar (SIDA)</w:t>
      </w:r>
      <w:r w:rsidR="00E96DD4" w:rsidRPr="00DB7337">
        <w:rPr>
          <w:rFonts w:ascii="Garamond" w:hAnsi="Garamond"/>
          <w:sz w:val="24"/>
          <w:szCs w:val="24"/>
        </w:rPr>
        <w:t>,</w:t>
      </w:r>
      <w:r w:rsidR="00EF4776" w:rsidRPr="00DB7337">
        <w:rPr>
          <w:rFonts w:ascii="Garamond" w:hAnsi="Garamond"/>
          <w:sz w:val="24"/>
          <w:szCs w:val="24"/>
        </w:rPr>
        <w:t xml:space="preserve"> për mbështetjen e projektit “Implementimi i taksës së pasurisë të bazuar në vlerën e tregut, versioni 0.93</w:t>
      </w:r>
      <w:r w:rsidR="00436D9B" w:rsidRPr="00DB7337">
        <w:rPr>
          <w:rFonts w:ascii="Garamond" w:hAnsi="Garamond"/>
          <w:sz w:val="24"/>
          <w:szCs w:val="24"/>
        </w:rPr>
        <w:t>,</w:t>
      </w:r>
      <w:r w:rsidR="00EF4776" w:rsidRPr="00DB7337">
        <w:rPr>
          <w:rFonts w:ascii="Garamond" w:hAnsi="Garamond"/>
          <w:sz w:val="24"/>
          <w:szCs w:val="24"/>
        </w:rPr>
        <w:t xml:space="preserve"> datë 20 shkurt 2018”</w:t>
      </w:r>
      <w:r w:rsidR="00E96DD4" w:rsidRPr="00DB7337">
        <w:rPr>
          <w:rFonts w:ascii="Garamond" w:hAnsi="Garamond"/>
          <w:sz w:val="24"/>
          <w:szCs w:val="24"/>
        </w:rPr>
        <w:t>, miratuar me vendimin nr.</w:t>
      </w:r>
      <w:r w:rsidR="00DB7337">
        <w:rPr>
          <w:rFonts w:ascii="Garamond" w:hAnsi="Garamond"/>
          <w:sz w:val="24"/>
          <w:szCs w:val="24"/>
        </w:rPr>
        <w:t xml:space="preserve"> </w:t>
      </w:r>
      <w:r w:rsidR="00EF4776" w:rsidRPr="00DB7337">
        <w:rPr>
          <w:rFonts w:ascii="Garamond" w:hAnsi="Garamond"/>
          <w:sz w:val="24"/>
          <w:szCs w:val="24"/>
        </w:rPr>
        <w:t>408, datë 4.7.2018, të Këshillit të Ministrave, sipas tekstit bashkëlidhur këtij vendimi.</w:t>
      </w:r>
    </w:p>
    <w:p w14:paraId="67ABF107" w14:textId="77777777" w:rsidR="00EF4776" w:rsidRPr="00DB7337" w:rsidRDefault="00EF4776" w:rsidP="00CC6DCB">
      <w:pPr>
        <w:spacing w:after="0" w:line="240" w:lineRule="auto"/>
        <w:ind w:firstLine="284"/>
        <w:jc w:val="both"/>
        <w:rPr>
          <w:rFonts w:ascii="Garamond" w:hAnsi="Garamond"/>
          <w:sz w:val="24"/>
          <w:szCs w:val="24"/>
        </w:rPr>
      </w:pPr>
      <w:r w:rsidRPr="00DB7337">
        <w:rPr>
          <w:rFonts w:ascii="Garamond" w:hAnsi="Garamond"/>
          <w:sz w:val="24"/>
          <w:szCs w:val="24"/>
        </w:rPr>
        <w:t>Ky vendim hyn në fuqi menjëherë.</w:t>
      </w:r>
    </w:p>
    <w:p w14:paraId="662F323B" w14:textId="77777777" w:rsidR="00CC6DCB" w:rsidRPr="00DB7337" w:rsidRDefault="00CC6DCB" w:rsidP="00CC6DCB">
      <w:pPr>
        <w:spacing w:after="0" w:line="240" w:lineRule="auto"/>
        <w:ind w:firstLine="284"/>
        <w:jc w:val="both"/>
        <w:rPr>
          <w:rFonts w:ascii="Garamond" w:hAnsi="Garamond"/>
          <w:sz w:val="24"/>
          <w:szCs w:val="24"/>
        </w:rPr>
      </w:pPr>
    </w:p>
    <w:p w14:paraId="67ABF110" w14:textId="2F611B83" w:rsidR="00240F3B" w:rsidRPr="00DB7337" w:rsidRDefault="00CC6DCB" w:rsidP="00CC6DCB">
      <w:pPr>
        <w:spacing w:after="0" w:line="240" w:lineRule="auto"/>
        <w:ind w:firstLine="284"/>
        <w:jc w:val="right"/>
        <w:rPr>
          <w:rFonts w:ascii="Garamond" w:hAnsi="Garamond"/>
          <w:sz w:val="24"/>
          <w:szCs w:val="24"/>
        </w:rPr>
      </w:pPr>
      <w:r w:rsidRPr="00DB7337">
        <w:rPr>
          <w:rFonts w:ascii="Garamond" w:hAnsi="Garamond"/>
          <w:sz w:val="24"/>
          <w:szCs w:val="24"/>
        </w:rPr>
        <w:t>ZËVENDËSKRYEMINISTËR</w:t>
      </w:r>
    </w:p>
    <w:p w14:paraId="67ABF111" w14:textId="7B139C6D" w:rsidR="00240F3B" w:rsidRPr="00DB7337" w:rsidRDefault="00CC6DCB" w:rsidP="00CC6DCB">
      <w:pPr>
        <w:spacing w:after="0" w:line="240" w:lineRule="auto"/>
        <w:ind w:firstLine="284"/>
        <w:jc w:val="right"/>
        <w:rPr>
          <w:rFonts w:ascii="Garamond" w:hAnsi="Garamond"/>
          <w:b/>
          <w:sz w:val="24"/>
          <w:szCs w:val="24"/>
        </w:rPr>
      </w:pPr>
      <w:r w:rsidRPr="00DB7337">
        <w:rPr>
          <w:rFonts w:ascii="Garamond" w:hAnsi="Garamond"/>
          <w:b/>
          <w:sz w:val="24"/>
          <w:szCs w:val="24"/>
        </w:rPr>
        <w:t>Erion Braçe</w:t>
      </w:r>
    </w:p>
    <w:p w14:paraId="67ABF117" w14:textId="56E69000" w:rsidR="00EF4776" w:rsidRPr="00DB7337" w:rsidRDefault="00EF4776" w:rsidP="00CC6DCB">
      <w:pPr>
        <w:spacing w:after="0" w:line="240" w:lineRule="auto"/>
        <w:ind w:firstLine="284"/>
        <w:jc w:val="right"/>
        <w:rPr>
          <w:rFonts w:ascii="Garamond" w:hAnsi="Garamond"/>
          <w:sz w:val="24"/>
          <w:szCs w:val="24"/>
        </w:rPr>
      </w:pPr>
    </w:p>
    <w:p w14:paraId="277B8905" w14:textId="686775F9" w:rsidR="00CC6DCB" w:rsidRPr="00531E05" w:rsidRDefault="00CC6DCB" w:rsidP="00531E05">
      <w:pPr>
        <w:spacing w:after="0" w:line="240" w:lineRule="auto"/>
        <w:ind w:firstLine="284"/>
        <w:jc w:val="center"/>
        <w:rPr>
          <w:rFonts w:ascii="Garamond" w:hAnsi="Garamond"/>
          <w:b/>
          <w:sz w:val="24"/>
          <w:szCs w:val="24"/>
        </w:rPr>
      </w:pPr>
      <w:r w:rsidRPr="00531E05">
        <w:rPr>
          <w:rFonts w:ascii="Garamond" w:hAnsi="Garamond"/>
          <w:b/>
          <w:sz w:val="24"/>
          <w:szCs w:val="24"/>
        </w:rPr>
        <w:t xml:space="preserve">Amendim i Marrëveshjes në lidhje me mbështetjen ndaj projektit “Krijimi i </w:t>
      </w:r>
      <w:r w:rsidR="007E4F16" w:rsidRPr="00531E05">
        <w:rPr>
          <w:rFonts w:ascii="Garamond" w:hAnsi="Garamond"/>
          <w:b/>
          <w:sz w:val="24"/>
          <w:szCs w:val="24"/>
        </w:rPr>
        <w:t xml:space="preserve">sistemit tatimor mbi pronat e bazuara në vlerën e tregut </w:t>
      </w:r>
      <w:r w:rsidRPr="00531E05">
        <w:rPr>
          <w:rFonts w:ascii="Garamond" w:hAnsi="Garamond"/>
          <w:b/>
          <w:sz w:val="24"/>
          <w:szCs w:val="24"/>
        </w:rPr>
        <w:t>në Shqipëri” ndërmjet Agjencisë Suedeze të Bashkëpunimit Ndërkombëtar për Zhvillim (</w:t>
      </w:r>
      <w:r w:rsidR="005D5C3E" w:rsidRPr="00531E05">
        <w:rPr>
          <w:rFonts w:ascii="Garamond" w:hAnsi="Garamond"/>
          <w:b/>
          <w:sz w:val="24"/>
          <w:szCs w:val="24"/>
        </w:rPr>
        <w:t>SIDA</w:t>
      </w:r>
      <w:r w:rsidRPr="00531E05">
        <w:rPr>
          <w:rFonts w:ascii="Garamond" w:hAnsi="Garamond"/>
          <w:b/>
          <w:sz w:val="24"/>
          <w:szCs w:val="24"/>
        </w:rPr>
        <w:t>), të përfaqësuar nga Ambasada e Suedisë në Shqipëri,</w:t>
      </w:r>
    </w:p>
    <w:p w14:paraId="4944464E" w14:textId="77777777" w:rsidR="00CC6DCB" w:rsidRPr="00531E05" w:rsidRDefault="00CC6DCB" w:rsidP="00531E05">
      <w:pPr>
        <w:spacing w:after="0" w:line="240" w:lineRule="auto"/>
        <w:ind w:firstLine="284"/>
        <w:jc w:val="center"/>
        <w:rPr>
          <w:rFonts w:ascii="Garamond" w:hAnsi="Garamond"/>
          <w:b/>
          <w:sz w:val="24"/>
          <w:szCs w:val="24"/>
        </w:rPr>
      </w:pPr>
      <w:r w:rsidRPr="00531E05">
        <w:rPr>
          <w:rFonts w:ascii="Garamond" w:hAnsi="Garamond"/>
          <w:b/>
          <w:sz w:val="24"/>
          <w:szCs w:val="24"/>
        </w:rPr>
        <w:t>dhe Këshillit të Ministrave të Republikës së Shqipërisë, të përfaqësuar nga Ministria e Financave dhe Ekonomisë (“Përfituesi”)</w:t>
      </w:r>
    </w:p>
    <w:p w14:paraId="5B49EEBC" w14:textId="77777777" w:rsidR="00CC6DCB" w:rsidRPr="00DB7337" w:rsidRDefault="00CC6DCB" w:rsidP="00CC6DCB">
      <w:pPr>
        <w:spacing w:after="0" w:line="240" w:lineRule="auto"/>
        <w:ind w:firstLine="284"/>
        <w:jc w:val="both"/>
        <w:rPr>
          <w:rFonts w:ascii="Garamond" w:hAnsi="Garamond"/>
          <w:sz w:val="24"/>
          <w:szCs w:val="24"/>
        </w:rPr>
      </w:pPr>
    </w:p>
    <w:p w14:paraId="7209C2EE" w14:textId="32ACC224"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Kontributi i </w:t>
      </w:r>
      <w:r w:rsidR="005D5C3E" w:rsidRPr="00DB7337">
        <w:rPr>
          <w:rFonts w:ascii="Garamond" w:hAnsi="Garamond"/>
          <w:sz w:val="24"/>
          <w:szCs w:val="24"/>
        </w:rPr>
        <w:t>SIDA</w:t>
      </w:r>
      <w:r w:rsidRPr="00DB7337">
        <w:rPr>
          <w:rFonts w:ascii="Garamond" w:hAnsi="Garamond"/>
          <w:sz w:val="24"/>
          <w:szCs w:val="24"/>
        </w:rPr>
        <w:t xml:space="preserve">-s </w:t>
      </w:r>
      <w:r w:rsidR="005D5C3E">
        <w:rPr>
          <w:rFonts w:ascii="Garamond" w:hAnsi="Garamond"/>
          <w:sz w:val="24"/>
          <w:szCs w:val="24"/>
        </w:rPr>
        <w:t>n</w:t>
      </w:r>
      <w:r w:rsidRPr="00DB7337">
        <w:rPr>
          <w:rFonts w:ascii="Garamond" w:hAnsi="Garamond"/>
          <w:sz w:val="24"/>
          <w:szCs w:val="24"/>
        </w:rPr>
        <w:t>r. 11217</w:t>
      </w:r>
    </w:p>
    <w:p w14:paraId="7B8805F0" w14:textId="780A82C1"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Amendimi </w:t>
      </w:r>
      <w:r w:rsidR="005D5C3E">
        <w:rPr>
          <w:rFonts w:ascii="Garamond" w:hAnsi="Garamond"/>
          <w:sz w:val="24"/>
          <w:szCs w:val="24"/>
        </w:rPr>
        <w:t>n</w:t>
      </w:r>
      <w:r w:rsidRPr="00DB7337">
        <w:rPr>
          <w:rFonts w:ascii="Garamond" w:hAnsi="Garamond"/>
          <w:sz w:val="24"/>
          <w:szCs w:val="24"/>
        </w:rPr>
        <w:t>r. 1</w:t>
      </w:r>
    </w:p>
    <w:p w14:paraId="2C58D488" w14:textId="2FB58A41"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                  ***</w:t>
      </w:r>
    </w:p>
    <w:p w14:paraId="6285ACF0" w14:textId="77777777" w:rsidR="00CC6DCB" w:rsidRPr="00DB7337" w:rsidRDefault="00CC6DCB" w:rsidP="00CC6DCB">
      <w:pPr>
        <w:spacing w:after="0" w:line="240" w:lineRule="auto"/>
        <w:ind w:firstLine="284"/>
        <w:jc w:val="both"/>
        <w:rPr>
          <w:rFonts w:ascii="Garamond" w:hAnsi="Garamond"/>
          <w:sz w:val="24"/>
          <w:szCs w:val="24"/>
        </w:rPr>
      </w:pPr>
    </w:p>
    <w:p w14:paraId="6104BE64" w14:textId="60154BB2"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Suedia, e përfaqësuar nga Agjencia Suedeze e Bashkëpunimit Ndërkombëtar për Zhvillim (</w:t>
      </w:r>
      <w:r w:rsidR="00C7133E" w:rsidRPr="00DB7337">
        <w:rPr>
          <w:rFonts w:ascii="Garamond" w:hAnsi="Garamond"/>
          <w:sz w:val="24"/>
          <w:szCs w:val="24"/>
        </w:rPr>
        <w:t>SIDA</w:t>
      </w:r>
      <w:r w:rsidRPr="00DB7337">
        <w:rPr>
          <w:rFonts w:ascii="Garamond" w:hAnsi="Garamond"/>
          <w:sz w:val="24"/>
          <w:szCs w:val="24"/>
        </w:rPr>
        <w:t xml:space="preserve">), e përfaqësuar nga Ambasada e Suedisë në Tiranë dhe Këshilli i Ministrave i Republikës së Shqipërisë, i përfaqësuar nga Ministria e Financave dhe Ekonomisë, lidhën një Marrëveshje në datën 31 maj 2018 mbi projektin “Krijimi i </w:t>
      </w:r>
      <w:r w:rsidR="00C7133E" w:rsidRPr="00DB7337">
        <w:rPr>
          <w:rFonts w:ascii="Garamond" w:hAnsi="Garamond"/>
          <w:sz w:val="24"/>
          <w:szCs w:val="24"/>
        </w:rPr>
        <w:t>sistemit tatimor mbi pronat e bazuara në vlerën e tregu</w:t>
      </w:r>
      <w:r w:rsidRPr="00DB7337">
        <w:rPr>
          <w:rFonts w:ascii="Garamond" w:hAnsi="Garamond"/>
          <w:sz w:val="24"/>
          <w:szCs w:val="24"/>
        </w:rPr>
        <w:t>t në Shqipëri”.</w:t>
      </w:r>
    </w:p>
    <w:p w14:paraId="0E08F7BE" w14:textId="78F483CD"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Palët tashmë kanë vendosur të amendojnë Marrëveshjen, siç përcaktohet në </w:t>
      </w:r>
      <w:r w:rsidR="00C7133E">
        <w:rPr>
          <w:rFonts w:ascii="Garamond" w:hAnsi="Garamond"/>
          <w:sz w:val="24"/>
          <w:szCs w:val="24"/>
        </w:rPr>
        <w:t>n</w:t>
      </w:r>
      <w:r w:rsidRPr="00DB7337">
        <w:rPr>
          <w:rFonts w:ascii="Garamond" w:hAnsi="Garamond"/>
          <w:sz w:val="24"/>
          <w:szCs w:val="24"/>
        </w:rPr>
        <w:t>enet më poshtë. Kushtet e pandryshuara në Marrëveshje do të vijojnë të mbeten të pacenuara.</w:t>
      </w:r>
    </w:p>
    <w:p w14:paraId="0914FFB4" w14:textId="3A013B38"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Nenet 1, 2 (B), 3 (A) dhe 10 të Marrëveshjes së lartpërmendur do të ndryshohen si më poshtë</w:t>
      </w:r>
      <w:r w:rsidR="00C22A3F">
        <w:rPr>
          <w:rFonts w:ascii="Garamond" w:hAnsi="Garamond"/>
          <w:sz w:val="24"/>
          <w:szCs w:val="24"/>
        </w:rPr>
        <w:t>:</w:t>
      </w:r>
    </w:p>
    <w:p w14:paraId="05A26167" w14:textId="3127304D" w:rsidR="00CC6DCB" w:rsidRPr="0075474B" w:rsidRDefault="00CC6DCB" w:rsidP="00CC6DCB">
      <w:pPr>
        <w:spacing w:after="0" w:line="240" w:lineRule="auto"/>
        <w:ind w:firstLine="284"/>
        <w:jc w:val="both"/>
        <w:rPr>
          <w:rFonts w:ascii="Garamond" w:hAnsi="Garamond"/>
          <w:b/>
          <w:sz w:val="24"/>
          <w:szCs w:val="24"/>
        </w:rPr>
      </w:pPr>
      <w:r w:rsidRPr="0075474B">
        <w:rPr>
          <w:rFonts w:ascii="Garamond" w:hAnsi="Garamond"/>
          <w:b/>
          <w:sz w:val="24"/>
          <w:szCs w:val="24"/>
        </w:rPr>
        <w:t>§ 1</w:t>
      </w:r>
      <w:r w:rsidR="00C7133E" w:rsidRPr="0075474B">
        <w:rPr>
          <w:rFonts w:ascii="Garamond" w:hAnsi="Garamond"/>
          <w:b/>
          <w:sz w:val="24"/>
          <w:szCs w:val="24"/>
        </w:rPr>
        <w:t>.</w:t>
      </w:r>
      <w:r w:rsidRPr="0075474B">
        <w:rPr>
          <w:rFonts w:ascii="Garamond" w:hAnsi="Garamond"/>
          <w:b/>
          <w:sz w:val="24"/>
          <w:szCs w:val="24"/>
        </w:rPr>
        <w:t xml:space="preserve"> Programi/projekti</w:t>
      </w:r>
    </w:p>
    <w:p w14:paraId="57B0389F" w14:textId="77777777" w:rsidR="00531E05" w:rsidRDefault="00531E05" w:rsidP="00CC6DCB">
      <w:pPr>
        <w:spacing w:after="0" w:line="240" w:lineRule="auto"/>
        <w:ind w:firstLine="284"/>
        <w:jc w:val="both"/>
        <w:rPr>
          <w:rFonts w:ascii="Garamond" w:hAnsi="Garamond"/>
          <w:sz w:val="24"/>
          <w:szCs w:val="24"/>
        </w:rPr>
      </w:pPr>
    </w:p>
    <w:p w14:paraId="417F6B0F" w14:textId="77777777" w:rsidR="00CC6DCB" w:rsidRPr="00DB7337" w:rsidRDefault="00CC6DCB" w:rsidP="00CC6DCB">
      <w:pPr>
        <w:spacing w:after="0" w:line="240" w:lineRule="auto"/>
        <w:ind w:firstLine="284"/>
        <w:jc w:val="both"/>
        <w:rPr>
          <w:rFonts w:ascii="Garamond" w:hAnsi="Garamond"/>
          <w:sz w:val="24"/>
          <w:szCs w:val="24"/>
        </w:rPr>
      </w:pPr>
      <w:bookmarkStart w:id="0" w:name="_GoBack"/>
      <w:bookmarkEnd w:id="0"/>
      <w:r w:rsidRPr="00DB7337">
        <w:rPr>
          <w:rFonts w:ascii="Garamond" w:hAnsi="Garamond"/>
          <w:sz w:val="24"/>
          <w:szCs w:val="24"/>
        </w:rPr>
        <w:t>Në vend të:</w:t>
      </w:r>
    </w:p>
    <w:p w14:paraId="503AF298" w14:textId="45923264"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lastRenderedPageBreak/>
        <w:t xml:space="preserve">Përfituesi dhe </w:t>
      </w:r>
      <w:r w:rsidR="00C7133E" w:rsidRPr="00DB7337">
        <w:rPr>
          <w:rFonts w:ascii="Garamond" w:hAnsi="Garamond"/>
          <w:sz w:val="24"/>
          <w:szCs w:val="24"/>
        </w:rPr>
        <w:t xml:space="preserve">SIDA </w:t>
      </w:r>
      <w:r w:rsidRPr="00DB7337">
        <w:rPr>
          <w:rFonts w:ascii="Garamond" w:hAnsi="Garamond"/>
          <w:sz w:val="24"/>
          <w:szCs w:val="24"/>
        </w:rPr>
        <w:t xml:space="preserve">bien dakord që Projekti të kryhet në përputhje me </w:t>
      </w:r>
      <w:r w:rsidR="00C7133E">
        <w:rPr>
          <w:rFonts w:ascii="Garamond" w:hAnsi="Garamond"/>
          <w:sz w:val="24"/>
          <w:szCs w:val="24"/>
        </w:rPr>
        <w:t>p</w:t>
      </w:r>
      <w:r w:rsidRPr="00DB7337">
        <w:rPr>
          <w:rFonts w:ascii="Garamond" w:hAnsi="Garamond"/>
          <w:sz w:val="24"/>
          <w:szCs w:val="24"/>
        </w:rPr>
        <w:t>rojekt</w:t>
      </w:r>
      <w:r w:rsidR="00C7133E">
        <w:rPr>
          <w:rFonts w:ascii="Garamond" w:hAnsi="Garamond"/>
          <w:sz w:val="24"/>
          <w:szCs w:val="24"/>
        </w:rPr>
        <w:t>d</w:t>
      </w:r>
      <w:r w:rsidRPr="00DB7337">
        <w:rPr>
          <w:rFonts w:ascii="Garamond" w:hAnsi="Garamond"/>
          <w:sz w:val="24"/>
          <w:szCs w:val="24"/>
        </w:rPr>
        <w:t>okumentin (</w:t>
      </w:r>
      <w:r w:rsidR="00C7133E">
        <w:rPr>
          <w:rFonts w:ascii="Garamond" w:hAnsi="Garamond"/>
          <w:sz w:val="24"/>
          <w:szCs w:val="24"/>
        </w:rPr>
        <w:t>s</w:t>
      </w:r>
      <w:r w:rsidRPr="00DB7337">
        <w:rPr>
          <w:rFonts w:ascii="Garamond" w:hAnsi="Garamond"/>
          <w:sz w:val="24"/>
          <w:szCs w:val="24"/>
        </w:rPr>
        <w:t xml:space="preserve">htojca 1) me titull “Krijimi i </w:t>
      </w:r>
      <w:r w:rsidR="0075474B" w:rsidRPr="00DB7337">
        <w:rPr>
          <w:rFonts w:ascii="Garamond" w:hAnsi="Garamond"/>
          <w:sz w:val="24"/>
          <w:szCs w:val="24"/>
        </w:rPr>
        <w:t>sistemit tatimor mbi pronat e bazuara në vlerën e tregut në</w:t>
      </w:r>
      <w:r w:rsidRPr="00DB7337">
        <w:rPr>
          <w:rFonts w:ascii="Garamond" w:hAnsi="Garamond"/>
          <w:sz w:val="24"/>
          <w:szCs w:val="24"/>
        </w:rPr>
        <w:t xml:space="preserve"> Shqipëri”, versioni 0.93, datë 20 shkurt 2018.</w:t>
      </w:r>
    </w:p>
    <w:p w14:paraId="00798A63"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Tashmë përmban tekstin:</w:t>
      </w:r>
    </w:p>
    <w:p w14:paraId="51BEB149" w14:textId="795A6E28"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Përfituesi dhe </w:t>
      </w:r>
      <w:r w:rsidR="0075474B" w:rsidRPr="00DB7337">
        <w:rPr>
          <w:rFonts w:ascii="Garamond" w:hAnsi="Garamond"/>
          <w:sz w:val="24"/>
          <w:szCs w:val="24"/>
        </w:rPr>
        <w:t xml:space="preserve">SIDA </w:t>
      </w:r>
      <w:r w:rsidRPr="00DB7337">
        <w:rPr>
          <w:rFonts w:ascii="Garamond" w:hAnsi="Garamond"/>
          <w:sz w:val="24"/>
          <w:szCs w:val="24"/>
        </w:rPr>
        <w:t xml:space="preserve">bien dakord që Projekti të kryhet në përputhje me </w:t>
      </w:r>
      <w:r w:rsidR="0075474B">
        <w:rPr>
          <w:rFonts w:ascii="Garamond" w:hAnsi="Garamond"/>
          <w:sz w:val="24"/>
          <w:szCs w:val="24"/>
        </w:rPr>
        <w:t>p</w:t>
      </w:r>
      <w:r w:rsidRPr="00DB7337">
        <w:rPr>
          <w:rFonts w:ascii="Garamond" w:hAnsi="Garamond"/>
          <w:sz w:val="24"/>
          <w:szCs w:val="24"/>
        </w:rPr>
        <w:t>rojekt</w:t>
      </w:r>
      <w:r w:rsidR="0075474B">
        <w:rPr>
          <w:rFonts w:ascii="Garamond" w:hAnsi="Garamond"/>
          <w:sz w:val="24"/>
          <w:szCs w:val="24"/>
        </w:rPr>
        <w:t>d</w:t>
      </w:r>
      <w:r w:rsidRPr="00DB7337">
        <w:rPr>
          <w:rFonts w:ascii="Garamond" w:hAnsi="Garamond"/>
          <w:sz w:val="24"/>
          <w:szCs w:val="24"/>
        </w:rPr>
        <w:t>okumentin (</w:t>
      </w:r>
      <w:r w:rsidR="0075474B">
        <w:rPr>
          <w:rFonts w:ascii="Garamond" w:hAnsi="Garamond"/>
          <w:sz w:val="24"/>
          <w:szCs w:val="24"/>
        </w:rPr>
        <w:t>s</w:t>
      </w:r>
      <w:r w:rsidRPr="00DB7337">
        <w:rPr>
          <w:rFonts w:ascii="Garamond" w:hAnsi="Garamond"/>
          <w:sz w:val="24"/>
          <w:szCs w:val="24"/>
        </w:rPr>
        <w:t xml:space="preserve">htojca 1) me titull “Krijimi i </w:t>
      </w:r>
      <w:r w:rsidR="0075474B" w:rsidRPr="00DB7337">
        <w:rPr>
          <w:rFonts w:ascii="Garamond" w:hAnsi="Garamond"/>
          <w:sz w:val="24"/>
          <w:szCs w:val="24"/>
        </w:rPr>
        <w:t xml:space="preserve">sistemit tatimor mbi pronat e bazuara në vlerën e tregut </w:t>
      </w:r>
      <w:r w:rsidRPr="00DB7337">
        <w:rPr>
          <w:rFonts w:ascii="Garamond" w:hAnsi="Garamond"/>
          <w:sz w:val="24"/>
          <w:szCs w:val="24"/>
        </w:rPr>
        <w:t xml:space="preserve">në Shqipëri”, versioni 0.93, datë 20 shkurt 2018 dhe Plani i Shtrirjes Protatimore, </w:t>
      </w:r>
      <w:r w:rsidR="0075474B">
        <w:rPr>
          <w:rFonts w:ascii="Garamond" w:hAnsi="Garamond"/>
          <w:sz w:val="24"/>
          <w:szCs w:val="24"/>
        </w:rPr>
        <w:t>versioni 1.0, datë 25.</w:t>
      </w:r>
      <w:r w:rsidRPr="00DB7337">
        <w:rPr>
          <w:rFonts w:ascii="Garamond" w:hAnsi="Garamond"/>
          <w:sz w:val="24"/>
          <w:szCs w:val="24"/>
        </w:rPr>
        <w:t>1</w:t>
      </w:r>
      <w:r w:rsidR="0075474B">
        <w:rPr>
          <w:rFonts w:ascii="Garamond" w:hAnsi="Garamond"/>
          <w:sz w:val="24"/>
          <w:szCs w:val="24"/>
        </w:rPr>
        <w:t>.</w:t>
      </w:r>
      <w:r w:rsidRPr="00DB7337">
        <w:rPr>
          <w:rFonts w:ascii="Garamond" w:hAnsi="Garamond"/>
          <w:sz w:val="24"/>
          <w:szCs w:val="24"/>
        </w:rPr>
        <w:t>2021, për vitet 2021</w:t>
      </w:r>
      <w:r w:rsidR="0075474B">
        <w:rPr>
          <w:rFonts w:ascii="Garamond" w:hAnsi="Garamond"/>
          <w:sz w:val="24"/>
          <w:szCs w:val="24"/>
        </w:rPr>
        <w:t>–</w:t>
      </w:r>
      <w:r w:rsidRPr="00DB7337">
        <w:rPr>
          <w:rFonts w:ascii="Garamond" w:hAnsi="Garamond"/>
          <w:sz w:val="24"/>
          <w:szCs w:val="24"/>
        </w:rPr>
        <w:t xml:space="preserve">2022, </w:t>
      </w:r>
      <w:r w:rsidR="0075474B">
        <w:rPr>
          <w:rFonts w:ascii="Garamond" w:hAnsi="Garamond"/>
          <w:sz w:val="24"/>
          <w:szCs w:val="24"/>
        </w:rPr>
        <w:t>s</w:t>
      </w:r>
      <w:r w:rsidRPr="00DB7337">
        <w:rPr>
          <w:rFonts w:ascii="Garamond" w:hAnsi="Garamond"/>
          <w:sz w:val="24"/>
          <w:szCs w:val="24"/>
        </w:rPr>
        <w:t>htojca 2.</w:t>
      </w:r>
    </w:p>
    <w:p w14:paraId="1BA415A4" w14:textId="5E4EC549" w:rsidR="00CC6DCB" w:rsidRPr="0075474B" w:rsidRDefault="00CC6DCB" w:rsidP="00CC6DCB">
      <w:pPr>
        <w:spacing w:after="0" w:line="240" w:lineRule="auto"/>
        <w:ind w:firstLine="284"/>
        <w:jc w:val="both"/>
        <w:rPr>
          <w:rFonts w:ascii="Garamond" w:hAnsi="Garamond"/>
          <w:b/>
          <w:sz w:val="24"/>
          <w:szCs w:val="24"/>
        </w:rPr>
      </w:pPr>
      <w:r w:rsidRPr="0075474B">
        <w:rPr>
          <w:rFonts w:ascii="Garamond" w:hAnsi="Garamond"/>
          <w:b/>
          <w:sz w:val="24"/>
          <w:szCs w:val="24"/>
        </w:rPr>
        <w:t>§ 2</w:t>
      </w:r>
      <w:r w:rsidR="0075474B" w:rsidRPr="0075474B">
        <w:rPr>
          <w:rFonts w:ascii="Garamond" w:hAnsi="Garamond"/>
          <w:b/>
          <w:sz w:val="24"/>
          <w:szCs w:val="24"/>
        </w:rPr>
        <w:t>.</w:t>
      </w:r>
      <w:r w:rsidRPr="0075474B">
        <w:rPr>
          <w:rFonts w:ascii="Garamond" w:hAnsi="Garamond"/>
          <w:b/>
          <w:sz w:val="24"/>
          <w:szCs w:val="24"/>
        </w:rPr>
        <w:t xml:space="preserve"> Kontributi suedez</w:t>
      </w:r>
    </w:p>
    <w:p w14:paraId="00DEE489"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Në vend të:</w:t>
      </w:r>
    </w:p>
    <w:p w14:paraId="01F218D7" w14:textId="4ABF9C0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B</w:t>
      </w:r>
      <w:r w:rsidR="0075474B">
        <w:rPr>
          <w:rFonts w:ascii="Garamond" w:hAnsi="Garamond"/>
          <w:sz w:val="24"/>
          <w:szCs w:val="24"/>
        </w:rPr>
        <w:t xml:space="preserve">. </w:t>
      </w:r>
      <w:r w:rsidRPr="00DB7337">
        <w:rPr>
          <w:rFonts w:ascii="Garamond" w:hAnsi="Garamond"/>
          <w:sz w:val="24"/>
          <w:szCs w:val="24"/>
        </w:rPr>
        <w:t xml:space="preserve">Shumat tavan/maksimale për pagesat nga </w:t>
      </w:r>
      <w:r w:rsidR="0075474B" w:rsidRPr="00DB7337">
        <w:rPr>
          <w:rFonts w:ascii="Garamond" w:hAnsi="Garamond"/>
          <w:sz w:val="24"/>
          <w:szCs w:val="24"/>
        </w:rPr>
        <w:t xml:space="preserve">SIDA </w:t>
      </w:r>
      <w:r w:rsidRPr="00DB7337">
        <w:rPr>
          <w:rFonts w:ascii="Garamond" w:hAnsi="Garamond"/>
          <w:sz w:val="24"/>
          <w:szCs w:val="24"/>
        </w:rPr>
        <w:t>kufizohen si më poshtë:</w:t>
      </w:r>
    </w:p>
    <w:p w14:paraId="3FAFA502"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Tarifat                                                              11 899 000 SEK (krona suedeze)</w:t>
      </w:r>
    </w:p>
    <w:p w14:paraId="505A05D8"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Të rimbursueshmet                                           1 927 000 SEK (krona suedeze)</w:t>
      </w:r>
    </w:p>
    <w:p w14:paraId="289EFEF8"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Kosto të tjera                                                   22 155 000 SEK (krona suedeze)</w:t>
      </w:r>
    </w:p>
    <w:p w14:paraId="76A83F37"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Kontingjencat                                                       300 000 SEK (krona suedeze)</w:t>
      </w:r>
    </w:p>
    <w:p w14:paraId="2F8E19FE"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Totali                                                               36 281 000 SEK (krona suedeze)</w:t>
      </w:r>
    </w:p>
    <w:p w14:paraId="7987E63C" w14:textId="0A738512"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Buxheti i specifikuar bashkëlidhet si pjesë e Projekt dokumentit/</w:t>
      </w:r>
      <w:r w:rsidR="0075474B">
        <w:rPr>
          <w:rFonts w:ascii="Garamond" w:hAnsi="Garamond"/>
          <w:sz w:val="24"/>
          <w:szCs w:val="24"/>
        </w:rPr>
        <w:t>s</w:t>
      </w:r>
      <w:r w:rsidRPr="00DB7337">
        <w:rPr>
          <w:rFonts w:ascii="Garamond" w:hAnsi="Garamond"/>
          <w:sz w:val="24"/>
          <w:szCs w:val="24"/>
        </w:rPr>
        <w:t>htojca 1.</w:t>
      </w:r>
    </w:p>
    <w:p w14:paraId="6D987824"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Tashmë përmban tekstin:</w:t>
      </w:r>
    </w:p>
    <w:p w14:paraId="0D45F019" w14:textId="2A8443A5"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B. Shumat tavan/maksimale për pagesat nga </w:t>
      </w:r>
      <w:r w:rsidR="00BA31A8" w:rsidRPr="00DB7337">
        <w:rPr>
          <w:rFonts w:ascii="Garamond" w:hAnsi="Garamond"/>
          <w:sz w:val="24"/>
          <w:szCs w:val="24"/>
        </w:rPr>
        <w:t xml:space="preserve">SIDA </w:t>
      </w:r>
      <w:r w:rsidRPr="00DB7337">
        <w:rPr>
          <w:rFonts w:ascii="Garamond" w:hAnsi="Garamond"/>
          <w:sz w:val="24"/>
          <w:szCs w:val="24"/>
        </w:rPr>
        <w:t>kufizohen si më poshtë:</w:t>
      </w:r>
    </w:p>
    <w:p w14:paraId="1292B437"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Tarifat                                                             16 376 116 000 SEK (krona suedeze)</w:t>
      </w:r>
    </w:p>
    <w:p w14:paraId="21184DD1"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Të rimbursueshmet                                        2 473 818 SEK (krona suedeze)</w:t>
      </w:r>
    </w:p>
    <w:p w14:paraId="3C6E085E"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Kosto të tjera                                                 16 730 339 SEK (krona suedeze)</w:t>
      </w:r>
    </w:p>
    <w:p w14:paraId="6443D5E3"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Kontingjencat                                                 170 625 SEK (krona suedeze)</w:t>
      </w:r>
    </w:p>
    <w:p w14:paraId="19715A35"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Totali                                                              36 281 000 SEK (krona suedeze)</w:t>
      </w:r>
    </w:p>
    <w:p w14:paraId="2C9E5695"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Buxheti i specifikuar bashkëlidhet në Planin e Shtrirjes Pro-tatimore.</w:t>
      </w:r>
    </w:p>
    <w:p w14:paraId="516C55DD" w14:textId="77777777" w:rsidR="00CC6DCB" w:rsidRPr="00DB7337" w:rsidRDefault="00CC6DCB" w:rsidP="00CC6DCB">
      <w:pPr>
        <w:spacing w:after="0" w:line="240" w:lineRule="auto"/>
        <w:ind w:firstLine="284"/>
        <w:jc w:val="both"/>
        <w:rPr>
          <w:rFonts w:ascii="Garamond" w:hAnsi="Garamond"/>
          <w:sz w:val="24"/>
          <w:szCs w:val="24"/>
        </w:rPr>
      </w:pPr>
    </w:p>
    <w:p w14:paraId="4426E0EB" w14:textId="5DC13563" w:rsidR="00CC6DCB" w:rsidRPr="00C22A3F" w:rsidRDefault="00CC6DCB" w:rsidP="00CC6DCB">
      <w:pPr>
        <w:spacing w:after="0" w:line="240" w:lineRule="auto"/>
        <w:ind w:firstLine="284"/>
        <w:jc w:val="both"/>
        <w:rPr>
          <w:rFonts w:ascii="Garamond" w:hAnsi="Garamond"/>
          <w:b/>
          <w:sz w:val="24"/>
          <w:szCs w:val="24"/>
        </w:rPr>
      </w:pPr>
      <w:r w:rsidRPr="00C22A3F">
        <w:rPr>
          <w:rFonts w:ascii="Garamond" w:hAnsi="Garamond"/>
          <w:b/>
          <w:sz w:val="24"/>
          <w:szCs w:val="24"/>
        </w:rPr>
        <w:t>§ 3</w:t>
      </w:r>
      <w:r w:rsidR="00C22A3F" w:rsidRPr="00C22A3F">
        <w:rPr>
          <w:rFonts w:ascii="Garamond" w:hAnsi="Garamond"/>
          <w:b/>
          <w:sz w:val="24"/>
          <w:szCs w:val="24"/>
        </w:rPr>
        <w:t xml:space="preserve">. </w:t>
      </w:r>
      <w:r w:rsidRPr="00C22A3F">
        <w:rPr>
          <w:rFonts w:ascii="Garamond" w:hAnsi="Garamond"/>
          <w:b/>
          <w:sz w:val="24"/>
          <w:szCs w:val="24"/>
        </w:rPr>
        <w:t>Kushtet për kontributin suedez</w:t>
      </w:r>
    </w:p>
    <w:p w14:paraId="228F64D9"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Në vend të:</w:t>
      </w:r>
    </w:p>
    <w:p w14:paraId="721CABA0"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Vetëm kostot për aktivitetet e kryera gjatë periudhës që është planifikuar të fillojë nga data 15 mars 2018 dhe që do të finalizohet deri më 31 dhjetor 2020, mund të financohen nga kontributi suedez.</w:t>
      </w:r>
    </w:p>
    <w:p w14:paraId="50F10E50"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Tashmë përmban tekstin:</w:t>
      </w:r>
    </w:p>
    <w:p w14:paraId="4ABEF033"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Vetëm kostot për aktivitetet e kryera gjatë periudhës që është planifikuar të fillojë nga data 15 mars 2018 dhe që do të finalizohet deri më 31 dhjetor 2022, mund të financohen nga kontributi suedez.</w:t>
      </w:r>
    </w:p>
    <w:p w14:paraId="32164C6F" w14:textId="10ED5C9B" w:rsidR="00CC6DCB" w:rsidRPr="00C22A3F" w:rsidRDefault="00CC6DCB" w:rsidP="00CC6DCB">
      <w:pPr>
        <w:spacing w:after="0" w:line="240" w:lineRule="auto"/>
        <w:ind w:firstLine="284"/>
        <w:jc w:val="both"/>
        <w:rPr>
          <w:rFonts w:ascii="Garamond" w:hAnsi="Garamond"/>
          <w:b/>
          <w:sz w:val="24"/>
          <w:szCs w:val="24"/>
        </w:rPr>
      </w:pPr>
      <w:r w:rsidRPr="00C22A3F">
        <w:rPr>
          <w:rFonts w:ascii="Garamond" w:hAnsi="Garamond"/>
          <w:b/>
          <w:sz w:val="24"/>
          <w:szCs w:val="24"/>
        </w:rPr>
        <w:t>§ 10</w:t>
      </w:r>
      <w:r w:rsidR="00C22A3F" w:rsidRPr="00C22A3F">
        <w:rPr>
          <w:rFonts w:ascii="Garamond" w:hAnsi="Garamond"/>
          <w:b/>
          <w:sz w:val="24"/>
          <w:szCs w:val="24"/>
        </w:rPr>
        <w:t>.</w:t>
      </w:r>
      <w:r w:rsidRPr="00C22A3F">
        <w:rPr>
          <w:rFonts w:ascii="Garamond" w:hAnsi="Garamond"/>
          <w:b/>
          <w:sz w:val="24"/>
          <w:szCs w:val="24"/>
        </w:rPr>
        <w:t xml:space="preserve"> Hyrja në fuqi dhe përfundimi</w:t>
      </w:r>
    </w:p>
    <w:p w14:paraId="1C7F1D09" w14:textId="7D064D91"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Në vend të</w:t>
      </w:r>
      <w:r w:rsidR="00C22A3F">
        <w:rPr>
          <w:rFonts w:ascii="Garamond" w:hAnsi="Garamond"/>
          <w:sz w:val="24"/>
          <w:szCs w:val="24"/>
        </w:rPr>
        <w:t>:</w:t>
      </w:r>
    </w:p>
    <w:p w14:paraId="5389AC86" w14:textId="1E2BA75F"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Kjo Marrëveshje do të hyjë në fuqi pas nënshkrimit nga të dyja palët dhe pasi Ministria e Financave dhe Ekonomisë të ketë njoftuar </w:t>
      </w:r>
      <w:r w:rsidR="00886C22" w:rsidRPr="00DB7337">
        <w:rPr>
          <w:rFonts w:ascii="Garamond" w:hAnsi="Garamond"/>
          <w:sz w:val="24"/>
          <w:szCs w:val="24"/>
        </w:rPr>
        <w:t>SIDA</w:t>
      </w:r>
      <w:r w:rsidRPr="00DB7337">
        <w:rPr>
          <w:rFonts w:ascii="Garamond" w:hAnsi="Garamond"/>
          <w:sz w:val="24"/>
          <w:szCs w:val="24"/>
        </w:rPr>
        <w:t xml:space="preserve">-n me shkrim se procedurat e brendshme bazuar në legjislacionin shqiptar, të cilat janë të nevojshme për hyrjen në fuqi të kësaj </w:t>
      </w:r>
      <w:r w:rsidR="00886C22" w:rsidRPr="00DB7337">
        <w:rPr>
          <w:rFonts w:ascii="Garamond" w:hAnsi="Garamond"/>
          <w:sz w:val="24"/>
          <w:szCs w:val="24"/>
        </w:rPr>
        <w:t>Marrëveshjeje</w:t>
      </w:r>
      <w:r w:rsidRPr="00DB7337">
        <w:rPr>
          <w:rFonts w:ascii="Garamond" w:hAnsi="Garamond"/>
          <w:sz w:val="24"/>
          <w:szCs w:val="24"/>
        </w:rPr>
        <w:t xml:space="preserve">, janë përmbushur dhe mbeten në fuqi deri në datën 31 dhjetor 2021, nëse nuk përfundon më herët me anë të një njoftimi me shkrim tre muaj para nga Përfituesi ose </w:t>
      </w:r>
      <w:r w:rsidR="00886C22" w:rsidRPr="00DB7337">
        <w:rPr>
          <w:rFonts w:ascii="Garamond" w:hAnsi="Garamond"/>
          <w:sz w:val="24"/>
          <w:szCs w:val="24"/>
        </w:rPr>
        <w:t>SIDA</w:t>
      </w:r>
      <w:r w:rsidRPr="00DB7337">
        <w:rPr>
          <w:rFonts w:ascii="Garamond" w:hAnsi="Garamond"/>
          <w:sz w:val="24"/>
          <w:szCs w:val="24"/>
        </w:rPr>
        <w:t>.</w:t>
      </w:r>
    </w:p>
    <w:p w14:paraId="63AC6ABE" w14:textId="77777777"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Tashmë përmban tekstin:</w:t>
      </w:r>
    </w:p>
    <w:p w14:paraId="6887E199" w14:textId="6F27AF89"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 xml:space="preserve">Kjo Marrëveshje </w:t>
      </w:r>
      <w:r w:rsidR="00886C22">
        <w:rPr>
          <w:rFonts w:ascii="Garamond" w:hAnsi="Garamond"/>
          <w:sz w:val="24"/>
          <w:szCs w:val="24"/>
        </w:rPr>
        <w:t xml:space="preserve">do të hyjë në fuqi në datën </w:t>
      </w:r>
      <w:r w:rsidRPr="00DB7337">
        <w:rPr>
          <w:rFonts w:ascii="Garamond" w:hAnsi="Garamond"/>
          <w:sz w:val="24"/>
          <w:szCs w:val="24"/>
        </w:rPr>
        <w:t xml:space="preserve">1 janar 2021. Kjo Marrëveshje do të mbetet në fuqi deri në datën 31 dhjetor 2023,  nëse nuk përfundon më herët me anë të një njoftimi me shkrim tre muaj para nga Përfituesi ose </w:t>
      </w:r>
      <w:r w:rsidR="00886C22" w:rsidRPr="00DB7337">
        <w:rPr>
          <w:rFonts w:ascii="Garamond" w:hAnsi="Garamond"/>
          <w:sz w:val="24"/>
          <w:szCs w:val="24"/>
        </w:rPr>
        <w:t>SIDA</w:t>
      </w:r>
      <w:r w:rsidRPr="00DB7337">
        <w:rPr>
          <w:rFonts w:ascii="Garamond" w:hAnsi="Garamond"/>
          <w:sz w:val="24"/>
          <w:szCs w:val="24"/>
        </w:rPr>
        <w:t>.</w:t>
      </w:r>
    </w:p>
    <w:p w14:paraId="3FE69DF9" w14:textId="172CD239" w:rsidR="00CC6DCB" w:rsidRPr="00DB7337" w:rsidRDefault="00CC6DCB" w:rsidP="00CC6DCB">
      <w:pPr>
        <w:spacing w:after="0" w:line="240" w:lineRule="auto"/>
        <w:ind w:firstLine="284"/>
        <w:jc w:val="both"/>
        <w:rPr>
          <w:rFonts w:ascii="Garamond" w:hAnsi="Garamond"/>
          <w:sz w:val="24"/>
          <w:szCs w:val="24"/>
        </w:rPr>
      </w:pPr>
      <w:r w:rsidRPr="00DB7337">
        <w:rPr>
          <w:rFonts w:ascii="Garamond" w:hAnsi="Garamond"/>
          <w:sz w:val="24"/>
          <w:szCs w:val="24"/>
        </w:rPr>
        <w:t>Dy origjinal</w:t>
      </w:r>
      <w:r w:rsidR="00886C22" w:rsidRPr="00DB7337">
        <w:rPr>
          <w:rFonts w:ascii="Garamond" w:hAnsi="Garamond"/>
          <w:sz w:val="24"/>
          <w:szCs w:val="24"/>
        </w:rPr>
        <w:t>ë</w:t>
      </w:r>
      <w:r w:rsidRPr="00DB7337">
        <w:rPr>
          <w:rFonts w:ascii="Garamond" w:hAnsi="Garamond"/>
          <w:sz w:val="24"/>
          <w:szCs w:val="24"/>
        </w:rPr>
        <w:t>t</w:t>
      </w:r>
      <w:r w:rsidR="00886C22">
        <w:rPr>
          <w:rFonts w:ascii="Garamond" w:hAnsi="Garamond"/>
          <w:sz w:val="24"/>
          <w:szCs w:val="24"/>
        </w:rPr>
        <w:t xml:space="preserve"> </w:t>
      </w:r>
      <w:r w:rsidRPr="00DB7337">
        <w:rPr>
          <w:rFonts w:ascii="Garamond" w:hAnsi="Garamond"/>
          <w:sz w:val="24"/>
          <w:szCs w:val="24"/>
        </w:rPr>
        <w:t xml:space="preserve">e këtij </w:t>
      </w:r>
      <w:r w:rsidR="00886C22">
        <w:rPr>
          <w:rFonts w:ascii="Garamond" w:hAnsi="Garamond"/>
          <w:sz w:val="24"/>
          <w:szCs w:val="24"/>
        </w:rPr>
        <w:t>a</w:t>
      </w:r>
      <w:r w:rsidRPr="00DB7337">
        <w:rPr>
          <w:rFonts w:ascii="Garamond" w:hAnsi="Garamond"/>
          <w:sz w:val="24"/>
          <w:szCs w:val="24"/>
        </w:rPr>
        <w:t>mendimi janë nënshkruar, nga të cilat palët kanë marrë një secila.</w:t>
      </w:r>
    </w:p>
    <w:p w14:paraId="7DF54E62" w14:textId="77777777" w:rsidR="00CC6DCB" w:rsidRPr="00DB7337" w:rsidRDefault="00CC6DCB" w:rsidP="00CC6DCB">
      <w:pPr>
        <w:spacing w:after="0" w:line="240" w:lineRule="auto"/>
        <w:ind w:firstLine="284"/>
        <w:jc w:val="both"/>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5023"/>
      </w:tblGrid>
      <w:tr w:rsidR="00CC6DCB" w:rsidRPr="00DB7337" w14:paraId="3C1F9357" w14:textId="77777777" w:rsidTr="00CC6DCB">
        <w:tc>
          <w:tcPr>
            <w:tcW w:w="4219" w:type="dxa"/>
          </w:tcPr>
          <w:p w14:paraId="192CD148" w14:textId="31880DEC" w:rsidR="00CC6DCB" w:rsidRPr="00DB7337" w:rsidRDefault="00CC6DCB" w:rsidP="00886C22">
            <w:pPr>
              <w:spacing w:line="240" w:lineRule="auto"/>
              <w:jc w:val="both"/>
              <w:rPr>
                <w:rFonts w:ascii="Garamond" w:hAnsi="Garamond"/>
                <w:sz w:val="24"/>
                <w:szCs w:val="24"/>
              </w:rPr>
            </w:pPr>
            <w:r w:rsidRPr="00DB7337">
              <w:rPr>
                <w:rFonts w:ascii="Garamond" w:hAnsi="Garamond"/>
                <w:sz w:val="24"/>
                <w:szCs w:val="24"/>
              </w:rPr>
              <w:t>Tiranë, 28</w:t>
            </w:r>
            <w:r w:rsidR="00886C22">
              <w:rPr>
                <w:rFonts w:ascii="Garamond" w:hAnsi="Garamond"/>
                <w:sz w:val="24"/>
                <w:szCs w:val="24"/>
              </w:rPr>
              <w:t>.</w:t>
            </w:r>
            <w:r w:rsidRPr="00DB7337">
              <w:rPr>
                <w:rFonts w:ascii="Garamond" w:hAnsi="Garamond"/>
                <w:sz w:val="24"/>
                <w:szCs w:val="24"/>
              </w:rPr>
              <w:t>1</w:t>
            </w:r>
            <w:r w:rsidR="00886C22">
              <w:rPr>
                <w:rFonts w:ascii="Garamond" w:hAnsi="Garamond"/>
                <w:sz w:val="24"/>
                <w:szCs w:val="24"/>
              </w:rPr>
              <w:t>.</w:t>
            </w:r>
            <w:r w:rsidRPr="00DB7337">
              <w:rPr>
                <w:rFonts w:ascii="Garamond" w:hAnsi="Garamond"/>
                <w:sz w:val="24"/>
                <w:szCs w:val="24"/>
              </w:rPr>
              <w:t>21</w:t>
            </w:r>
          </w:p>
        </w:tc>
        <w:tc>
          <w:tcPr>
            <w:tcW w:w="5023" w:type="dxa"/>
          </w:tcPr>
          <w:p w14:paraId="67658155" w14:textId="55027874"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4.2.2021</w:t>
            </w:r>
          </w:p>
        </w:tc>
      </w:tr>
      <w:tr w:rsidR="00CC6DCB" w:rsidRPr="00DB7337" w14:paraId="05A673C4" w14:textId="77777777" w:rsidTr="00CC6DCB">
        <w:tc>
          <w:tcPr>
            <w:tcW w:w="4219" w:type="dxa"/>
          </w:tcPr>
          <w:p w14:paraId="226434F1" w14:textId="146D68FD"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Vendi dhe data</w:t>
            </w:r>
          </w:p>
        </w:tc>
        <w:tc>
          <w:tcPr>
            <w:tcW w:w="5023" w:type="dxa"/>
          </w:tcPr>
          <w:p w14:paraId="794FCE33" w14:textId="67DAEDA6"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Vendi dhe data</w:t>
            </w:r>
          </w:p>
        </w:tc>
      </w:tr>
      <w:tr w:rsidR="00CC6DCB" w:rsidRPr="00DB7337" w14:paraId="18446A2E" w14:textId="77777777" w:rsidTr="00CC6DCB">
        <w:tc>
          <w:tcPr>
            <w:tcW w:w="4219" w:type="dxa"/>
          </w:tcPr>
          <w:p w14:paraId="5DB3D5C8" w14:textId="27E0BB41"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 xml:space="preserve">Në emër të </w:t>
            </w:r>
            <w:r w:rsidR="00886C22" w:rsidRPr="00DB7337">
              <w:rPr>
                <w:rFonts w:ascii="Garamond" w:hAnsi="Garamond"/>
                <w:sz w:val="24"/>
                <w:szCs w:val="24"/>
              </w:rPr>
              <w:t>SIDA</w:t>
            </w:r>
            <w:r w:rsidRPr="00DB7337">
              <w:rPr>
                <w:rFonts w:ascii="Garamond" w:hAnsi="Garamond"/>
                <w:sz w:val="24"/>
                <w:szCs w:val="24"/>
              </w:rPr>
              <w:t xml:space="preserve">-s </w:t>
            </w:r>
          </w:p>
        </w:tc>
        <w:tc>
          <w:tcPr>
            <w:tcW w:w="5023" w:type="dxa"/>
          </w:tcPr>
          <w:p w14:paraId="571D409B" w14:textId="3D683658"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Në emër të Ministrisë së Financave dhe Ekonomisë</w:t>
            </w:r>
          </w:p>
        </w:tc>
      </w:tr>
      <w:tr w:rsidR="00CC6DCB" w:rsidRPr="00886C22" w14:paraId="1E36ABF5" w14:textId="77777777" w:rsidTr="00CC6DCB">
        <w:tc>
          <w:tcPr>
            <w:tcW w:w="4219" w:type="dxa"/>
          </w:tcPr>
          <w:p w14:paraId="13AA2175" w14:textId="2FCA4E4A" w:rsidR="00CC6DCB" w:rsidRPr="00886C22" w:rsidRDefault="00CC6DCB" w:rsidP="00CC6DCB">
            <w:pPr>
              <w:spacing w:line="240" w:lineRule="auto"/>
              <w:jc w:val="both"/>
              <w:rPr>
                <w:rFonts w:ascii="Garamond" w:hAnsi="Garamond"/>
                <w:i/>
                <w:sz w:val="24"/>
                <w:szCs w:val="24"/>
              </w:rPr>
            </w:pPr>
            <w:r w:rsidRPr="00886C22">
              <w:rPr>
                <w:rFonts w:ascii="Garamond" w:hAnsi="Garamond"/>
                <w:i/>
                <w:sz w:val="24"/>
                <w:szCs w:val="24"/>
              </w:rPr>
              <w:lastRenderedPageBreak/>
              <w:t>Nënshkrimi</w:t>
            </w:r>
          </w:p>
        </w:tc>
        <w:tc>
          <w:tcPr>
            <w:tcW w:w="5023" w:type="dxa"/>
          </w:tcPr>
          <w:p w14:paraId="00D24892" w14:textId="04CE2C32" w:rsidR="00CC6DCB" w:rsidRPr="00886C22" w:rsidRDefault="00CC6DCB" w:rsidP="00CC6DCB">
            <w:pPr>
              <w:spacing w:line="240" w:lineRule="auto"/>
              <w:jc w:val="both"/>
              <w:rPr>
                <w:rFonts w:ascii="Garamond" w:hAnsi="Garamond"/>
                <w:i/>
                <w:sz w:val="24"/>
                <w:szCs w:val="24"/>
              </w:rPr>
            </w:pPr>
            <w:r w:rsidRPr="00886C22">
              <w:rPr>
                <w:rFonts w:ascii="Garamond" w:hAnsi="Garamond"/>
                <w:i/>
                <w:sz w:val="24"/>
                <w:szCs w:val="24"/>
              </w:rPr>
              <w:t>Nënshkrimi   Vula</w:t>
            </w:r>
          </w:p>
        </w:tc>
      </w:tr>
      <w:tr w:rsidR="00CC6DCB" w:rsidRPr="00DB7337" w14:paraId="6A2A0983" w14:textId="77777777" w:rsidTr="00CC6DCB">
        <w:tc>
          <w:tcPr>
            <w:tcW w:w="4219" w:type="dxa"/>
          </w:tcPr>
          <w:p w14:paraId="326FA235" w14:textId="06A65BC6"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Marie Bergstrom</w:t>
            </w:r>
          </w:p>
        </w:tc>
        <w:tc>
          <w:tcPr>
            <w:tcW w:w="5023" w:type="dxa"/>
          </w:tcPr>
          <w:p w14:paraId="7FAEA62D" w14:textId="16319178"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Anila Denaj</w:t>
            </w:r>
          </w:p>
        </w:tc>
      </w:tr>
      <w:tr w:rsidR="00CC6DCB" w:rsidRPr="00DB7337" w14:paraId="16DB90FB" w14:textId="77777777" w:rsidTr="00CC6DCB">
        <w:tc>
          <w:tcPr>
            <w:tcW w:w="4219" w:type="dxa"/>
          </w:tcPr>
          <w:p w14:paraId="1391ADD5" w14:textId="77777777"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 xml:space="preserve">Drejtuese e Bashkëpunimit për Zhvillim </w:t>
            </w:r>
          </w:p>
          <w:p w14:paraId="74A524DE" w14:textId="77777777"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Ambasada e Suedisë në Tiranë</w:t>
            </w:r>
          </w:p>
          <w:p w14:paraId="69BBE43E" w14:textId="74C4C290"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(Emri/mbiemri/titulli)</w:t>
            </w:r>
          </w:p>
        </w:tc>
        <w:tc>
          <w:tcPr>
            <w:tcW w:w="5023" w:type="dxa"/>
          </w:tcPr>
          <w:p w14:paraId="57914B5F" w14:textId="77777777"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Ministre</w:t>
            </w:r>
          </w:p>
          <w:p w14:paraId="335ED154" w14:textId="7C055CC4" w:rsidR="00CC6DCB" w:rsidRPr="00DB7337" w:rsidRDefault="00CC6DCB" w:rsidP="00CC6DCB">
            <w:pPr>
              <w:spacing w:line="240" w:lineRule="auto"/>
              <w:jc w:val="both"/>
              <w:rPr>
                <w:rFonts w:ascii="Garamond" w:hAnsi="Garamond"/>
                <w:sz w:val="24"/>
                <w:szCs w:val="24"/>
              </w:rPr>
            </w:pPr>
            <w:r w:rsidRPr="00DB7337">
              <w:rPr>
                <w:rFonts w:ascii="Garamond" w:hAnsi="Garamond"/>
                <w:sz w:val="24"/>
                <w:szCs w:val="24"/>
              </w:rPr>
              <w:t>(Emri/mbiemri/titulli)</w:t>
            </w:r>
          </w:p>
          <w:p w14:paraId="68300FD0" w14:textId="59538E8E" w:rsidR="00CC6DCB" w:rsidRPr="00DB7337" w:rsidRDefault="00CC6DCB" w:rsidP="00CC6DCB">
            <w:pPr>
              <w:spacing w:line="240" w:lineRule="auto"/>
              <w:jc w:val="both"/>
              <w:rPr>
                <w:rFonts w:ascii="Garamond" w:hAnsi="Garamond"/>
                <w:sz w:val="24"/>
                <w:szCs w:val="24"/>
              </w:rPr>
            </w:pPr>
          </w:p>
        </w:tc>
      </w:tr>
    </w:tbl>
    <w:p w14:paraId="1C5AB937" w14:textId="77777777" w:rsidR="00CC6DCB" w:rsidRPr="00DB7337" w:rsidRDefault="00CC6DCB" w:rsidP="00CC6DCB">
      <w:pPr>
        <w:spacing w:after="0" w:line="240" w:lineRule="auto"/>
        <w:ind w:firstLine="284"/>
        <w:jc w:val="both"/>
        <w:rPr>
          <w:rFonts w:ascii="Garamond" w:hAnsi="Garamond"/>
          <w:sz w:val="24"/>
          <w:szCs w:val="24"/>
        </w:rPr>
      </w:pPr>
    </w:p>
    <w:p w14:paraId="3A6505FF" w14:textId="77777777" w:rsidR="00CC6DCB" w:rsidRPr="00DB7337" w:rsidRDefault="00CC6DCB" w:rsidP="00CC6DCB">
      <w:pPr>
        <w:spacing w:after="0" w:line="240" w:lineRule="auto"/>
        <w:ind w:firstLine="284"/>
        <w:rPr>
          <w:rFonts w:ascii="Garamond" w:hAnsi="Garamond"/>
          <w:sz w:val="24"/>
          <w:szCs w:val="24"/>
        </w:rPr>
      </w:pPr>
    </w:p>
    <w:sectPr w:rsidR="00CC6DCB" w:rsidRPr="00DB7337" w:rsidSect="001C0C0D">
      <w:headerReference w:type="default" r:id="rId14"/>
      <w:footerReference w:type="default" r:id="rId15"/>
      <w:pgSz w:w="11906" w:h="16838" w:code="9"/>
      <w:pgMar w:top="1440" w:right="1440" w:bottom="162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1182C94" w14:textId="77777777" w:rsidR="00531E05" w:rsidRDefault="00531E05" w:rsidP="001C0C0D">
      <w:pPr>
        <w:spacing w:after="0" w:line="240" w:lineRule="auto"/>
      </w:pPr>
      <w:r>
        <w:separator/>
      </w:r>
    </w:p>
  </w:endnote>
  <w:endnote w:type="continuationSeparator" w:id="0">
    <w:p w14:paraId="5148BF76" w14:textId="77777777" w:rsidR="00531E05" w:rsidRDefault="00531E05" w:rsidP="001C0C0D">
      <w:pPr>
        <w:spacing w:after="0" w:line="240" w:lineRule="auto"/>
      </w:pPr>
      <w:r>
        <w:continuationSeparator/>
      </w:r>
    </w:p>
  </w:endnote>
  <w:endnote w:type="continuationNotice" w:id="1">
    <w:p w14:paraId="04B8BA21" w14:textId="77777777" w:rsidR="00531E05" w:rsidRDefault="00531E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6484753"/>
      <w:docPartObj>
        <w:docPartGallery w:val="Page Numbers (Bottom of Page)"/>
        <w:docPartUnique/>
      </w:docPartObj>
    </w:sdtPr>
    <w:sdtEndPr>
      <w:rPr>
        <w:rFonts w:ascii="Times New Roman" w:hAnsi="Times New Roman" w:cs="Times New Roman"/>
        <w:noProof/>
        <w:sz w:val="24"/>
      </w:rPr>
    </w:sdtEndPr>
    <w:sdtContent>
      <w:p w14:paraId="67ABF120" w14:textId="77777777" w:rsidR="00531E05" w:rsidRPr="001C0C0D" w:rsidRDefault="00531E05">
        <w:pPr>
          <w:pStyle w:val="Footer"/>
          <w:jc w:val="right"/>
          <w:rPr>
            <w:rFonts w:ascii="Times New Roman" w:hAnsi="Times New Roman" w:cs="Times New Roman"/>
            <w:sz w:val="24"/>
          </w:rPr>
        </w:pPr>
        <w:r w:rsidRPr="001C0C0D">
          <w:rPr>
            <w:rFonts w:ascii="Times New Roman" w:hAnsi="Times New Roman" w:cs="Times New Roman"/>
            <w:sz w:val="24"/>
          </w:rPr>
          <w:fldChar w:fldCharType="begin"/>
        </w:r>
        <w:r w:rsidRPr="001C0C0D">
          <w:rPr>
            <w:rFonts w:ascii="Times New Roman" w:hAnsi="Times New Roman" w:cs="Times New Roman"/>
            <w:sz w:val="24"/>
          </w:rPr>
          <w:instrText xml:space="preserve"> PAGE   \* MERGEFORMAT </w:instrText>
        </w:r>
        <w:r w:rsidRPr="001C0C0D">
          <w:rPr>
            <w:rFonts w:ascii="Times New Roman" w:hAnsi="Times New Roman" w:cs="Times New Roman"/>
            <w:sz w:val="24"/>
          </w:rPr>
          <w:fldChar w:fldCharType="separate"/>
        </w:r>
        <w:r w:rsidR="00260960">
          <w:rPr>
            <w:rFonts w:ascii="Times New Roman" w:hAnsi="Times New Roman" w:cs="Times New Roman"/>
            <w:noProof/>
            <w:sz w:val="24"/>
          </w:rPr>
          <w:t>3</w:t>
        </w:r>
        <w:r w:rsidRPr="001C0C0D">
          <w:rPr>
            <w:rFonts w:ascii="Times New Roman" w:hAnsi="Times New Roman" w:cs="Times New Roman"/>
            <w:noProof/>
            <w:sz w:val="24"/>
          </w:rPr>
          <w:fldChar w:fldCharType="end"/>
        </w:r>
      </w:p>
    </w:sdtContent>
  </w:sdt>
  <w:p w14:paraId="67ABF121" w14:textId="77777777" w:rsidR="00531E05" w:rsidRDefault="00531E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BA69C" w14:textId="77777777" w:rsidR="00531E05" w:rsidRDefault="00531E05" w:rsidP="001C0C0D">
      <w:pPr>
        <w:spacing w:after="0" w:line="240" w:lineRule="auto"/>
      </w:pPr>
      <w:r>
        <w:separator/>
      </w:r>
    </w:p>
  </w:footnote>
  <w:footnote w:type="continuationSeparator" w:id="0">
    <w:p w14:paraId="0CB3BD43" w14:textId="77777777" w:rsidR="00531E05" w:rsidRDefault="00531E05" w:rsidP="001C0C0D">
      <w:pPr>
        <w:spacing w:after="0" w:line="240" w:lineRule="auto"/>
      </w:pPr>
      <w:r>
        <w:continuationSeparator/>
      </w:r>
    </w:p>
  </w:footnote>
  <w:footnote w:type="continuationNotice" w:id="1">
    <w:p w14:paraId="0186ED34" w14:textId="77777777" w:rsidR="00531E05" w:rsidRDefault="00531E05">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FD003F" w14:textId="77777777" w:rsidR="00531E05" w:rsidRDefault="00531E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0B6BA7"/>
    <w:multiLevelType w:val="hybridMultilevel"/>
    <w:tmpl w:val="66F649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E14164"/>
    <w:multiLevelType w:val="hybridMultilevel"/>
    <w:tmpl w:val="CE24D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77E24C6"/>
    <w:multiLevelType w:val="hybridMultilevel"/>
    <w:tmpl w:val="82FA27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616D"/>
    <w:rsid w:val="0001616D"/>
    <w:rsid w:val="000540E0"/>
    <w:rsid w:val="000D4D2F"/>
    <w:rsid w:val="001C0C0D"/>
    <w:rsid w:val="00240F3B"/>
    <w:rsid w:val="00260960"/>
    <w:rsid w:val="002D38E8"/>
    <w:rsid w:val="00436D9B"/>
    <w:rsid w:val="00477E21"/>
    <w:rsid w:val="004D56B6"/>
    <w:rsid w:val="004E05A8"/>
    <w:rsid w:val="00531E05"/>
    <w:rsid w:val="005D5C3E"/>
    <w:rsid w:val="00682554"/>
    <w:rsid w:val="006D54E8"/>
    <w:rsid w:val="00720CF0"/>
    <w:rsid w:val="0075474B"/>
    <w:rsid w:val="007E4F16"/>
    <w:rsid w:val="00886C22"/>
    <w:rsid w:val="00892AA8"/>
    <w:rsid w:val="008D7C7D"/>
    <w:rsid w:val="00A958E2"/>
    <w:rsid w:val="00BA31A8"/>
    <w:rsid w:val="00BC26CC"/>
    <w:rsid w:val="00C22A3F"/>
    <w:rsid w:val="00C7133E"/>
    <w:rsid w:val="00C80755"/>
    <w:rsid w:val="00CC6DCB"/>
    <w:rsid w:val="00CD123F"/>
    <w:rsid w:val="00D52C40"/>
    <w:rsid w:val="00DB2522"/>
    <w:rsid w:val="00DB7337"/>
    <w:rsid w:val="00E81A14"/>
    <w:rsid w:val="00E96DD4"/>
    <w:rsid w:val="00ED60BE"/>
    <w:rsid w:val="00EF477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BF0ED"/>
  <w15:docId w15:val="{FC516E3C-88E0-4331-A45E-BC6B3EAFE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F4776"/>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D54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54E8"/>
    <w:rPr>
      <w:rFonts w:ascii="Segoe UI" w:hAnsi="Segoe UI" w:cs="Segoe UI"/>
      <w:sz w:val="18"/>
      <w:szCs w:val="18"/>
    </w:rPr>
  </w:style>
  <w:style w:type="paragraph" w:styleId="Header">
    <w:name w:val="header"/>
    <w:basedOn w:val="Normal"/>
    <w:link w:val="HeaderChar"/>
    <w:uiPriority w:val="99"/>
    <w:unhideWhenUsed/>
    <w:rsid w:val="001C0C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0C0D"/>
  </w:style>
  <w:style w:type="paragraph" w:styleId="Footer">
    <w:name w:val="footer"/>
    <w:basedOn w:val="Normal"/>
    <w:link w:val="FooterChar"/>
    <w:uiPriority w:val="99"/>
    <w:unhideWhenUsed/>
    <w:rsid w:val="001C0C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0C0D"/>
  </w:style>
  <w:style w:type="paragraph" w:styleId="ListParagraph">
    <w:name w:val="List Paragraph"/>
    <w:basedOn w:val="Normal"/>
    <w:uiPriority w:val="34"/>
    <w:qFormat/>
    <w:rsid w:val="00CC6DCB"/>
    <w:pPr>
      <w:spacing w:line="259" w:lineRule="auto"/>
      <w:ind w:left="720"/>
      <w:contextualSpacing/>
    </w:pPr>
    <w:rPr>
      <w:lang w:val="en-US"/>
    </w:rPr>
  </w:style>
  <w:style w:type="table" w:styleId="TableGrid">
    <w:name w:val="Table Grid"/>
    <w:basedOn w:val="TableNormal"/>
    <w:uiPriority w:val="39"/>
    <w:rsid w:val="00CC6D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5124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E1AE52740B149569F4D608E6C9E15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253</Nr_x002e__x0020_akti>
    <Data_x0020_e_x0020_Krijimit xmlns="0e656187-b300-4fb0-8bf4-3a50f872073c">2021-05-06T13:01:41Z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2021-05-05T22:00:00Z</Date_x0020_protokolli>
    <Titulli xmlns="0e656187-b300-4fb0-8bf4-3a50f872073c">Për miratimin e marrëveshjes ndryshuese me shkëmbim letrash, të marrëveshjes së kontributit, ndërmjet Këshillit të Ministrave të Republikës së Shqipërisë, përfaqësuar nga Ministria e Financave dhe Ekonomisë, (Marrësi), dhe Agjencisë Suedeze për Bashkëpunim Ndërkombëtar (SIDA), për mbështetjen e projektit “Implementimi i taksës së pasurisë të bazuar në vlerën e tregut, versioni 0.93, datë 20 shkurt 2018”, miratuar me vendimin nr.408, datë 4.7.2018, të Këshillit të Ministrave</Titulli>
    <Modifikuesi xmlns="0e656187-b300-4fb0-8bf4-3a50f872073c">jorina.kryeziu</Modifikuesi>
    <Nr_x002e__x0020_prot_x0020_QBZ xmlns="0e656187-b300-4fb0-8bf4-3a50f872073c">674</Nr_x002e__x0020_prot_x0020_QBZ>
    <Data_x0020_e_x0020_Modifikimit xmlns="0e656187-b300-4fb0-8bf4-3a50f872073c">2021-05-07T07:14:54Z</Data_x0020_e_x0020_Modifikimit>
    <Dekretuar xmlns="0e656187-b300-4fb0-8bf4-3a50f872073c">false</Dekretuar>
    <Data xmlns="0e656187-b300-4fb0-8bf4-3a50f872073c">2021-05-04T22:00:00Z</Data>
    <Nr_x002e__x0020_protokolli_x0020_i_x0020_aktit xmlns="0e656187-b300-4fb0-8bf4-3a50f872073c">2038/1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DE1AE52740B149569F4D608E6C9E15B2"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78CA0-C403-4FC8-9B46-626C59B231BA}">
  <ds:schemaRefs>
    <ds:schemaRef ds:uri="http://schemas.microsoft.com/sharepoint/v3/contenttype/forms"/>
  </ds:schemaRefs>
</ds:datastoreItem>
</file>

<file path=customXml/itemProps2.xml><?xml version="1.0" encoding="utf-8"?>
<ds:datastoreItem xmlns:ds="http://schemas.openxmlformats.org/officeDocument/2006/customXml" ds:itemID="{4A67F1AC-7D5D-4470-96F7-80988E0C71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79E2C5F-C1D0-4123-95A0-F4BAE39DBBFE}">
  <ds:schemaRefs>
    <ds:schemaRef ds:uri="http://www.w3.org/XML/1998/namespace"/>
    <ds:schemaRef ds:uri="http://purl.org/dc/terms/"/>
    <ds:schemaRef ds:uri="http://purl.org/dc/dcmityp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A522C592-5FAA-4F00-9FAF-7EB6E564A673}">
  <ds:schemaRefs>
    <ds:schemaRef ds:uri="http://schemas.openxmlformats.org/officeDocument/2006/bibliography"/>
  </ds:schemaRefs>
</ds:datastoreItem>
</file>

<file path=customXml/itemProps5.xml><?xml version="1.0" encoding="utf-8"?>
<ds:datastoreItem xmlns:ds="http://schemas.openxmlformats.org/officeDocument/2006/customXml" ds:itemID="{50B5732F-CC5C-4D03-B0CC-87AC54A9976E}">
  <ds:schemaRefs>
    <ds:schemaRef ds:uri="http://schemas.microsoft.com/sharepoint/v3/contenttype/forms"/>
  </ds:schemaRefs>
</ds:datastoreItem>
</file>

<file path=customXml/itemProps6.xml><?xml version="1.0" encoding="utf-8"?>
<ds:datastoreItem xmlns:ds="http://schemas.openxmlformats.org/officeDocument/2006/customXml" ds:itemID="{7147E462-7C49-48F3-BA61-2ED156D1C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5DBEB724-7CA8-43A0-968E-5477F5099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893</Words>
  <Characters>5095</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Për miratimin e marrëveshjes ndryshuese me shkëmbim letrash, të marrëveshjes së kontributit, ndërmjet Këshillit të Ministrave të Republikës së Shqipërisë, përfaqësuar nga Ministria e Financave dhe Ekonomisë, (Marrësi), dhe Agjencisë Suedeze për Bashkëpuni</vt:lpstr>
    </vt:vector>
  </TitlesOfParts>
  <Company>Hewlett-Packard Company</Company>
  <LinksUpToDate>false</LinksUpToDate>
  <CharactersWithSpaces>5977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ndryshuese me shkëmbim letrash, të marrëveshjes së kontributit, ndërmjet Këshillit të Ministrave të Republikës së Shqipërisë, përfaqësuar nga Ministria e Financave dhe Ekonomisë, (Marrësi), dhe Agjencisë Suedeze për Bashkëpunim Ndërkombëtar (SIDA), për mbështetjen e projektit “Implementimi i taksës së pasurisë të bazuar në vlerën e tregut, versioni 0.93, datë 20 shkurt 2018”, miratuar me vendimin nr.408, datë 4.7.2018, të Këshillit të Ministrave</dc:title>
  <dc:creator>Tedi Bushaj</dc:creator>
  <cp:lastModifiedBy>Entela Suli</cp:lastModifiedBy>
  <cp:revision>15</cp:revision>
  <cp:lastPrinted>2021-05-05T10:21:00Z</cp:lastPrinted>
  <dcterms:created xsi:type="dcterms:W3CDTF">2021-05-06T13:02:00Z</dcterms:created>
  <dcterms:modified xsi:type="dcterms:W3CDTF">2021-05-07T07:29:00Z</dcterms:modified>
</cp:coreProperties>
</file>