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0811A" w14:textId="5290B1E1" w:rsidR="00B9443D" w:rsidRPr="00306028" w:rsidRDefault="00086ADF" w:rsidP="00086ADF">
      <w:pPr>
        <w:jc w:val="center"/>
        <w:rPr>
          <w:rFonts w:ascii="Garamond" w:hAnsi="Garamond"/>
          <w:b/>
          <w:sz w:val="24"/>
          <w:szCs w:val="24"/>
        </w:rPr>
      </w:pPr>
      <w:r w:rsidRPr="00306028">
        <w:rPr>
          <w:rFonts w:ascii="Garamond" w:hAnsi="Garamond"/>
          <w:b/>
          <w:sz w:val="24"/>
          <w:szCs w:val="24"/>
        </w:rPr>
        <w:t>VENDI</w:t>
      </w:r>
      <w:r w:rsidR="009D49D0" w:rsidRPr="00306028">
        <w:rPr>
          <w:rFonts w:ascii="Garamond" w:hAnsi="Garamond"/>
          <w:b/>
          <w:sz w:val="24"/>
          <w:szCs w:val="24"/>
        </w:rPr>
        <w:t>M</w:t>
      </w:r>
    </w:p>
    <w:p w14:paraId="4A00811C" w14:textId="751E468E" w:rsidR="00B9443D" w:rsidRPr="00306028" w:rsidRDefault="00B9443D" w:rsidP="00086ADF">
      <w:pPr>
        <w:jc w:val="center"/>
        <w:rPr>
          <w:rFonts w:ascii="Garamond" w:hAnsi="Garamond"/>
          <w:b/>
          <w:sz w:val="24"/>
          <w:szCs w:val="24"/>
        </w:rPr>
      </w:pPr>
      <w:r w:rsidRPr="00306028">
        <w:rPr>
          <w:rFonts w:ascii="Garamond" w:hAnsi="Garamond"/>
          <w:b/>
          <w:sz w:val="24"/>
          <w:szCs w:val="24"/>
        </w:rPr>
        <w:t>Nr.</w:t>
      </w:r>
      <w:r w:rsidR="00306028" w:rsidRPr="00306028">
        <w:rPr>
          <w:rFonts w:ascii="Garamond" w:hAnsi="Garamond"/>
          <w:b/>
          <w:sz w:val="24"/>
          <w:szCs w:val="24"/>
        </w:rPr>
        <w:t xml:space="preserve"> </w:t>
      </w:r>
      <w:r w:rsidR="000B7A54" w:rsidRPr="00306028">
        <w:rPr>
          <w:rFonts w:ascii="Garamond" w:hAnsi="Garamond"/>
          <w:b/>
          <w:sz w:val="24"/>
          <w:szCs w:val="24"/>
        </w:rPr>
        <w:t>254</w:t>
      </w:r>
      <w:r w:rsidRPr="00306028">
        <w:rPr>
          <w:rFonts w:ascii="Garamond" w:hAnsi="Garamond"/>
          <w:b/>
          <w:sz w:val="24"/>
          <w:szCs w:val="24"/>
        </w:rPr>
        <w:t xml:space="preserve">, datë </w:t>
      </w:r>
      <w:r w:rsidR="000B7A54" w:rsidRPr="00306028">
        <w:rPr>
          <w:rFonts w:ascii="Garamond" w:hAnsi="Garamond"/>
          <w:b/>
          <w:sz w:val="24"/>
          <w:szCs w:val="24"/>
        </w:rPr>
        <w:t>5.5.2021</w:t>
      </w:r>
    </w:p>
    <w:p w14:paraId="4A00811D" w14:textId="77777777" w:rsidR="00B9443D" w:rsidRPr="00306028" w:rsidRDefault="00B9443D" w:rsidP="00086ADF">
      <w:pPr>
        <w:jc w:val="center"/>
        <w:rPr>
          <w:rFonts w:ascii="Garamond" w:hAnsi="Garamond"/>
          <w:b/>
          <w:sz w:val="24"/>
          <w:szCs w:val="24"/>
        </w:rPr>
      </w:pPr>
    </w:p>
    <w:p w14:paraId="4A008120" w14:textId="25859C64" w:rsidR="00B9443D" w:rsidRPr="00306028" w:rsidRDefault="00B9443D" w:rsidP="00086ADF">
      <w:pPr>
        <w:jc w:val="center"/>
        <w:rPr>
          <w:rFonts w:ascii="Garamond" w:hAnsi="Garamond"/>
          <w:b/>
          <w:sz w:val="24"/>
          <w:szCs w:val="24"/>
        </w:rPr>
      </w:pPr>
      <w:r w:rsidRPr="00306028">
        <w:rPr>
          <w:rFonts w:ascii="Garamond" w:hAnsi="Garamond"/>
          <w:b/>
          <w:sz w:val="24"/>
          <w:szCs w:val="24"/>
        </w:rPr>
        <w:t>PËR</w:t>
      </w:r>
      <w:r w:rsidR="00086ADF" w:rsidRPr="00306028">
        <w:rPr>
          <w:rFonts w:ascii="Garamond" w:hAnsi="Garamond"/>
          <w:b/>
          <w:sz w:val="24"/>
          <w:szCs w:val="24"/>
        </w:rPr>
        <w:t xml:space="preserve"> </w:t>
      </w:r>
      <w:r w:rsidRPr="00306028">
        <w:rPr>
          <w:rFonts w:ascii="Garamond" w:hAnsi="Garamond"/>
          <w:b/>
          <w:sz w:val="24"/>
          <w:szCs w:val="24"/>
        </w:rPr>
        <w:t>NJË NDRYSHIM NË VENDIMIN NR.</w:t>
      </w:r>
      <w:r w:rsidR="00306028" w:rsidRPr="00306028">
        <w:rPr>
          <w:rFonts w:ascii="Garamond" w:hAnsi="Garamond"/>
          <w:b/>
          <w:sz w:val="24"/>
          <w:szCs w:val="24"/>
        </w:rPr>
        <w:t xml:space="preserve"> </w:t>
      </w:r>
      <w:r w:rsidRPr="00306028">
        <w:rPr>
          <w:rFonts w:ascii="Garamond" w:hAnsi="Garamond"/>
          <w:b/>
          <w:sz w:val="24"/>
          <w:szCs w:val="24"/>
        </w:rPr>
        <w:t>872, DATË 11.11.2020, TË KËSHILLIT TË MINISTRAVE</w:t>
      </w:r>
      <w:r w:rsidR="009D49D0" w:rsidRPr="00306028">
        <w:rPr>
          <w:rFonts w:ascii="Garamond" w:hAnsi="Garamond"/>
          <w:b/>
          <w:sz w:val="24"/>
          <w:szCs w:val="24"/>
        </w:rPr>
        <w:t>,</w:t>
      </w:r>
      <w:r w:rsidRPr="00306028">
        <w:rPr>
          <w:rFonts w:ascii="Garamond" w:hAnsi="Garamond"/>
          <w:b/>
          <w:sz w:val="24"/>
          <w:szCs w:val="24"/>
        </w:rPr>
        <w:t xml:space="preserve"> “PËR MIRATIMIN E PLANIT</w:t>
      </w:r>
      <w:r w:rsidR="009D49D0" w:rsidRPr="00306028">
        <w:rPr>
          <w:rFonts w:ascii="Garamond" w:hAnsi="Garamond"/>
          <w:b/>
          <w:sz w:val="24"/>
          <w:szCs w:val="24"/>
        </w:rPr>
        <w:t xml:space="preserve"> </w:t>
      </w:r>
      <w:r w:rsidRPr="00306028">
        <w:rPr>
          <w:rFonts w:ascii="Garamond" w:hAnsi="Garamond"/>
          <w:b/>
          <w:sz w:val="24"/>
          <w:szCs w:val="24"/>
        </w:rPr>
        <w:t>TË SHPENZIMEVE, PËR VITIN 2021</w:t>
      </w:r>
      <w:r w:rsidR="009D49D0" w:rsidRPr="00306028">
        <w:rPr>
          <w:rFonts w:ascii="Garamond" w:hAnsi="Garamond"/>
          <w:b/>
          <w:sz w:val="24"/>
          <w:szCs w:val="24"/>
        </w:rPr>
        <w:t>,</w:t>
      </w:r>
      <w:r w:rsidRPr="00306028">
        <w:rPr>
          <w:rFonts w:ascii="Garamond" w:hAnsi="Garamond"/>
          <w:b/>
          <w:sz w:val="24"/>
          <w:szCs w:val="24"/>
        </w:rPr>
        <w:t xml:space="preserve"> TË ENTIT RREGULLATOR TË SEKTORIT TË FURNIZIMIT ME UJË DHE LARGIMIT</w:t>
      </w:r>
      <w:r w:rsidR="009D49D0" w:rsidRPr="00306028">
        <w:rPr>
          <w:rFonts w:ascii="Garamond" w:hAnsi="Garamond"/>
          <w:b/>
          <w:sz w:val="24"/>
          <w:szCs w:val="24"/>
        </w:rPr>
        <w:t xml:space="preserve"> </w:t>
      </w:r>
      <w:r w:rsidRPr="00306028">
        <w:rPr>
          <w:rFonts w:ascii="Garamond" w:hAnsi="Garamond"/>
          <w:b/>
          <w:sz w:val="24"/>
          <w:szCs w:val="24"/>
        </w:rPr>
        <w:t>E PËRPUNIMIT TË UJËRAVE TË NDOTURA (ERRU)”</w:t>
      </w:r>
    </w:p>
    <w:p w14:paraId="4A008121" w14:textId="77777777" w:rsidR="00B9443D" w:rsidRPr="00306028" w:rsidRDefault="00B9443D" w:rsidP="00086ADF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A008122" w14:textId="36CEAB6C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 xml:space="preserve">Në mbështetje të nenit 100 të Kushtetutës dhe të pikës 1, të nenit 11, të ligjit </w:t>
      </w:r>
      <w:r w:rsidR="00995F34" w:rsidRPr="00306028">
        <w:rPr>
          <w:rFonts w:ascii="Garamond" w:hAnsi="Garamond"/>
          <w:sz w:val="24"/>
          <w:szCs w:val="24"/>
        </w:rPr>
        <w:t>nr.</w:t>
      </w:r>
      <w:r w:rsidR="008A67FE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Pr="00306028">
        <w:rPr>
          <w:rFonts w:ascii="Garamond" w:hAnsi="Garamond"/>
          <w:sz w:val="24"/>
          <w:szCs w:val="24"/>
        </w:rPr>
        <w:t>8102, datë 28.3.1996, “Për kuadrin rregullator të sektorit të furnizimit me ujë dhe largimit e përpunimit të ujërave të ndotura”, të ndryshuar, me propozimin e ministrit të Financav</w:t>
      </w:r>
      <w:r w:rsidR="00995F34" w:rsidRPr="00306028">
        <w:rPr>
          <w:rFonts w:ascii="Garamond" w:hAnsi="Garamond"/>
          <w:sz w:val="24"/>
          <w:szCs w:val="24"/>
        </w:rPr>
        <w:t>e dhe Ekonomisë</w:t>
      </w:r>
      <w:r w:rsidRPr="00306028">
        <w:rPr>
          <w:rFonts w:ascii="Garamond" w:hAnsi="Garamond"/>
          <w:sz w:val="24"/>
          <w:szCs w:val="24"/>
        </w:rPr>
        <w:t>, Këshilli i Ministrave</w:t>
      </w:r>
    </w:p>
    <w:p w14:paraId="4A008123" w14:textId="77777777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A008125" w14:textId="4C682643" w:rsidR="00B9443D" w:rsidRPr="00306028" w:rsidRDefault="00086ADF" w:rsidP="00086ADF">
      <w:pPr>
        <w:jc w:val="center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>VENDOS</w:t>
      </w:r>
      <w:r w:rsidR="00B9443D" w:rsidRPr="00306028">
        <w:rPr>
          <w:rFonts w:ascii="Garamond" w:hAnsi="Garamond"/>
          <w:sz w:val="24"/>
          <w:szCs w:val="24"/>
        </w:rPr>
        <w:t>I:</w:t>
      </w:r>
    </w:p>
    <w:p w14:paraId="4A008126" w14:textId="77777777" w:rsidR="00B9443D" w:rsidRPr="00306028" w:rsidRDefault="00B9443D" w:rsidP="00306028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4A008127" w14:textId="11CD63E6" w:rsidR="00B9443D" w:rsidRPr="00306028" w:rsidRDefault="00086ADF" w:rsidP="00086ADF">
      <w:pPr>
        <w:ind w:firstLine="284"/>
        <w:jc w:val="both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 xml:space="preserve">1. </w:t>
      </w:r>
      <w:r w:rsidR="00B9443D" w:rsidRPr="00306028">
        <w:rPr>
          <w:rFonts w:ascii="Garamond" w:hAnsi="Garamond"/>
          <w:sz w:val="24"/>
          <w:szCs w:val="24"/>
        </w:rPr>
        <w:t xml:space="preserve">Pasqyra </w:t>
      </w:r>
      <w:proofErr w:type="spellStart"/>
      <w:r w:rsidR="00B9443D" w:rsidRPr="00306028">
        <w:rPr>
          <w:rFonts w:ascii="Garamond" w:hAnsi="Garamond"/>
          <w:sz w:val="24"/>
          <w:szCs w:val="24"/>
        </w:rPr>
        <w:t>nr.1</w:t>
      </w:r>
      <w:proofErr w:type="spellEnd"/>
      <w:r w:rsidR="009D49D0" w:rsidRPr="00306028">
        <w:rPr>
          <w:rFonts w:ascii="Garamond" w:hAnsi="Garamond"/>
          <w:sz w:val="24"/>
          <w:szCs w:val="24"/>
        </w:rPr>
        <w:t>,</w:t>
      </w:r>
      <w:r w:rsidR="00B9443D" w:rsidRPr="00306028">
        <w:rPr>
          <w:rFonts w:ascii="Garamond" w:hAnsi="Garamond"/>
          <w:sz w:val="24"/>
          <w:szCs w:val="24"/>
        </w:rPr>
        <w:t xml:space="preserve"> bashkëlidhur </w:t>
      </w:r>
      <w:r w:rsidR="009D49D0" w:rsidRPr="00306028">
        <w:rPr>
          <w:rFonts w:ascii="Garamond" w:hAnsi="Garamond"/>
          <w:sz w:val="24"/>
          <w:szCs w:val="24"/>
        </w:rPr>
        <w:t>vendimit nr.</w:t>
      </w:r>
      <w:r w:rsidR="00306028">
        <w:rPr>
          <w:rFonts w:ascii="Garamond" w:hAnsi="Garamond"/>
          <w:sz w:val="24"/>
          <w:szCs w:val="24"/>
        </w:rPr>
        <w:t xml:space="preserve"> </w:t>
      </w:r>
      <w:r w:rsidR="00B9443D" w:rsidRPr="00306028">
        <w:rPr>
          <w:rFonts w:ascii="Garamond" w:hAnsi="Garamond"/>
          <w:sz w:val="24"/>
          <w:szCs w:val="24"/>
        </w:rPr>
        <w:t xml:space="preserve">872, datë 11.11.2020, të Këshillit të Ministrave, zëvendësohet me </w:t>
      </w:r>
      <w:r w:rsidR="009D49D0" w:rsidRPr="00306028">
        <w:rPr>
          <w:rFonts w:ascii="Garamond" w:hAnsi="Garamond"/>
          <w:sz w:val="24"/>
          <w:szCs w:val="24"/>
        </w:rPr>
        <w:t xml:space="preserve">pasqyrën </w:t>
      </w:r>
      <w:proofErr w:type="spellStart"/>
      <w:r w:rsidR="009D49D0" w:rsidRPr="00306028">
        <w:rPr>
          <w:rFonts w:ascii="Garamond" w:hAnsi="Garamond"/>
          <w:sz w:val="24"/>
          <w:szCs w:val="24"/>
        </w:rPr>
        <w:t>nr.</w:t>
      </w:r>
      <w:r w:rsidR="00B9443D" w:rsidRPr="00306028">
        <w:rPr>
          <w:rFonts w:ascii="Garamond" w:hAnsi="Garamond"/>
          <w:sz w:val="24"/>
          <w:szCs w:val="24"/>
        </w:rPr>
        <w:t>1</w:t>
      </w:r>
      <w:proofErr w:type="spellEnd"/>
      <w:r w:rsidR="00323F91" w:rsidRPr="00306028">
        <w:rPr>
          <w:rFonts w:ascii="Garamond" w:hAnsi="Garamond"/>
          <w:sz w:val="24"/>
          <w:szCs w:val="24"/>
        </w:rPr>
        <w:t>,</w:t>
      </w:r>
      <w:r w:rsidR="00B9443D" w:rsidRPr="00306028">
        <w:rPr>
          <w:rFonts w:ascii="Garamond" w:hAnsi="Garamond"/>
          <w:sz w:val="24"/>
          <w:szCs w:val="24"/>
        </w:rPr>
        <w:t xml:space="preserve"> bashkëlidhur këtij vendimi.</w:t>
      </w:r>
    </w:p>
    <w:p w14:paraId="4A008129" w14:textId="3261B7F1" w:rsidR="00B9443D" w:rsidRPr="00306028" w:rsidRDefault="00086ADF" w:rsidP="00086ADF">
      <w:pPr>
        <w:ind w:firstLine="284"/>
        <w:jc w:val="both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 xml:space="preserve">2. </w:t>
      </w:r>
      <w:r w:rsidR="00B9443D" w:rsidRPr="00306028">
        <w:rPr>
          <w:rFonts w:ascii="Garamond" w:hAnsi="Garamond"/>
          <w:sz w:val="24"/>
          <w:szCs w:val="24"/>
        </w:rPr>
        <w:t>Ngarkohet Enti Rregullator i Sektorit të Furnizimit me Ujë dhe Largimit e Përpunimit të Ujërave të Ndotura (ERRU) për zbatimin e këtij vendimi.</w:t>
      </w:r>
    </w:p>
    <w:p w14:paraId="4A00812B" w14:textId="77777777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>Ky vendim hyn në fuqi menjëherë.</w:t>
      </w:r>
    </w:p>
    <w:p w14:paraId="4A00812C" w14:textId="77777777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A008133" w14:textId="2D82F17C" w:rsidR="000E2EE8" w:rsidRPr="00306028" w:rsidRDefault="00086ADF" w:rsidP="00086ADF">
      <w:pPr>
        <w:ind w:firstLine="284"/>
        <w:jc w:val="right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>ZËVENDËSKRYEMINISTËR</w:t>
      </w:r>
    </w:p>
    <w:p w14:paraId="4A008134" w14:textId="02D8788D" w:rsidR="000E2EE8" w:rsidRPr="00306028" w:rsidRDefault="00086ADF" w:rsidP="00086ADF">
      <w:pPr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306028">
        <w:rPr>
          <w:rFonts w:ascii="Garamond" w:hAnsi="Garamond"/>
          <w:b/>
          <w:sz w:val="24"/>
          <w:szCs w:val="24"/>
        </w:rPr>
        <w:t>Erion</w:t>
      </w:r>
      <w:proofErr w:type="spellEnd"/>
      <w:r w:rsidRPr="0030602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306028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4A00813A" w14:textId="77777777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A00813B" w14:textId="2C3EAEA4" w:rsidR="00B9443D" w:rsidRPr="00306028" w:rsidRDefault="00947950" w:rsidP="00947950">
      <w:pPr>
        <w:ind w:firstLine="284"/>
        <w:jc w:val="center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>ENTI RREGULLATOR I SEKTORIT TË FURNIZIMIT ME UJË DHE LARGIMIT E PËRPUNIMIT TË UJËRAVE TË NDOTURA (ERRU)</w:t>
      </w:r>
    </w:p>
    <w:p w14:paraId="4A00813C" w14:textId="77777777" w:rsidR="009D49D0" w:rsidRPr="00306028" w:rsidRDefault="009D49D0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A00813E" w14:textId="7144456C" w:rsidR="00B9443D" w:rsidRPr="00306028" w:rsidRDefault="00B9443D" w:rsidP="00947950">
      <w:pPr>
        <w:ind w:firstLine="284"/>
        <w:jc w:val="right"/>
        <w:rPr>
          <w:rFonts w:ascii="Garamond" w:hAnsi="Garamond"/>
          <w:sz w:val="24"/>
          <w:szCs w:val="24"/>
        </w:rPr>
      </w:pPr>
      <w:r w:rsidRPr="00947950">
        <w:rPr>
          <w:rFonts w:ascii="Garamond" w:hAnsi="Garamond"/>
          <w:b/>
          <w:sz w:val="24"/>
          <w:szCs w:val="24"/>
        </w:rPr>
        <w:t xml:space="preserve">Pasqyra </w:t>
      </w:r>
      <w:r w:rsidR="009D49D0" w:rsidRPr="00947950">
        <w:rPr>
          <w:rFonts w:ascii="Garamond" w:hAnsi="Garamond"/>
          <w:b/>
          <w:sz w:val="24"/>
          <w:szCs w:val="24"/>
        </w:rPr>
        <w:t>n</w:t>
      </w:r>
      <w:r w:rsidRPr="00947950">
        <w:rPr>
          <w:rFonts w:ascii="Garamond" w:hAnsi="Garamond"/>
          <w:b/>
          <w:sz w:val="24"/>
          <w:szCs w:val="24"/>
        </w:rPr>
        <w:t>r.</w:t>
      </w:r>
      <w:r w:rsidR="00947950" w:rsidRPr="00947950">
        <w:rPr>
          <w:rFonts w:ascii="Garamond" w:hAnsi="Garamond"/>
          <w:b/>
          <w:sz w:val="24"/>
          <w:szCs w:val="24"/>
        </w:rPr>
        <w:t xml:space="preserve"> </w:t>
      </w:r>
      <w:r w:rsidRPr="00947950">
        <w:rPr>
          <w:rFonts w:ascii="Garamond" w:hAnsi="Garamond"/>
          <w:b/>
          <w:sz w:val="24"/>
          <w:szCs w:val="24"/>
        </w:rPr>
        <w:t>1</w:t>
      </w:r>
    </w:p>
    <w:p w14:paraId="4A008141" w14:textId="7BBE84B1" w:rsidR="00B9443D" w:rsidRPr="00306028" w:rsidRDefault="00B9443D" w:rsidP="00947950">
      <w:pPr>
        <w:ind w:firstLine="284"/>
        <w:jc w:val="center"/>
        <w:rPr>
          <w:rFonts w:ascii="Garamond" w:hAnsi="Garamond"/>
          <w:sz w:val="24"/>
          <w:szCs w:val="24"/>
        </w:rPr>
      </w:pPr>
      <w:r w:rsidRPr="00306028">
        <w:rPr>
          <w:rFonts w:ascii="Garamond" w:hAnsi="Garamond"/>
          <w:sz w:val="24"/>
          <w:szCs w:val="24"/>
        </w:rPr>
        <w:t>PLANI I SHPENZIMEVE PËR VITIN 2021</w:t>
      </w:r>
    </w:p>
    <w:tbl>
      <w:tblPr>
        <w:tblW w:w="5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366"/>
        <w:gridCol w:w="1560"/>
      </w:tblGrid>
      <w:tr w:rsidR="00B9443D" w:rsidRPr="00306028" w14:paraId="4A008145" w14:textId="77777777" w:rsidTr="00086ADF">
        <w:trPr>
          <w:jc w:val="center"/>
        </w:trPr>
        <w:tc>
          <w:tcPr>
            <w:tcW w:w="540" w:type="dxa"/>
          </w:tcPr>
          <w:p w14:paraId="4A008142" w14:textId="77777777" w:rsidR="00B9443D" w:rsidRPr="00306028" w:rsidRDefault="00B9443D" w:rsidP="00086ADF">
            <w:pPr>
              <w:jc w:val="both"/>
              <w:rPr>
                <w:rFonts w:ascii="Garamond" w:hAnsi="Garamond"/>
                <w:b/>
              </w:rPr>
            </w:pPr>
            <w:r w:rsidRPr="00306028">
              <w:rPr>
                <w:rFonts w:ascii="Garamond" w:hAnsi="Garamond"/>
                <w:b/>
              </w:rPr>
              <w:t>Nr.</w:t>
            </w:r>
          </w:p>
        </w:tc>
        <w:tc>
          <w:tcPr>
            <w:tcW w:w="3366" w:type="dxa"/>
          </w:tcPr>
          <w:p w14:paraId="4A008143" w14:textId="77777777" w:rsidR="00B9443D" w:rsidRPr="00306028" w:rsidRDefault="00B9443D" w:rsidP="00086ADF">
            <w:pPr>
              <w:jc w:val="both"/>
              <w:rPr>
                <w:rFonts w:ascii="Garamond" w:hAnsi="Garamond"/>
                <w:b/>
              </w:rPr>
            </w:pPr>
            <w:r w:rsidRPr="00306028">
              <w:rPr>
                <w:rFonts w:ascii="Garamond" w:hAnsi="Garamond"/>
                <w:b/>
              </w:rPr>
              <w:t>Emërtimi i shpenzimeve</w:t>
            </w:r>
          </w:p>
        </w:tc>
        <w:tc>
          <w:tcPr>
            <w:tcW w:w="1560" w:type="dxa"/>
          </w:tcPr>
          <w:p w14:paraId="4A008144" w14:textId="77777777" w:rsidR="00B9443D" w:rsidRPr="00306028" w:rsidRDefault="00B9443D" w:rsidP="00086ADF">
            <w:pPr>
              <w:jc w:val="both"/>
              <w:rPr>
                <w:rFonts w:ascii="Garamond" w:hAnsi="Garamond"/>
                <w:b/>
              </w:rPr>
            </w:pPr>
            <w:r w:rsidRPr="00306028">
              <w:rPr>
                <w:rFonts w:ascii="Garamond" w:hAnsi="Garamond"/>
                <w:b/>
              </w:rPr>
              <w:t>Viti 2021 (lekë)</w:t>
            </w:r>
          </w:p>
        </w:tc>
      </w:tr>
      <w:tr w:rsidR="00B9443D" w:rsidRPr="00306028" w14:paraId="4A008149" w14:textId="77777777" w:rsidTr="00086ADF">
        <w:trPr>
          <w:jc w:val="center"/>
        </w:trPr>
        <w:tc>
          <w:tcPr>
            <w:tcW w:w="540" w:type="dxa"/>
          </w:tcPr>
          <w:p w14:paraId="4A008146" w14:textId="55E4CC85" w:rsidR="00B9443D" w:rsidRPr="00306028" w:rsidRDefault="00B9443D" w:rsidP="00306028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1</w:t>
            </w:r>
          </w:p>
        </w:tc>
        <w:tc>
          <w:tcPr>
            <w:tcW w:w="3366" w:type="dxa"/>
          </w:tcPr>
          <w:p w14:paraId="4A008147" w14:textId="77777777" w:rsidR="00B9443D" w:rsidRPr="00306028" w:rsidRDefault="00B9443D" w:rsidP="00086ADF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Pagat dhe shtesat e tjera</w:t>
            </w:r>
          </w:p>
        </w:tc>
        <w:tc>
          <w:tcPr>
            <w:tcW w:w="1560" w:type="dxa"/>
          </w:tcPr>
          <w:p w14:paraId="4A008148" w14:textId="77777777" w:rsidR="00B9443D" w:rsidRPr="00306028" w:rsidRDefault="00B9443D" w:rsidP="00306028">
            <w:pPr>
              <w:jc w:val="right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31,638,500</w:t>
            </w:r>
          </w:p>
        </w:tc>
      </w:tr>
      <w:tr w:rsidR="00B9443D" w:rsidRPr="00306028" w14:paraId="4A00814D" w14:textId="77777777" w:rsidTr="00086ADF">
        <w:trPr>
          <w:jc w:val="center"/>
        </w:trPr>
        <w:tc>
          <w:tcPr>
            <w:tcW w:w="540" w:type="dxa"/>
          </w:tcPr>
          <w:p w14:paraId="4A00814A" w14:textId="4586FFBB" w:rsidR="00B9443D" w:rsidRPr="00306028" w:rsidRDefault="00B9443D" w:rsidP="00306028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2</w:t>
            </w:r>
          </w:p>
        </w:tc>
        <w:tc>
          <w:tcPr>
            <w:tcW w:w="3366" w:type="dxa"/>
          </w:tcPr>
          <w:p w14:paraId="4A00814B" w14:textId="77777777" w:rsidR="00B9443D" w:rsidRPr="00306028" w:rsidRDefault="00B9443D" w:rsidP="00086ADF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 xml:space="preserve">Sigurimet shoqërore dhe shëndetësore </w:t>
            </w:r>
          </w:p>
        </w:tc>
        <w:tc>
          <w:tcPr>
            <w:tcW w:w="1560" w:type="dxa"/>
          </w:tcPr>
          <w:p w14:paraId="4A00814C" w14:textId="77777777" w:rsidR="00B9443D" w:rsidRPr="00306028" w:rsidRDefault="00B9443D" w:rsidP="00306028">
            <w:pPr>
              <w:jc w:val="right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5,508,420</w:t>
            </w:r>
          </w:p>
        </w:tc>
      </w:tr>
      <w:tr w:rsidR="00B9443D" w:rsidRPr="00306028" w14:paraId="4A008151" w14:textId="77777777" w:rsidTr="00086ADF">
        <w:trPr>
          <w:jc w:val="center"/>
        </w:trPr>
        <w:tc>
          <w:tcPr>
            <w:tcW w:w="540" w:type="dxa"/>
          </w:tcPr>
          <w:p w14:paraId="4A00814E" w14:textId="670D749C" w:rsidR="00B9443D" w:rsidRPr="00306028" w:rsidRDefault="00B9443D" w:rsidP="00306028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3</w:t>
            </w:r>
          </w:p>
        </w:tc>
        <w:tc>
          <w:tcPr>
            <w:tcW w:w="3366" w:type="dxa"/>
          </w:tcPr>
          <w:p w14:paraId="4A00814F" w14:textId="3D8C6956" w:rsidR="00B9443D" w:rsidRPr="00306028" w:rsidRDefault="00B9443D" w:rsidP="00232574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 xml:space="preserve">Shërbime e </w:t>
            </w:r>
            <w:proofErr w:type="spellStart"/>
            <w:r w:rsidR="00232574">
              <w:rPr>
                <w:rFonts w:ascii="Garamond" w:hAnsi="Garamond"/>
              </w:rPr>
              <w:t>f</w:t>
            </w:r>
            <w:r w:rsidRPr="00306028">
              <w:rPr>
                <w:rFonts w:ascii="Garamond" w:hAnsi="Garamond"/>
              </w:rPr>
              <w:t>urniturë</w:t>
            </w:r>
            <w:proofErr w:type="spellEnd"/>
          </w:p>
        </w:tc>
        <w:tc>
          <w:tcPr>
            <w:tcW w:w="1560" w:type="dxa"/>
          </w:tcPr>
          <w:p w14:paraId="4A008150" w14:textId="77777777" w:rsidR="00B9443D" w:rsidRPr="00306028" w:rsidRDefault="00B9443D" w:rsidP="00306028">
            <w:pPr>
              <w:jc w:val="right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14,087,630</w:t>
            </w:r>
          </w:p>
        </w:tc>
      </w:tr>
      <w:tr w:rsidR="00B9443D" w:rsidRPr="00306028" w14:paraId="4A008155" w14:textId="77777777" w:rsidTr="00086ADF">
        <w:trPr>
          <w:jc w:val="center"/>
        </w:trPr>
        <w:tc>
          <w:tcPr>
            <w:tcW w:w="540" w:type="dxa"/>
          </w:tcPr>
          <w:p w14:paraId="4A008152" w14:textId="0A3F700C" w:rsidR="00B9443D" w:rsidRPr="00306028" w:rsidRDefault="00B9443D" w:rsidP="00306028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4</w:t>
            </w:r>
          </w:p>
        </w:tc>
        <w:tc>
          <w:tcPr>
            <w:tcW w:w="3366" w:type="dxa"/>
          </w:tcPr>
          <w:p w14:paraId="4A008153" w14:textId="77777777" w:rsidR="00B9443D" w:rsidRPr="00306028" w:rsidRDefault="00B9443D" w:rsidP="00086ADF">
            <w:pPr>
              <w:jc w:val="both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Investime</w:t>
            </w:r>
          </w:p>
        </w:tc>
        <w:tc>
          <w:tcPr>
            <w:tcW w:w="1560" w:type="dxa"/>
          </w:tcPr>
          <w:p w14:paraId="4A008154" w14:textId="77777777" w:rsidR="00B9443D" w:rsidRPr="00306028" w:rsidRDefault="00B9443D" w:rsidP="00306028">
            <w:pPr>
              <w:jc w:val="right"/>
              <w:rPr>
                <w:rFonts w:ascii="Garamond" w:hAnsi="Garamond"/>
              </w:rPr>
            </w:pPr>
            <w:r w:rsidRPr="00306028">
              <w:rPr>
                <w:rFonts w:ascii="Garamond" w:hAnsi="Garamond"/>
              </w:rPr>
              <w:t>685,000</w:t>
            </w:r>
          </w:p>
        </w:tc>
      </w:tr>
      <w:tr w:rsidR="00B9443D" w:rsidRPr="00232574" w14:paraId="4A008159" w14:textId="77777777" w:rsidTr="00086ADF">
        <w:trPr>
          <w:jc w:val="center"/>
        </w:trPr>
        <w:tc>
          <w:tcPr>
            <w:tcW w:w="540" w:type="dxa"/>
          </w:tcPr>
          <w:p w14:paraId="4A008156" w14:textId="77777777" w:rsidR="00B9443D" w:rsidRPr="00232574" w:rsidRDefault="00B9443D" w:rsidP="00086AD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366" w:type="dxa"/>
          </w:tcPr>
          <w:p w14:paraId="4A008157" w14:textId="77777777" w:rsidR="00B9443D" w:rsidRPr="00232574" w:rsidRDefault="00B9443D" w:rsidP="00086ADF">
            <w:pPr>
              <w:jc w:val="both"/>
              <w:rPr>
                <w:rFonts w:ascii="Garamond" w:hAnsi="Garamond"/>
                <w:b/>
              </w:rPr>
            </w:pPr>
            <w:r w:rsidRPr="00232574">
              <w:rPr>
                <w:rFonts w:ascii="Garamond" w:hAnsi="Garamond"/>
                <w:b/>
              </w:rPr>
              <w:t>TOTALI</w:t>
            </w:r>
          </w:p>
        </w:tc>
        <w:tc>
          <w:tcPr>
            <w:tcW w:w="1560" w:type="dxa"/>
          </w:tcPr>
          <w:p w14:paraId="4A008158" w14:textId="77777777" w:rsidR="00B9443D" w:rsidRPr="00232574" w:rsidRDefault="00B9443D" w:rsidP="00306028">
            <w:pPr>
              <w:jc w:val="right"/>
              <w:rPr>
                <w:rFonts w:ascii="Garamond" w:hAnsi="Garamond"/>
                <w:b/>
              </w:rPr>
            </w:pPr>
            <w:r w:rsidRPr="00232574">
              <w:rPr>
                <w:rFonts w:ascii="Garamond" w:hAnsi="Garamond"/>
                <w:b/>
              </w:rPr>
              <w:t>51,919,550</w:t>
            </w:r>
          </w:p>
        </w:tc>
      </w:tr>
    </w:tbl>
    <w:p w14:paraId="4A00815A" w14:textId="77777777" w:rsidR="00B9443D" w:rsidRPr="00306028" w:rsidRDefault="00B9443D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A00815B" w14:textId="77777777" w:rsidR="00D76DA7" w:rsidRPr="00306028" w:rsidRDefault="00D76DA7" w:rsidP="00086ADF">
      <w:pPr>
        <w:ind w:firstLine="284"/>
        <w:jc w:val="both"/>
        <w:rPr>
          <w:rFonts w:ascii="Garamond" w:hAnsi="Garamond"/>
          <w:sz w:val="24"/>
          <w:szCs w:val="24"/>
        </w:rPr>
      </w:pPr>
    </w:p>
    <w:sectPr w:rsidR="00D76DA7" w:rsidRPr="00306028" w:rsidSect="000E2EE8">
      <w:headerReference w:type="default" r:id="rId13"/>
      <w:footerReference w:type="default" r:id="rId14"/>
      <w:pgSz w:w="11907" w:h="16839" w:code="9"/>
      <w:pgMar w:top="1440" w:right="1440" w:bottom="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972D2" w14:textId="77777777" w:rsidR="00306028" w:rsidRDefault="00306028" w:rsidP="007E100A">
      <w:r>
        <w:separator/>
      </w:r>
    </w:p>
  </w:endnote>
  <w:endnote w:type="continuationSeparator" w:id="0">
    <w:p w14:paraId="738B214D" w14:textId="77777777" w:rsidR="00306028" w:rsidRDefault="00306028" w:rsidP="007E100A">
      <w:r>
        <w:continuationSeparator/>
      </w:r>
    </w:p>
  </w:endnote>
  <w:endnote w:type="continuationNotice" w:id="1">
    <w:p w14:paraId="267276C1" w14:textId="77777777" w:rsidR="00306028" w:rsidRDefault="00306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328B0" w14:textId="77777777" w:rsidR="00306028" w:rsidRDefault="00306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4335E" w14:textId="77777777" w:rsidR="00306028" w:rsidRDefault="00306028" w:rsidP="007E100A">
      <w:r>
        <w:separator/>
      </w:r>
    </w:p>
  </w:footnote>
  <w:footnote w:type="continuationSeparator" w:id="0">
    <w:p w14:paraId="4E6CA3DF" w14:textId="77777777" w:rsidR="00306028" w:rsidRDefault="00306028" w:rsidP="007E100A">
      <w:r>
        <w:continuationSeparator/>
      </w:r>
    </w:p>
  </w:footnote>
  <w:footnote w:type="continuationNotice" w:id="1">
    <w:p w14:paraId="3E60C43D" w14:textId="77777777" w:rsidR="00306028" w:rsidRDefault="003060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3E3BE" w14:textId="77777777" w:rsidR="00306028" w:rsidRDefault="003060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A73E3"/>
    <w:multiLevelType w:val="hybridMultilevel"/>
    <w:tmpl w:val="049E9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14F9D"/>
    <w:multiLevelType w:val="hybridMultilevel"/>
    <w:tmpl w:val="DB784B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C81B06"/>
    <w:multiLevelType w:val="hybridMultilevel"/>
    <w:tmpl w:val="DA765C88"/>
    <w:lvl w:ilvl="0" w:tplc="68BEDA2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7E"/>
    <w:rsid w:val="00014610"/>
    <w:rsid w:val="00015A5F"/>
    <w:rsid w:val="000170EB"/>
    <w:rsid w:val="000239B9"/>
    <w:rsid w:val="000327E2"/>
    <w:rsid w:val="00036750"/>
    <w:rsid w:val="00053100"/>
    <w:rsid w:val="00063CEE"/>
    <w:rsid w:val="000655A1"/>
    <w:rsid w:val="00084A96"/>
    <w:rsid w:val="00086ADF"/>
    <w:rsid w:val="000A2BCE"/>
    <w:rsid w:val="000B4585"/>
    <w:rsid w:val="000B77FF"/>
    <w:rsid w:val="000B7A54"/>
    <w:rsid w:val="000C6D65"/>
    <w:rsid w:val="000E1FAA"/>
    <w:rsid w:val="000E28AF"/>
    <w:rsid w:val="000E2EE8"/>
    <w:rsid w:val="000F150D"/>
    <w:rsid w:val="000F57E5"/>
    <w:rsid w:val="0010634C"/>
    <w:rsid w:val="00147E2B"/>
    <w:rsid w:val="00163C00"/>
    <w:rsid w:val="00167577"/>
    <w:rsid w:val="0018459C"/>
    <w:rsid w:val="00186082"/>
    <w:rsid w:val="001B3E1A"/>
    <w:rsid w:val="001D0294"/>
    <w:rsid w:val="001D1E8C"/>
    <w:rsid w:val="001E6C0D"/>
    <w:rsid w:val="001F16BF"/>
    <w:rsid w:val="00207E2E"/>
    <w:rsid w:val="00222A20"/>
    <w:rsid w:val="00227F94"/>
    <w:rsid w:val="00232574"/>
    <w:rsid w:val="0023652D"/>
    <w:rsid w:val="002556D1"/>
    <w:rsid w:val="00255ACF"/>
    <w:rsid w:val="0026522E"/>
    <w:rsid w:val="0028449B"/>
    <w:rsid w:val="00285958"/>
    <w:rsid w:val="00291EC4"/>
    <w:rsid w:val="002B5D5B"/>
    <w:rsid w:val="002D65F8"/>
    <w:rsid w:val="002F1CCA"/>
    <w:rsid w:val="00300EE8"/>
    <w:rsid w:val="00306028"/>
    <w:rsid w:val="003206AF"/>
    <w:rsid w:val="0032295B"/>
    <w:rsid w:val="00323F91"/>
    <w:rsid w:val="00336F73"/>
    <w:rsid w:val="00337D0D"/>
    <w:rsid w:val="00380CA8"/>
    <w:rsid w:val="003A2B22"/>
    <w:rsid w:val="00426FD5"/>
    <w:rsid w:val="004366DB"/>
    <w:rsid w:val="00453B48"/>
    <w:rsid w:val="004737A9"/>
    <w:rsid w:val="00483276"/>
    <w:rsid w:val="00486043"/>
    <w:rsid w:val="004A660F"/>
    <w:rsid w:val="004A6EAC"/>
    <w:rsid w:val="004C0640"/>
    <w:rsid w:val="004C1290"/>
    <w:rsid w:val="004D127B"/>
    <w:rsid w:val="004D6D7C"/>
    <w:rsid w:val="0052010B"/>
    <w:rsid w:val="005235AA"/>
    <w:rsid w:val="005271EA"/>
    <w:rsid w:val="005341EF"/>
    <w:rsid w:val="005445B1"/>
    <w:rsid w:val="00546DB0"/>
    <w:rsid w:val="005512E0"/>
    <w:rsid w:val="00585F8B"/>
    <w:rsid w:val="00586043"/>
    <w:rsid w:val="005A0ADA"/>
    <w:rsid w:val="005A6AB2"/>
    <w:rsid w:val="005A7F41"/>
    <w:rsid w:val="005B3C6A"/>
    <w:rsid w:val="005C08F1"/>
    <w:rsid w:val="005E6370"/>
    <w:rsid w:val="005F1E54"/>
    <w:rsid w:val="00616101"/>
    <w:rsid w:val="00630BFC"/>
    <w:rsid w:val="00634ABF"/>
    <w:rsid w:val="00656E30"/>
    <w:rsid w:val="0066327E"/>
    <w:rsid w:val="00663F50"/>
    <w:rsid w:val="00665AF6"/>
    <w:rsid w:val="00685F0F"/>
    <w:rsid w:val="00695BBB"/>
    <w:rsid w:val="006A2F56"/>
    <w:rsid w:val="006D2811"/>
    <w:rsid w:val="006D7549"/>
    <w:rsid w:val="006F1CE1"/>
    <w:rsid w:val="006F276E"/>
    <w:rsid w:val="00700184"/>
    <w:rsid w:val="00713630"/>
    <w:rsid w:val="0072108D"/>
    <w:rsid w:val="0072212C"/>
    <w:rsid w:val="00724729"/>
    <w:rsid w:val="007274E0"/>
    <w:rsid w:val="00734B8C"/>
    <w:rsid w:val="00742EB1"/>
    <w:rsid w:val="007464CF"/>
    <w:rsid w:val="0075365C"/>
    <w:rsid w:val="0079799C"/>
    <w:rsid w:val="007C1C7C"/>
    <w:rsid w:val="007D29EB"/>
    <w:rsid w:val="007D775F"/>
    <w:rsid w:val="007E100A"/>
    <w:rsid w:val="007E4247"/>
    <w:rsid w:val="007F111A"/>
    <w:rsid w:val="007F13A3"/>
    <w:rsid w:val="00802312"/>
    <w:rsid w:val="00807AF8"/>
    <w:rsid w:val="00812AB8"/>
    <w:rsid w:val="00826BB3"/>
    <w:rsid w:val="008404A7"/>
    <w:rsid w:val="00854EAC"/>
    <w:rsid w:val="0086495B"/>
    <w:rsid w:val="00872B1B"/>
    <w:rsid w:val="00882695"/>
    <w:rsid w:val="00891D0F"/>
    <w:rsid w:val="008A67FE"/>
    <w:rsid w:val="008C314B"/>
    <w:rsid w:val="008C431E"/>
    <w:rsid w:val="008C4934"/>
    <w:rsid w:val="008C5C6A"/>
    <w:rsid w:val="008F1670"/>
    <w:rsid w:val="008F5E37"/>
    <w:rsid w:val="00920F1F"/>
    <w:rsid w:val="00937E16"/>
    <w:rsid w:val="00937F58"/>
    <w:rsid w:val="0094137E"/>
    <w:rsid w:val="00947950"/>
    <w:rsid w:val="009550F9"/>
    <w:rsid w:val="0095580A"/>
    <w:rsid w:val="00965862"/>
    <w:rsid w:val="009838C2"/>
    <w:rsid w:val="00995F34"/>
    <w:rsid w:val="009977EB"/>
    <w:rsid w:val="009B334C"/>
    <w:rsid w:val="009C75D4"/>
    <w:rsid w:val="009D49D0"/>
    <w:rsid w:val="009D6ED0"/>
    <w:rsid w:val="009E4632"/>
    <w:rsid w:val="009E476B"/>
    <w:rsid w:val="00A01477"/>
    <w:rsid w:val="00A34EE9"/>
    <w:rsid w:val="00A569D1"/>
    <w:rsid w:val="00A647F7"/>
    <w:rsid w:val="00A70423"/>
    <w:rsid w:val="00A74E60"/>
    <w:rsid w:val="00A85E1F"/>
    <w:rsid w:val="00A86150"/>
    <w:rsid w:val="00A97118"/>
    <w:rsid w:val="00AA22BD"/>
    <w:rsid w:val="00AB0A71"/>
    <w:rsid w:val="00AC0BEC"/>
    <w:rsid w:val="00AC4913"/>
    <w:rsid w:val="00B0614D"/>
    <w:rsid w:val="00B125DF"/>
    <w:rsid w:val="00B21EA5"/>
    <w:rsid w:val="00B278E9"/>
    <w:rsid w:val="00B31AC1"/>
    <w:rsid w:val="00B33366"/>
    <w:rsid w:val="00B543FA"/>
    <w:rsid w:val="00B55051"/>
    <w:rsid w:val="00B65678"/>
    <w:rsid w:val="00B81E78"/>
    <w:rsid w:val="00B8677C"/>
    <w:rsid w:val="00B9443D"/>
    <w:rsid w:val="00BD1C22"/>
    <w:rsid w:val="00BD4F81"/>
    <w:rsid w:val="00BD7E8F"/>
    <w:rsid w:val="00BE0905"/>
    <w:rsid w:val="00C14E91"/>
    <w:rsid w:val="00C2061D"/>
    <w:rsid w:val="00C308DC"/>
    <w:rsid w:val="00C4074F"/>
    <w:rsid w:val="00C44CD9"/>
    <w:rsid w:val="00C52685"/>
    <w:rsid w:val="00C84A0B"/>
    <w:rsid w:val="00C85DBB"/>
    <w:rsid w:val="00C968A3"/>
    <w:rsid w:val="00CB7FA4"/>
    <w:rsid w:val="00CC602D"/>
    <w:rsid w:val="00CC6AE5"/>
    <w:rsid w:val="00D067C0"/>
    <w:rsid w:val="00D1377A"/>
    <w:rsid w:val="00D249A4"/>
    <w:rsid w:val="00D43CA0"/>
    <w:rsid w:val="00D604D8"/>
    <w:rsid w:val="00D76DA7"/>
    <w:rsid w:val="00D85D90"/>
    <w:rsid w:val="00D97458"/>
    <w:rsid w:val="00DC02D3"/>
    <w:rsid w:val="00DD47AE"/>
    <w:rsid w:val="00DF3B65"/>
    <w:rsid w:val="00E03B4C"/>
    <w:rsid w:val="00E16CE8"/>
    <w:rsid w:val="00E236A0"/>
    <w:rsid w:val="00E3521E"/>
    <w:rsid w:val="00E62CC3"/>
    <w:rsid w:val="00E66E8C"/>
    <w:rsid w:val="00E73EE9"/>
    <w:rsid w:val="00E775D9"/>
    <w:rsid w:val="00E95AE0"/>
    <w:rsid w:val="00EE1A92"/>
    <w:rsid w:val="00F15017"/>
    <w:rsid w:val="00F22853"/>
    <w:rsid w:val="00F4067C"/>
    <w:rsid w:val="00F45368"/>
    <w:rsid w:val="00F46BB6"/>
    <w:rsid w:val="00F7071F"/>
    <w:rsid w:val="00F742A7"/>
    <w:rsid w:val="00FB39A1"/>
    <w:rsid w:val="00FC3CA0"/>
    <w:rsid w:val="00FD3E1B"/>
    <w:rsid w:val="00FD4AB7"/>
    <w:rsid w:val="00FE0639"/>
    <w:rsid w:val="00FE4279"/>
    <w:rsid w:val="00FE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08118"/>
  <w15:docId w15:val="{E570E779-D9EF-426C-B340-296C5731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7E"/>
    <w:rPr>
      <w:rFonts w:eastAsia="Times New Roman"/>
      <w:lang w:val="sq-AL"/>
    </w:rPr>
  </w:style>
  <w:style w:type="paragraph" w:styleId="Heading7">
    <w:name w:val="heading 7"/>
    <w:basedOn w:val="Normal"/>
    <w:next w:val="Normal"/>
    <w:qFormat/>
    <w:rsid w:val="0094137E"/>
    <w:pPr>
      <w:keepNext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4137E"/>
    <w:pPr>
      <w:tabs>
        <w:tab w:val="right" w:pos="1260"/>
      </w:tabs>
      <w:jc w:val="both"/>
    </w:pPr>
    <w:rPr>
      <w:sz w:val="24"/>
      <w:szCs w:val="24"/>
    </w:rPr>
  </w:style>
  <w:style w:type="paragraph" w:styleId="Title">
    <w:name w:val="Title"/>
    <w:basedOn w:val="Normal"/>
    <w:qFormat/>
    <w:rsid w:val="0094137E"/>
    <w:pPr>
      <w:jc w:val="center"/>
    </w:pPr>
    <w:rPr>
      <w:sz w:val="28"/>
      <w:szCs w:val="28"/>
    </w:rPr>
  </w:style>
  <w:style w:type="character" w:styleId="Hyperlink">
    <w:name w:val="Hyperlink"/>
    <w:rsid w:val="00167577"/>
    <w:rPr>
      <w:color w:val="0000FF"/>
      <w:u w:val="single"/>
    </w:rPr>
  </w:style>
  <w:style w:type="table" w:styleId="TableGrid">
    <w:name w:val="Table Grid"/>
    <w:basedOn w:val="TableNormal"/>
    <w:rsid w:val="00965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i">
    <w:name w:val="Paragrafi"/>
    <w:link w:val="ParagrafiChar"/>
    <w:rsid w:val="00FC3CA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character" w:customStyle="1" w:styleId="ParagrafiChar">
    <w:name w:val="Paragrafi Char"/>
    <w:link w:val="Paragrafi"/>
    <w:rsid w:val="00FC3CA0"/>
    <w:rPr>
      <w:rFonts w:ascii="CG Times" w:eastAsia="Times New Roman" w:hAnsi="CG Times"/>
      <w:sz w:val="22"/>
      <w:lang w:val="en-US" w:eastAsia="en-US" w:bidi="ar-SA"/>
    </w:rPr>
  </w:style>
  <w:style w:type="paragraph" w:styleId="Header">
    <w:name w:val="header"/>
    <w:basedOn w:val="Normal"/>
    <w:link w:val="HeaderChar"/>
    <w:rsid w:val="007E10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E100A"/>
    <w:rPr>
      <w:rFonts w:eastAsia="Times New Roman"/>
    </w:rPr>
  </w:style>
  <w:style w:type="paragraph" w:styleId="Footer">
    <w:name w:val="footer"/>
    <w:basedOn w:val="Normal"/>
    <w:link w:val="FooterChar"/>
    <w:rsid w:val="007E10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100A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0018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201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201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46D006E67849619FD1B5069BBF29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254</Nr_x002e__x0020_akti>
    <Data_x0020_e_x0020_Krijimit xmlns="0e656187-b300-4fb0-8bf4-3a50f872073c">2021-05-06T13:01:41Z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2021-05-05T22:00:00Z</Date_x0020_protokolli>
    <Titulli xmlns="0e656187-b300-4fb0-8bf4-3a50f872073c">Për një ndryshim në vendimin nr.872, datë 11.11.2020, të Këshillit të Ministrave, “Për miratimin e planit të shpenzimeve, për vitin 2021, të Entit Rregullator të Sektorit të Furnizimit me Ujë dhe Largimit e Përpunimit të Ujërave të Ndotura (ERRU)”</Titulli>
    <Modifikuesi xmlns="0e656187-b300-4fb0-8bf4-3a50f872073c">vjollca.pacrami</Modifikuesi>
    <Nr_x002e__x0020_prot_x0020_QBZ xmlns="0e656187-b300-4fb0-8bf4-3a50f872073c">675</Nr_x002e__x0020_prot_x0020_QBZ>
    <Data_x0020_e_x0020_Modifikimit xmlns="0e656187-b300-4fb0-8bf4-3a50f872073c">2021-05-07T06:27:03Z</Data_x0020_e_x0020_Modifikimit>
    <Dekretuar xmlns="0e656187-b300-4fb0-8bf4-3a50f872073c">false</Dekretuar>
    <Data xmlns="0e656187-b300-4fb0-8bf4-3a50f872073c">2021-05-04T22:00:00Z</Data>
    <Nr_x002e__x0020_protokolli_x0020_i_x0020_aktit xmlns="0e656187-b300-4fb0-8bf4-3a50f872073c">1801/1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46D006E67849619FD1B5069BBF29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2FA23-D0DD-451A-89AB-DC22BE3DF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D0DE96D-E8B0-47AF-9293-434F2B80A15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B5E53C4-D451-480F-A181-86611BC7C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51C65-5384-4965-BB6C-A92A3725F3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BAF2AA-8B3D-407A-A48E-9946EFBDC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65BD811-9433-4E05-879E-A5AF85C1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nr.872, datë 11.11.2020, të Këshillit të Ministrave, “Për miratimin e planit të shpenzimeve, për vitin 2021, të Entit Rregullator të Sektorit të Furnizimit me Ujë dhe Largimit e Përpunimit të Ujërave të Ndotura (ERRU)”</vt:lpstr>
    </vt:vector>
  </TitlesOfParts>
  <Company>MoF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nr.872, datë 11.11.2020, të Këshillit të Ministrave, “Për miratimin e planit të shpenzimeve, për vitin 2021, të Entit Rregullator të Sektorit të Furnizimit me Ujë dhe Largimit e Përpunimit të Ujërave të Ndotura (ERRU)”</dc:title>
  <dc:creator>MoF</dc:creator>
  <cp:lastModifiedBy>Jorina Kryeziu</cp:lastModifiedBy>
  <cp:revision>9</cp:revision>
  <cp:lastPrinted>2021-05-05T10:05:00Z</cp:lastPrinted>
  <dcterms:created xsi:type="dcterms:W3CDTF">2021-05-06T13:02:00Z</dcterms:created>
  <dcterms:modified xsi:type="dcterms:W3CDTF">2021-05-07T07:13:00Z</dcterms:modified>
</cp:coreProperties>
</file>