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F0726" w14:textId="15FC3D8E" w:rsidR="00817839" w:rsidRPr="00F70FCE" w:rsidRDefault="00A404EC" w:rsidP="00A404EC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F70FCE">
        <w:rPr>
          <w:rFonts w:ascii="Garamond" w:hAnsi="Garamond"/>
          <w:b/>
          <w:spacing w:val="-4"/>
          <w:sz w:val="24"/>
          <w:szCs w:val="24"/>
          <w:lang w:val="sq-AL"/>
        </w:rPr>
        <w:t>VENDI</w:t>
      </w:r>
      <w:r w:rsidR="00817839" w:rsidRPr="00F70FCE">
        <w:rPr>
          <w:rFonts w:ascii="Garamond" w:hAnsi="Garamond"/>
          <w:b/>
          <w:spacing w:val="-4"/>
          <w:sz w:val="24"/>
          <w:szCs w:val="24"/>
          <w:lang w:val="sq-AL"/>
        </w:rPr>
        <w:t>M</w:t>
      </w:r>
    </w:p>
    <w:p w14:paraId="684F072A" w14:textId="50E09B4A" w:rsidR="00817839" w:rsidRPr="00F70FCE" w:rsidRDefault="003814B7" w:rsidP="00A404EC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F70FCE">
        <w:rPr>
          <w:rFonts w:ascii="Garamond" w:hAnsi="Garamond"/>
          <w:b/>
          <w:spacing w:val="-4"/>
          <w:sz w:val="24"/>
          <w:szCs w:val="24"/>
          <w:lang w:val="sq-AL"/>
        </w:rPr>
        <w:t>Nr.</w:t>
      </w:r>
      <w:r w:rsidR="00696617" w:rsidRPr="00F70FCE">
        <w:rPr>
          <w:rFonts w:ascii="Garamond" w:hAnsi="Garamond"/>
          <w:b/>
          <w:spacing w:val="-4"/>
          <w:sz w:val="24"/>
          <w:szCs w:val="24"/>
          <w:lang w:val="sq-AL"/>
        </w:rPr>
        <w:t xml:space="preserve"> </w:t>
      </w:r>
      <w:r w:rsidR="001E453E" w:rsidRPr="00F70FCE">
        <w:rPr>
          <w:rFonts w:ascii="Garamond" w:hAnsi="Garamond"/>
          <w:b/>
          <w:spacing w:val="-4"/>
          <w:sz w:val="24"/>
          <w:szCs w:val="24"/>
          <w:lang w:val="sq-AL"/>
        </w:rPr>
        <w:t>295</w:t>
      </w:r>
      <w:r w:rsidRPr="00F70FCE">
        <w:rPr>
          <w:rFonts w:ascii="Garamond" w:hAnsi="Garamond"/>
          <w:b/>
          <w:spacing w:val="-4"/>
          <w:sz w:val="24"/>
          <w:szCs w:val="24"/>
          <w:lang w:val="sq-AL"/>
        </w:rPr>
        <w:t>,</w:t>
      </w:r>
      <w:r w:rsidR="00696617" w:rsidRPr="00F70FCE">
        <w:rPr>
          <w:rFonts w:ascii="Garamond" w:hAnsi="Garamond"/>
          <w:b/>
          <w:spacing w:val="-4"/>
          <w:sz w:val="24"/>
          <w:szCs w:val="24"/>
          <w:lang w:val="sq-AL"/>
        </w:rPr>
        <w:t xml:space="preserve"> </w:t>
      </w:r>
      <w:r w:rsidRPr="00F70FCE">
        <w:rPr>
          <w:rFonts w:ascii="Garamond" w:hAnsi="Garamond"/>
          <w:b/>
          <w:spacing w:val="-4"/>
          <w:sz w:val="24"/>
          <w:szCs w:val="24"/>
          <w:lang w:val="sq-AL"/>
        </w:rPr>
        <w:t>datë</w:t>
      </w:r>
      <w:r w:rsidR="00696617" w:rsidRPr="00F70FCE">
        <w:rPr>
          <w:rFonts w:ascii="Garamond" w:hAnsi="Garamond"/>
          <w:b/>
          <w:spacing w:val="-4"/>
          <w:sz w:val="24"/>
          <w:szCs w:val="24"/>
          <w:lang w:val="sq-AL"/>
        </w:rPr>
        <w:t xml:space="preserve"> </w:t>
      </w:r>
      <w:r w:rsidR="001E453E" w:rsidRPr="00F70FCE">
        <w:rPr>
          <w:rFonts w:ascii="Garamond" w:hAnsi="Garamond"/>
          <w:b/>
          <w:spacing w:val="-4"/>
          <w:sz w:val="24"/>
          <w:szCs w:val="24"/>
          <w:lang w:val="sq-AL"/>
        </w:rPr>
        <w:t>19.5.2021</w:t>
      </w:r>
    </w:p>
    <w:p w14:paraId="684F072B" w14:textId="77777777" w:rsidR="000D4D6F" w:rsidRPr="00F70FCE" w:rsidRDefault="000D4D6F" w:rsidP="00A404EC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</w:p>
    <w:p w14:paraId="426218C8" w14:textId="73AA52AD" w:rsidR="00696617" w:rsidRPr="00F70FCE" w:rsidRDefault="00696617" w:rsidP="0069661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70FCE">
        <w:rPr>
          <w:rFonts w:ascii="Garamond" w:hAnsi="Garamond"/>
          <w:b/>
          <w:sz w:val="24"/>
          <w:szCs w:val="24"/>
          <w:lang w:val="sq-AL"/>
        </w:rPr>
        <w:t xml:space="preserve">PËR SHPRONËSIMIN, PËR INTERES PUBLIK, TË PRONARËVE TË PASURIVE TË PALUAJTSHME, PRONË PRIVATE, QË PREKEN NGA REALIZIMI I PROJEKTIT “NDËRTIMI I SPITALIT RAJONAL </w:t>
      </w:r>
      <w:r w:rsidR="00F70FCE">
        <w:rPr>
          <w:rFonts w:ascii="Garamond" w:hAnsi="Garamond"/>
          <w:b/>
          <w:sz w:val="24"/>
          <w:szCs w:val="24"/>
          <w:lang w:val="sq-AL"/>
        </w:rPr>
        <w:t>‘</w:t>
      </w:r>
      <w:r w:rsidRPr="00F70FCE">
        <w:rPr>
          <w:rFonts w:ascii="Garamond" w:hAnsi="Garamond"/>
          <w:b/>
          <w:sz w:val="24"/>
          <w:szCs w:val="24"/>
          <w:lang w:val="sq-AL"/>
        </w:rPr>
        <w:t>MEMORIAL</w:t>
      </w:r>
      <w:r w:rsidR="00F70FCE">
        <w:rPr>
          <w:rFonts w:ascii="Garamond" w:hAnsi="Garamond"/>
          <w:b/>
          <w:sz w:val="24"/>
          <w:szCs w:val="24"/>
          <w:lang w:val="sq-AL"/>
        </w:rPr>
        <w:t>’</w:t>
      </w:r>
      <w:r w:rsidRPr="00F70FCE">
        <w:rPr>
          <w:rFonts w:ascii="Garamond" w:hAnsi="Garamond"/>
          <w:b/>
          <w:sz w:val="24"/>
          <w:szCs w:val="24"/>
          <w:lang w:val="sq-AL"/>
        </w:rPr>
        <w:t xml:space="preserve"> NË FIER”</w:t>
      </w:r>
    </w:p>
    <w:p w14:paraId="485D8C12" w14:textId="77777777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7D35918" w14:textId="4D06CEB8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Në mbështetje të nenit 100 të Kushtetutës, të neneve 5, 20 e 21, të ligjit nr.</w:t>
      </w:r>
      <w:r w:rsidR="00F70FCE">
        <w:rPr>
          <w:rFonts w:ascii="Garamond" w:hAnsi="Garamond"/>
          <w:sz w:val="24"/>
          <w:szCs w:val="24"/>
          <w:lang w:val="sq-AL"/>
        </w:rPr>
        <w:t xml:space="preserve"> </w:t>
      </w:r>
      <w:r w:rsidRPr="00F70FCE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pasurisë, pronë private, për interes publik”, të ndryshuar, të ligjit nr.</w:t>
      </w:r>
      <w:r w:rsidR="00F70FCE">
        <w:rPr>
          <w:rFonts w:ascii="Garamond" w:hAnsi="Garamond"/>
          <w:sz w:val="24"/>
          <w:szCs w:val="24"/>
          <w:lang w:val="sq-AL"/>
        </w:rPr>
        <w:t xml:space="preserve"> </w:t>
      </w:r>
      <w:r w:rsidRPr="00F70FCE">
        <w:rPr>
          <w:rFonts w:ascii="Garamond" w:hAnsi="Garamond"/>
          <w:sz w:val="24"/>
          <w:szCs w:val="24"/>
          <w:lang w:val="sq-AL"/>
        </w:rPr>
        <w:t>9936, datë 26.6.2008, “Për menaxhimin e sistemit buxhetor në Republikën e Shqipërisë”, të ndryshuar, me propozimin e ministrit të Infrastrukturës dhe Energjisë, Këshilli i Ministrave</w:t>
      </w:r>
    </w:p>
    <w:p w14:paraId="684F0734" w14:textId="77777777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4F0736" w14:textId="17F83199" w:rsidR="00696617" w:rsidRPr="00F70FCE" w:rsidRDefault="00696617" w:rsidP="0069661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VENDOSI:</w:t>
      </w:r>
    </w:p>
    <w:p w14:paraId="684F0737" w14:textId="77777777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5FED9D" w14:textId="24137CE2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1. Shpronësimin, për interes publik, të pronarëve të pasurive të paluajtshme, pronë private, që preken nga realizimi i projektit “Ndërtimi i spitalit rajonal </w:t>
      </w:r>
      <w:r w:rsidR="00F70FCE" w:rsidRPr="00F70FCE">
        <w:rPr>
          <w:rFonts w:ascii="Garamond" w:hAnsi="Garamond"/>
          <w:sz w:val="24"/>
          <w:szCs w:val="24"/>
          <w:lang w:val="sq-AL"/>
        </w:rPr>
        <w:t>‘</w:t>
      </w:r>
      <w:r w:rsidRPr="00F70FCE">
        <w:rPr>
          <w:rFonts w:ascii="Garamond" w:hAnsi="Garamond"/>
          <w:sz w:val="24"/>
          <w:szCs w:val="24"/>
          <w:lang w:val="sq-AL"/>
        </w:rPr>
        <w:t>Memorial</w:t>
      </w:r>
      <w:r w:rsidR="00F70FCE" w:rsidRPr="00F70FCE">
        <w:rPr>
          <w:rFonts w:ascii="Garamond" w:hAnsi="Garamond"/>
          <w:sz w:val="24"/>
          <w:szCs w:val="24"/>
          <w:lang w:val="sq-AL"/>
        </w:rPr>
        <w:t>’</w:t>
      </w:r>
      <w:r w:rsidRPr="00F70FCE">
        <w:rPr>
          <w:rFonts w:ascii="Garamond" w:hAnsi="Garamond"/>
          <w:sz w:val="24"/>
          <w:szCs w:val="24"/>
          <w:lang w:val="sq-AL"/>
        </w:rPr>
        <w:t xml:space="preserve"> në Fier”.</w:t>
      </w:r>
    </w:p>
    <w:p w14:paraId="6622EA35" w14:textId="604A152D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2.  Shpronësimi bëhet në favor të Ministrisë së Shëndetësisë dhe Mbrojtjes Sociale.</w:t>
      </w:r>
    </w:p>
    <w:p w14:paraId="18C6028B" w14:textId="551850E9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3. Pronarët e pasurive të paluajtshme, pronë private, që shpronësohen, të kompensohen, në vlerë të plotë, sipas masës përkatëse, që paraqitet në tabelën bashkëlidhur këtij vendimi, për pasuritë e llojit “tokë arë” dhe “drufrutorë/kultura bujqësore”, me një vlerë të përgjithshme prej 20 892 266 (njëzet milionë e tetëqind e nëntëdhjetë e dy mijë e dyqind e gjashtëdhjetë e gjashtë) lekësh.</w:t>
      </w:r>
    </w:p>
    <w:p w14:paraId="15669093" w14:textId="05C10A56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4.  Masa e shpërblimit për pronarët që shpronësohen, prej 20 892 266 (njëzet milionë e tetëqind e nëntëdhjetë e dy mijë e dyqind e gjashtëdhjetë e gjashtë) lekësh, të përballohet nga fondi rezervë i buxhetit të shtetit.</w:t>
      </w:r>
    </w:p>
    <w:p w14:paraId="16169634" w14:textId="59B62BE7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5. Vlera e shpenzimeve të procedurës, në masën 50 000 (pesëdhjetë mijë) lekë, të përballohet nga buxheti i miratuar për Ministrinë e Shëndetësisë dhe Mbrojtjes Sociale.</w:t>
      </w:r>
    </w:p>
    <w:p w14:paraId="6CDC9B3F" w14:textId="006B1DE3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6. Shpronësimi të fillojë menjëherë pas botimit të këtij vendimi në Fletoren </w:t>
      </w:r>
      <w:r w:rsidR="00E27D8A" w:rsidRPr="00F70FCE">
        <w:rPr>
          <w:rFonts w:ascii="Garamond" w:hAnsi="Garamond"/>
          <w:sz w:val="24"/>
          <w:szCs w:val="24"/>
          <w:lang w:val="sq-AL"/>
        </w:rPr>
        <w:t xml:space="preserve">Zyrtare </w:t>
      </w:r>
      <w:r w:rsidRPr="00F70FCE">
        <w:rPr>
          <w:rFonts w:ascii="Garamond" w:hAnsi="Garamond"/>
          <w:sz w:val="24"/>
          <w:szCs w:val="24"/>
          <w:lang w:val="sq-AL"/>
        </w:rPr>
        <w:t>dhe afati i përfundimit të shpronësimit të jetë brenda 3 (tre) muajve nga data e hyrjes në fuqi të tij.</w:t>
      </w:r>
    </w:p>
    <w:p w14:paraId="41352009" w14:textId="1EBA8486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7. Pronarët e pasurive të paluajtshme, pronë private, të pasqyruar në tabelën që i bashkëlidhet këtij vendimi, të kompensohen, për efekt shpronësimi, pasi të kenë paraqitur dokumentacionin justifikues për likuidim, pranë Agjencisë Shtetërore për Shpronësimin. </w:t>
      </w:r>
    </w:p>
    <w:p w14:paraId="5846B224" w14:textId="747AC8D1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8. Agjencia Shtetërore për Shpronësimin të kryejë procedurat për likuidimin e pronarëve të shpronësuar, sipas përcaktimeve të bëra në këtë vendim.  </w:t>
      </w:r>
    </w:p>
    <w:p w14:paraId="77A511DF" w14:textId="5D6FB7E0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9. Afati i fillimit dhe i përfundimit të punimeve të jetë në përputhje me afatet e parashikuara nga Ministria e Shëndetësisë dhe Mbrojtjes Sociale.</w:t>
      </w:r>
    </w:p>
    <w:p w14:paraId="5C8DE135" w14:textId="41B09A9B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10. Agjencia Shtetërore e Kadastrës, brenda 30 (tridhjetë) ditëve nga data e miratimit të këtij vendimi, të nisë procedurat për hedhjen e gjurmës së projektit mbi hartën </w:t>
      </w:r>
      <w:proofErr w:type="spellStart"/>
      <w:r w:rsidRPr="00F70FCE">
        <w:rPr>
          <w:rFonts w:ascii="Garamond" w:hAnsi="Garamond"/>
          <w:sz w:val="24"/>
          <w:szCs w:val="24"/>
          <w:lang w:val="sq-AL"/>
        </w:rPr>
        <w:t>kadastrale</w:t>
      </w:r>
      <w:proofErr w:type="spellEnd"/>
      <w:r w:rsidRPr="00F70FCE">
        <w:rPr>
          <w:rFonts w:ascii="Garamond" w:hAnsi="Garamond"/>
          <w:sz w:val="24"/>
          <w:szCs w:val="24"/>
          <w:lang w:val="sq-AL"/>
        </w:rPr>
        <w:t xml:space="preserve"> të regjistrimit, sipas planimetrisë së shpronësimit të miratuar, dhe të bëjë kalimin e pronësisë për pasuritë e shpronësuara në favor të shtetit.</w:t>
      </w:r>
    </w:p>
    <w:p w14:paraId="5087FACC" w14:textId="19D15F9A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 xml:space="preserve">11. Agjencia Shtetërore e Kadastrës të pezullojë të gjitha transaksionet me pasuritë e shpronësuara deri në momentin kur do të realizohen procesi i hedhjes së gjurmës së projektit mbi hartën </w:t>
      </w:r>
      <w:proofErr w:type="spellStart"/>
      <w:r w:rsidRPr="00F70FCE">
        <w:rPr>
          <w:rFonts w:ascii="Garamond" w:hAnsi="Garamond"/>
          <w:sz w:val="24"/>
          <w:szCs w:val="24"/>
          <w:lang w:val="sq-AL"/>
        </w:rPr>
        <w:t>kadastrale</w:t>
      </w:r>
      <w:proofErr w:type="spellEnd"/>
      <w:r w:rsidRPr="00F70FCE">
        <w:rPr>
          <w:rFonts w:ascii="Garamond" w:hAnsi="Garamond"/>
          <w:sz w:val="24"/>
          <w:szCs w:val="24"/>
          <w:lang w:val="sq-AL"/>
        </w:rPr>
        <w:t xml:space="preserve"> të regjistrimit dhe kalimi i pronësive në favor të shtetit për pasuritë e shpronësuara.</w:t>
      </w:r>
    </w:p>
    <w:p w14:paraId="100346E4" w14:textId="104D4D92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12. Ngarkohen Ministria e Financave dhe Ekonomisë, Ministria e Shëndetësisë dhe Mbrojtjes Sociale, Agjencia Shtetërore e Kadastrës, Ministria e Infrastrukturës dhe Energjisë, Agjencia Shtetërore për Shpronësimin, si dhe Drejtoria e Administrimit dhe Mbrojtjes së Tokës pranë Këshillit të Qarkut Fier për zbatimin e këtij vendimi.</w:t>
      </w:r>
    </w:p>
    <w:p w14:paraId="2AC5964E" w14:textId="0F69CA16" w:rsidR="00696617" w:rsidRPr="00F70FCE" w:rsidRDefault="00696617" w:rsidP="006966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Ky vendim hyn në fuqi menjëherë dhe botohet në  Fletoren Zyrtare.</w:t>
      </w:r>
    </w:p>
    <w:p w14:paraId="684F0752" w14:textId="77777777" w:rsidR="00817839" w:rsidRPr="00F70FCE" w:rsidRDefault="00817839" w:rsidP="00A404E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4F075A" w14:textId="5F9509B2" w:rsidR="00D53180" w:rsidRPr="00F70FCE" w:rsidRDefault="00E27D8A" w:rsidP="00A404E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24"/>
          <w:szCs w:val="24"/>
          <w:lang w:val="sq-AL"/>
        </w:rPr>
        <w:t>ZËVENDËSKRYEMINISTËR</w:t>
      </w:r>
    </w:p>
    <w:p w14:paraId="684F075B" w14:textId="17056738" w:rsidR="00D53180" w:rsidRPr="00F70FCE" w:rsidRDefault="00A404EC" w:rsidP="00A404E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F70FCE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="0051198E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F70FCE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48E22B29" w14:textId="77777777" w:rsidR="00D06F13" w:rsidRPr="00F70FCE" w:rsidRDefault="00D06F13" w:rsidP="00A404E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279E98A4" w14:textId="77777777" w:rsidR="00D06F13" w:rsidRPr="00F70FCE" w:rsidRDefault="00D06F13" w:rsidP="00A404E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7C6706C6" w14:textId="77777777" w:rsidR="00D06F13" w:rsidRPr="00F70FCE" w:rsidRDefault="00D06F13" w:rsidP="00A404E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  <w:sectPr w:rsidR="00D06F13" w:rsidRPr="00F70FCE" w:rsidSect="00CA7EAF">
          <w:headerReference w:type="default" r:id="rId11"/>
          <w:footerReference w:type="default" r:id="rId1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C6210EC" w14:textId="77777777" w:rsidR="00D06F13" w:rsidRPr="00F70FCE" w:rsidRDefault="00D06F13" w:rsidP="00A404E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4D7460AC" w14:textId="7DB881A5" w:rsidR="00D06F13" w:rsidRPr="004E16F9" w:rsidRDefault="004E16F9" w:rsidP="00D06F13">
      <w:pPr>
        <w:spacing w:after="0" w:line="240" w:lineRule="auto"/>
        <w:jc w:val="center"/>
        <w:rPr>
          <w:rFonts w:ascii="Garamond" w:eastAsia="Times New Roman" w:hAnsi="Garamond" w:cs="Times New Roman"/>
          <w:bCs/>
          <w:sz w:val="16"/>
          <w:szCs w:val="16"/>
          <w:lang w:val="sq-AL"/>
        </w:rPr>
      </w:pPr>
      <w:r w:rsidRPr="004E16F9">
        <w:rPr>
          <w:rFonts w:ascii="Garamond" w:eastAsia="Times New Roman" w:hAnsi="Garamond" w:cs="Times New Roman"/>
          <w:bCs/>
          <w:sz w:val="16"/>
          <w:szCs w:val="16"/>
          <w:lang w:val="sq-AL"/>
        </w:rPr>
        <w:t>LISTA E SHPRONËSIMIT TË PRONARËVE TË PASURIVE TË PALUAJTSHME, PRONË PRIVATE, QË PREKEN NGA REALIZIMI I PROJEKTIT</w:t>
      </w:r>
    </w:p>
    <w:p w14:paraId="684F075C" w14:textId="04F4EF03" w:rsidR="00D53180" w:rsidRPr="004E16F9" w:rsidRDefault="004E16F9" w:rsidP="00D06F1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sz w:val="16"/>
          <w:szCs w:val="16"/>
          <w:lang w:val="sq-AL"/>
        </w:rPr>
      </w:pPr>
      <w:r w:rsidRPr="004E16F9">
        <w:rPr>
          <w:rFonts w:ascii="Garamond" w:eastAsia="Times New Roman" w:hAnsi="Garamond" w:cs="Times New Roman"/>
          <w:bCs/>
          <w:iCs/>
          <w:sz w:val="16"/>
          <w:szCs w:val="16"/>
          <w:lang w:val="sq-AL"/>
        </w:rPr>
        <w:t>“NDËRTIMI I SPITALIT RAJONAL FIER”</w:t>
      </w:r>
    </w:p>
    <w:tbl>
      <w:tblPr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210"/>
        <w:gridCol w:w="1611"/>
        <w:gridCol w:w="713"/>
        <w:gridCol w:w="698"/>
        <w:gridCol w:w="739"/>
        <w:gridCol w:w="437"/>
        <w:gridCol w:w="691"/>
        <w:gridCol w:w="103"/>
        <w:gridCol w:w="694"/>
        <w:gridCol w:w="103"/>
        <w:gridCol w:w="409"/>
        <w:gridCol w:w="409"/>
        <w:gridCol w:w="426"/>
        <w:gridCol w:w="426"/>
        <w:gridCol w:w="319"/>
        <w:gridCol w:w="319"/>
        <w:gridCol w:w="470"/>
        <w:gridCol w:w="470"/>
        <w:gridCol w:w="103"/>
        <w:gridCol w:w="1006"/>
        <w:gridCol w:w="1253"/>
        <w:gridCol w:w="1064"/>
        <w:gridCol w:w="1941"/>
      </w:tblGrid>
      <w:tr w:rsidR="00696617" w:rsidRPr="00F70FCE" w14:paraId="643319BE" w14:textId="77777777" w:rsidTr="001E421F">
        <w:trPr>
          <w:trHeight w:val="139"/>
          <w:jc w:val="center"/>
        </w:trPr>
        <w:tc>
          <w:tcPr>
            <w:tcW w:w="4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3B4172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Nr.</w:t>
            </w:r>
          </w:p>
        </w:tc>
        <w:tc>
          <w:tcPr>
            <w:tcW w:w="16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B4A9EC3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Emri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8B9826B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FCD2C12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6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D208947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ZK</w:t>
            </w:r>
            <w:proofErr w:type="spellEnd"/>
          </w:p>
        </w:tc>
        <w:tc>
          <w:tcPr>
            <w:tcW w:w="90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43F415C" w14:textId="54125282" w:rsidR="00D06F13" w:rsidRPr="00F70FCE" w:rsidRDefault="004E16F9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Nr. i p</w:t>
            </w:r>
            <w:r w:rsidR="005A3977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asurisë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9BB34B9" w14:textId="792AA2EA" w:rsidR="00D06F13" w:rsidRPr="00F70FCE" w:rsidRDefault="00D06F13" w:rsidP="004E16F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Lloji</w:t>
            </w:r>
            <w:r w:rsidR="005A3977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4E16F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i p</w:t>
            </w:r>
            <w:r w:rsidR="005A3977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asurisë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CD8D38D" w14:textId="25B6EC9F" w:rsidR="005A3977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Sip</w:t>
            </w:r>
            <w:proofErr w:type="spellEnd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.</w:t>
            </w:r>
            <w:r w:rsidR="004E16F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t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otale</w:t>
            </w:r>
          </w:p>
          <w:p w14:paraId="2DE26FEE" w14:textId="0538A98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(</w:t>
            </w: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m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26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2ECC551" w14:textId="1684A21D" w:rsidR="00D06F13" w:rsidRPr="00F70FCE" w:rsidRDefault="00D06F13" w:rsidP="001E421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Shpronësim</w:t>
            </w:r>
            <w:r w:rsidR="001E421F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1E421F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“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tokë</w:t>
            </w:r>
            <w:r w:rsidR="00B32FF1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arë</w:t>
            </w:r>
            <w:r w:rsidR="00B32FF1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”</w:t>
            </w:r>
          </w:p>
        </w:tc>
        <w:tc>
          <w:tcPr>
            <w:tcW w:w="12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05A95AF" w14:textId="1F6B1130" w:rsidR="00D06F13" w:rsidRPr="00F70FCE" w:rsidRDefault="00D06F13" w:rsidP="00B32F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Drufrutorë/</w:t>
            </w:r>
            <w:r w:rsidR="00B32FF1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kultura bujqësor</w:t>
            </w:r>
            <w:r w:rsidR="00B32FF1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e</w:t>
            </w:r>
          </w:p>
        </w:tc>
        <w:tc>
          <w:tcPr>
            <w:tcW w:w="10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F8AD607" w14:textId="77777777" w:rsidR="005A3977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</w:t>
            </w:r>
            <w:r w:rsidR="005A3977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TOTALE</w:t>
            </w:r>
          </w:p>
          <w:p w14:paraId="1E2D2B93" w14:textId="3C41B80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(lekë)</w:t>
            </w:r>
          </w:p>
        </w:tc>
        <w:tc>
          <w:tcPr>
            <w:tcW w:w="1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5ED6771" w14:textId="3C76DF3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SHËNIME</w:t>
            </w:r>
          </w:p>
        </w:tc>
      </w:tr>
      <w:tr w:rsidR="00696617" w:rsidRPr="00F70FCE" w14:paraId="7787963B" w14:textId="77777777" w:rsidTr="001E421F">
        <w:trPr>
          <w:trHeight w:val="225"/>
          <w:jc w:val="center"/>
        </w:trPr>
        <w:tc>
          <w:tcPr>
            <w:tcW w:w="4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F79B3" w14:textId="77777777" w:rsidR="00D06F13" w:rsidRPr="001E421F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</w:p>
        </w:tc>
        <w:tc>
          <w:tcPr>
            <w:tcW w:w="16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C7C2E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B45F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87B2C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A3EF1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D9C55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6196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3A93C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21B1A0" w14:textId="77777777" w:rsidR="005A3977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Sip</w:t>
            </w:r>
            <w:proofErr w:type="spellEnd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.</w:t>
            </w:r>
          </w:p>
          <w:p w14:paraId="2FF03272" w14:textId="78A7EA6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(</w:t>
            </w: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m</w:t>
            </w:r>
            <w:r w:rsidRPr="00FE23EC">
              <w:rPr>
                <w:rFonts w:ascii="Garamond" w:eastAsia="Times New Roman" w:hAnsi="Garamond" w:cs="Calibri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CCC1C7A" w14:textId="507A768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Çmimi</w:t>
            </w:r>
            <w:r w:rsidR="005A3977"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(lekë/</w:t>
            </w:r>
            <w:proofErr w:type="spellStart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m</w:t>
            </w:r>
            <w:r w:rsidRPr="00FE23EC">
              <w:rPr>
                <w:rFonts w:ascii="Garamond" w:eastAsia="Times New Roman" w:hAnsi="Garamond" w:cs="Calibri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11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D6D3EBA" w14:textId="5B6DC1E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</w:t>
            </w:r>
            <w:r w:rsidR="00B32FF1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lekë</w:t>
            </w:r>
          </w:p>
        </w:tc>
        <w:tc>
          <w:tcPr>
            <w:tcW w:w="12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2735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8FA97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EC240A1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</w:tr>
      <w:tr w:rsidR="00696617" w:rsidRPr="00F70FCE" w14:paraId="392361DC" w14:textId="77777777" w:rsidTr="001E421F">
        <w:trPr>
          <w:trHeight w:val="225"/>
          <w:jc w:val="center"/>
        </w:trPr>
        <w:tc>
          <w:tcPr>
            <w:tcW w:w="4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B5A6F" w14:textId="77777777" w:rsidR="00D06F13" w:rsidRPr="001E421F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</w:p>
        </w:tc>
        <w:tc>
          <w:tcPr>
            <w:tcW w:w="16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917B0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E79BA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0B6A6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BF597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824A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82208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E5BE2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7B1D0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D41B2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E07ED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30D21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7265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9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406A80" w14:textId="77777777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</w:tr>
      <w:tr w:rsidR="00696617" w:rsidRPr="00F70FCE" w14:paraId="0C15BEC7" w14:textId="77777777" w:rsidTr="001E421F">
        <w:trPr>
          <w:trHeight w:val="240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6E1728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1207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Myzafer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6EBC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Qazim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7F41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0A39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190E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15/5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3FA96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37C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7700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61E6B" w14:textId="35752A5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5,189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C723" w14:textId="6AE742C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96281" w14:textId="2FA23D2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1,395,841.00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D212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BC2E6" w14:textId="7E11CAB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1,395,841.00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0BA89" w14:textId="04E73AD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538D1E2B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9449EF3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B522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Ramazan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9F8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Qazim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125B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E0BFE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EE6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15/6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DE607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E5BE2" w14:textId="4E0AF2F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6,343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7AF91" w14:textId="6DA37DD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4,151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70592" w14:textId="3420B3F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D9F35" w14:textId="2E0DC9F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1,116,619.00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A70C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482,010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23553" w14:textId="1006402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1,598,629.00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4934F" w14:textId="35C9868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634E58D2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CB2911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5C05" w14:textId="7C5096A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Vjollca,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2CC4" w14:textId="3AB0C92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Sotir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Sotir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4C44" w14:textId="5E6D8CE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Hodaj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D094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8B9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15/13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0FBAC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D611" w14:textId="0DFD66E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3,000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84030" w14:textId="4D60B09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2,122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34E7F" w14:textId="1163451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74EE7" w14:textId="3963178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570,818.00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DBEB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A4B4" w14:textId="298A1B4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570,818.00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28187" w14:textId="0F3BA26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50F071C7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FB24EEC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9D63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Nasi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96C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Sotir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8339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BF242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8B91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15/14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1F5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BB7CF" w14:textId="1102461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4,519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73A31" w14:textId="1F47C49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3,215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05A44" w14:textId="1F4E6FD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3D532" w14:textId="1F2626F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864,835.00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6A7A0" w14:textId="2E625FC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69,800.00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94B09" w14:textId="695B2C9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934,635.00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09506" w14:textId="7DD1C7F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0E8F487A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49BE87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15B7" w14:textId="3A7688F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Vezire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Iljaz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Adem,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Engjellueshe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Rasim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AB2" w14:textId="1F448EB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Haxhi,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Sadush,Sadush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CF7DE" w14:textId="2CA2038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Xhelaj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B40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22B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15/19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C7D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3D66" w14:textId="2935F57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5,400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C582F" w14:textId="218FEB1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3,808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FCCBA" w14:textId="293988A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DEA9E" w14:textId="1F3B245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1,024,352.00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E6A5E" w14:textId="3AEECD2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2,216,480.00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3701D" w14:textId="7640B13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3,240,832.00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0EBD1" w14:textId="73F24A2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6973034E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9DC2106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6</w:t>
            </w: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BF9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Shtet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F616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DB71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15/20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57BA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61D32" w14:textId="2A4C690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1,112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AEB57" w14:textId="62CFDB1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766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36343" w14:textId="5B14F7D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3E885" w14:textId="5068935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EE7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71A66" w14:textId="56EA410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-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CA17C" w14:textId="311426D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1143174C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52AE36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368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Nasi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4B2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Sotir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0CC4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561A4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B162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15/21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4F084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D1B7" w14:textId="64E5CB2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3,201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94A8C" w14:textId="5EAE9F2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2,219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DBA5F" w14:textId="6C1BB5A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39C5D" w14:textId="7E1429B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596,911.00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26B1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1FF08" w14:textId="4F72EED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596,911.00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1B4EB" w14:textId="6D23E4F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4840D391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5E18052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AF18" w14:textId="6E7204B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Lulzim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Seada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F560" w14:textId="21A267B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Pelivan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2C8F" w14:textId="7F9F0E5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Troka,Troka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24C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46398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15/23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DA9BD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5AA9A" w14:textId="13F5B5F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7,710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EA1DA" w14:textId="535FA1A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5,432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DBBE" w14:textId="16C8B7E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20707" w14:textId="3617CF9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1,461,208.00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46CE4" w14:textId="4A833F0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248,070.00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21609" w14:textId="6401671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1,709,278.00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C41B61" w14:textId="1514D60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6C94EA27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013657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B18D" w14:textId="17CE75FC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Trifon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3122" w14:textId="6690FA9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Sotir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C71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Cuko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45EE4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945DE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15/25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A250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A3230" w14:textId="3497C7D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7,720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3654" w14:textId="2595D02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5,374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4F4A8" w14:textId="7F5EDD6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A9717" w14:textId="755FA61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1,445,606.00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20D3" w14:textId="7173575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242,580.00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F25D5" w14:textId="70EB3544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1,688,186.00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B146D" w14:textId="5B63271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2DE567D3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7E7BF3F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0AF14" w14:textId="2B267C5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Iliaz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47E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B7F1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9F63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05A61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15/26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804A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7EE42" w14:textId="7E7CDE3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6,180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4799" w14:textId="176597D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4,210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8874" w14:textId="2F7E948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6BC1B" w14:textId="0B6929E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1,132,490.00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B3C4B" w14:textId="5C793D1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2,185,900.00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ACAF" w14:textId="52FEA37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3,318,390.00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1B28E" w14:textId="05DFED8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1F52E103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4CCC7C4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89A4C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42541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320A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7430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2503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15/30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0BA2E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36B98" w14:textId="388B35D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6,950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B435" w14:textId="789415F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4,787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5372F" w14:textId="641AF24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EF6D" w14:textId="78CE6AE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1,287,703.00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7EB0F" w14:textId="21E7440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762,080.00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17CB5" w14:textId="402AB2E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2,049,783.00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A18EE" w14:textId="7AA75EA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5BCC2205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8F02E1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12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53C9" w14:textId="580B098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Nexhmije,Teuta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Amarildo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Paola</w:t>
            </w:r>
            <w:proofErr w:type="spellEnd"/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0051" w14:textId="12A6299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Liko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Piro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Piro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="00696617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Piro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E30B" w14:textId="61A11933" w:rsidR="00D06F13" w:rsidRPr="00F70FCE" w:rsidRDefault="00696617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Çuko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Çuko</w:t>
            </w:r>
            <w:proofErr w:type="spellEnd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Çuko</w:t>
            </w:r>
            <w:proofErr w:type="spellEnd"/>
            <w:r w:rsidR="00D06F13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,</w:t>
            </w: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D06F13"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Kaleci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D8A3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AD587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15/31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A6F6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FC37" w14:textId="13486F32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6,847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3A372" w14:textId="5E9664A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4,675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2219B" w14:textId="4A9F5F4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0254E" w14:textId="5F1660F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1,257,575.00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3EDB0" w14:textId="2916311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182,640.00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2564D" w14:textId="53652ED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1,440,215.00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587E4" w14:textId="01E62E7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696617" w:rsidRPr="00F70FCE" w14:paraId="2556FFEB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41F6CD" w14:textId="77777777" w:rsidR="00D06F13" w:rsidRPr="001E421F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Cs/>
                <w:sz w:val="12"/>
                <w:szCs w:val="12"/>
                <w:lang w:val="sq-AL"/>
              </w:rPr>
              <w:t>13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0046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Adem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432F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Sadush</w:t>
            </w:r>
            <w:proofErr w:type="spellEnd"/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6665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proofErr w:type="spellStart"/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Ferko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2881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3980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6A159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15/32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8ADEC" w14:textId="7777777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arë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015D" w14:textId="3CCD542C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6,000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22354" w14:textId="51FE8B3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4,052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21F7D" w14:textId="2D2E9C6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269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ECD4F" w14:textId="7033382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1,089,988.00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733CD" w14:textId="77FEA32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1,258,760.00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B3316" w14:textId="7EC6382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2,348,748.00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3B73F" w14:textId="76924FB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  <w:t>KONFIRMUAR ASHK</w:t>
            </w:r>
          </w:p>
        </w:tc>
      </w:tr>
      <w:tr w:rsidR="00D06F13" w:rsidRPr="00F70FCE" w14:paraId="39F5FA31" w14:textId="77777777" w:rsidTr="00087436">
        <w:trPr>
          <w:trHeight w:val="139"/>
          <w:jc w:val="center"/>
        </w:trPr>
        <w:tc>
          <w:tcPr>
            <w:tcW w:w="11845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5A48FF3" w14:textId="1DEA2F98" w:rsidR="00D06F13" w:rsidRPr="001E421F" w:rsidRDefault="001E421F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1E421F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VLERA 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5330BE1" w14:textId="22CF48A2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  <w:r w:rsidRPr="00F70FCE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  <w:t>20,892,266.00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14:paraId="725BB630" w14:textId="052226D4" w:rsidR="00D06F13" w:rsidRPr="00F70FCE" w:rsidRDefault="00D06F13" w:rsidP="00696617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  <w:lang w:val="sq-AL"/>
              </w:rPr>
            </w:pPr>
          </w:p>
        </w:tc>
      </w:tr>
      <w:tr w:rsidR="00696617" w:rsidRPr="00F70FCE" w14:paraId="72ADFB32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F448" w14:textId="2A26564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736C4" w14:textId="1BC8536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CB10E" w14:textId="6F349B6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1343D" w14:textId="503B1B2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CCF2" w14:textId="068DABD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3004" w14:textId="0407316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AC399" w14:textId="22FFEAE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E9CA0" w14:textId="4EE3849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B6A03" w14:textId="0963A66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EBE4C" w14:textId="4EF35A5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72ED9" w14:textId="68DD99CA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CE804" w14:textId="1861C09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A93D" w14:textId="79260B0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23D16" w14:textId="4382629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</w:tr>
      <w:tr w:rsidR="00696617" w:rsidRPr="00F70FCE" w14:paraId="664A2C93" w14:textId="77777777" w:rsidTr="001E421F">
        <w:trPr>
          <w:trHeight w:val="139"/>
          <w:jc w:val="center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AA401" w14:textId="18EBEFDD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27123" w14:textId="2E5D9D45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B1D17" w14:textId="58672B71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7B8DF" w14:textId="08FA83E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C21B9" w14:textId="0DA3772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68075" w14:textId="531E25FF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B08EF" w14:textId="46A48EE3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2790A" w14:textId="320A7FD8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A41A9" w14:textId="57D75217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5BFBF" w14:textId="7A752746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9C392" w14:textId="7B70B059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0B949" w14:textId="2D2A335B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13277" w14:textId="4700E8A0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9A5F8" w14:textId="08E90F4E" w:rsidR="00D06F13" w:rsidRPr="00F70FCE" w:rsidRDefault="00D06F13" w:rsidP="0069661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/>
              </w:rPr>
            </w:pPr>
          </w:p>
        </w:tc>
      </w:tr>
      <w:tr w:rsidR="00087436" w:rsidRPr="00F70FCE" w14:paraId="0B7FEFCA" w14:textId="77777777" w:rsidTr="00087436">
        <w:trPr>
          <w:gridAfter w:val="23"/>
          <w:wAfter w:w="14614" w:type="dxa"/>
          <w:trHeight w:val="139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D089B" w14:textId="00BA1758" w:rsidR="00087436" w:rsidRPr="00F70FCE" w:rsidRDefault="00087436" w:rsidP="0069661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</w:p>
        </w:tc>
      </w:tr>
    </w:tbl>
    <w:p w14:paraId="7874FA1B" w14:textId="314ACE36" w:rsidR="00D06F13" w:rsidRPr="00F70FCE" w:rsidRDefault="00087436" w:rsidP="00D06F13">
      <w:pPr>
        <w:spacing w:after="0" w:line="240" w:lineRule="auto"/>
        <w:rPr>
          <w:rFonts w:ascii="Garamond" w:hAnsi="Garamond"/>
          <w:sz w:val="18"/>
          <w:szCs w:val="24"/>
          <w:lang w:val="sq-AL"/>
        </w:rPr>
      </w:pPr>
      <w:r w:rsidRPr="00F70FCE">
        <w:rPr>
          <w:rFonts w:ascii="Garamond" w:hAnsi="Garamond"/>
          <w:sz w:val="18"/>
          <w:szCs w:val="24"/>
          <w:lang w:val="sq-AL"/>
        </w:rPr>
        <w:t>Shënime</w:t>
      </w:r>
      <w:r w:rsidR="001E421F">
        <w:rPr>
          <w:rFonts w:ascii="Garamond" w:hAnsi="Garamond"/>
          <w:sz w:val="18"/>
          <w:szCs w:val="24"/>
          <w:lang w:val="sq-AL"/>
        </w:rPr>
        <w:t>.</w:t>
      </w:r>
    </w:p>
    <w:p w14:paraId="0F64BD40" w14:textId="4BA19C3B" w:rsidR="00087436" w:rsidRPr="00A42641" w:rsidRDefault="00087436" w:rsidP="00A42641">
      <w:pPr>
        <w:spacing w:after="0" w:line="240" w:lineRule="auto"/>
        <w:jc w:val="both"/>
        <w:rPr>
          <w:rFonts w:ascii="Garamond" w:hAnsi="Garamond"/>
          <w:sz w:val="18"/>
          <w:szCs w:val="24"/>
          <w:lang w:val="sq-AL"/>
        </w:rPr>
      </w:pPr>
      <w:r w:rsidRPr="00F70FCE">
        <w:rPr>
          <w:rFonts w:ascii="Garamond" w:hAnsi="Garamond"/>
          <w:sz w:val="18"/>
          <w:szCs w:val="24"/>
          <w:lang w:val="sq-AL"/>
        </w:rPr>
        <w:t xml:space="preserve">1. Vlerësimi për pasuritë e llojit “tokë arë” është bërë në bazë të </w:t>
      </w:r>
      <w:r w:rsidR="00A42641">
        <w:rPr>
          <w:rFonts w:ascii="Garamond" w:hAnsi="Garamond"/>
          <w:sz w:val="18"/>
          <w:szCs w:val="24"/>
          <w:lang w:val="sq-AL"/>
        </w:rPr>
        <w:t>v</w:t>
      </w:r>
      <w:r w:rsidRPr="00F70FCE">
        <w:rPr>
          <w:rFonts w:ascii="Garamond" w:hAnsi="Garamond"/>
          <w:sz w:val="18"/>
          <w:szCs w:val="24"/>
          <w:lang w:val="sq-AL"/>
        </w:rPr>
        <w:t>endimit të Këshil</w:t>
      </w:r>
      <w:r w:rsidR="00A42641">
        <w:rPr>
          <w:rFonts w:ascii="Garamond" w:hAnsi="Garamond"/>
          <w:sz w:val="18"/>
          <w:szCs w:val="24"/>
          <w:lang w:val="sq-AL"/>
        </w:rPr>
        <w:t>lit të Ministrave nr. 89, datë 3.</w:t>
      </w:r>
      <w:r w:rsidRPr="00F70FCE">
        <w:rPr>
          <w:rFonts w:ascii="Garamond" w:hAnsi="Garamond"/>
          <w:sz w:val="18"/>
          <w:szCs w:val="24"/>
          <w:lang w:val="sq-AL"/>
        </w:rPr>
        <w:t xml:space="preserve">2.2016 “Për miratimin e hartës së vlerës së tokës në Republikën e Shqipërisë”, ku për zonën </w:t>
      </w:r>
      <w:proofErr w:type="spellStart"/>
      <w:r w:rsidRPr="00F70FCE">
        <w:rPr>
          <w:rFonts w:ascii="Garamond" w:hAnsi="Garamond"/>
          <w:sz w:val="18"/>
          <w:szCs w:val="24"/>
          <w:lang w:val="sq-AL"/>
        </w:rPr>
        <w:t>kadastrale</w:t>
      </w:r>
      <w:proofErr w:type="spellEnd"/>
      <w:r w:rsidRPr="00F70FCE">
        <w:rPr>
          <w:rFonts w:ascii="Garamond" w:hAnsi="Garamond"/>
          <w:sz w:val="18"/>
          <w:szCs w:val="24"/>
          <w:lang w:val="sq-AL"/>
        </w:rPr>
        <w:t xml:space="preserve"> 3980, çmimi i tokës arë është 269 lekë/</w:t>
      </w:r>
      <w:proofErr w:type="spellStart"/>
      <w:r w:rsidRPr="00F70FCE">
        <w:rPr>
          <w:rFonts w:ascii="Garamond" w:hAnsi="Garamond"/>
          <w:sz w:val="18"/>
          <w:szCs w:val="24"/>
          <w:lang w:val="sq-AL"/>
        </w:rPr>
        <w:t>m</w:t>
      </w:r>
      <w:r w:rsidRPr="00A42641">
        <w:rPr>
          <w:rFonts w:ascii="Garamond" w:hAnsi="Garamond"/>
          <w:sz w:val="18"/>
          <w:szCs w:val="24"/>
          <w:vertAlign w:val="superscript"/>
          <w:lang w:val="sq-AL"/>
        </w:rPr>
        <w:t>2</w:t>
      </w:r>
      <w:proofErr w:type="spellEnd"/>
      <w:r w:rsidR="00A42641">
        <w:rPr>
          <w:rFonts w:ascii="Garamond" w:hAnsi="Garamond"/>
          <w:sz w:val="18"/>
          <w:szCs w:val="24"/>
          <w:lang w:val="sq-AL"/>
        </w:rPr>
        <w:t>.</w:t>
      </w:r>
    </w:p>
    <w:p w14:paraId="76B562EB" w14:textId="04AB34C7" w:rsidR="00087436" w:rsidRPr="00F70FCE" w:rsidRDefault="00087436" w:rsidP="00A42641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F70FCE">
        <w:rPr>
          <w:rFonts w:ascii="Garamond" w:hAnsi="Garamond"/>
          <w:sz w:val="18"/>
          <w:szCs w:val="24"/>
          <w:lang w:val="sq-AL"/>
        </w:rPr>
        <w:t xml:space="preserve">2. </w:t>
      </w:r>
      <w:r w:rsidR="001E421F" w:rsidRPr="00F70FCE">
        <w:rPr>
          <w:rFonts w:ascii="Garamond" w:hAnsi="Garamond"/>
          <w:sz w:val="18"/>
          <w:szCs w:val="24"/>
          <w:lang w:val="sq-AL"/>
        </w:rPr>
        <w:t>Vlerësimi</w:t>
      </w:r>
      <w:r w:rsidRPr="00F70FCE">
        <w:rPr>
          <w:rFonts w:ascii="Garamond" w:hAnsi="Garamond"/>
          <w:sz w:val="18"/>
          <w:szCs w:val="24"/>
          <w:lang w:val="sq-AL"/>
        </w:rPr>
        <w:t xml:space="preserve"> i kulturave bujqësore është bërë në baz</w:t>
      </w:r>
      <w:r w:rsidR="00A42641">
        <w:rPr>
          <w:rFonts w:ascii="Garamond" w:hAnsi="Garamond"/>
          <w:sz w:val="18"/>
          <w:szCs w:val="24"/>
          <w:lang w:val="sq-AL"/>
        </w:rPr>
        <w:t>ë të vendimit nr. 138, datë 23.</w:t>
      </w:r>
      <w:r w:rsidRPr="00F70FCE">
        <w:rPr>
          <w:rFonts w:ascii="Garamond" w:hAnsi="Garamond"/>
          <w:sz w:val="18"/>
          <w:szCs w:val="24"/>
          <w:lang w:val="sq-AL"/>
        </w:rPr>
        <w:t>3.2000, të Këshillit të Ministrave</w:t>
      </w:r>
      <w:r w:rsidR="00A42641">
        <w:rPr>
          <w:rFonts w:ascii="Garamond" w:hAnsi="Garamond"/>
          <w:sz w:val="18"/>
          <w:szCs w:val="24"/>
          <w:lang w:val="sq-AL"/>
        </w:rPr>
        <w:t xml:space="preserve"> </w:t>
      </w:r>
      <w:r w:rsidRPr="00F70FCE">
        <w:rPr>
          <w:rFonts w:ascii="Garamond" w:hAnsi="Garamond"/>
          <w:sz w:val="18"/>
          <w:szCs w:val="24"/>
          <w:lang w:val="sq-AL"/>
        </w:rPr>
        <w:t xml:space="preserve">“Për kriteret teknike të vlerësimit dhe të përllogaritjes së masës së shpërblimit të pasurive që shpronësohen, të pasurive që zhvlerësohen dhe të </w:t>
      </w:r>
      <w:proofErr w:type="spellStart"/>
      <w:r w:rsidRPr="00F70FCE">
        <w:rPr>
          <w:rFonts w:ascii="Garamond" w:hAnsi="Garamond"/>
          <w:sz w:val="18"/>
          <w:szCs w:val="24"/>
          <w:lang w:val="sq-AL"/>
        </w:rPr>
        <w:t>të</w:t>
      </w:r>
      <w:proofErr w:type="spellEnd"/>
      <w:r w:rsidRPr="00F70FCE">
        <w:rPr>
          <w:rFonts w:ascii="Garamond" w:hAnsi="Garamond"/>
          <w:sz w:val="18"/>
          <w:szCs w:val="24"/>
          <w:lang w:val="sq-AL"/>
        </w:rPr>
        <w:t xml:space="preserve"> drejtave të personave të tretë, për interes publik”, i ndryshuar, </w:t>
      </w:r>
      <w:r w:rsidR="00A42641">
        <w:rPr>
          <w:rFonts w:ascii="Garamond" w:hAnsi="Garamond"/>
          <w:sz w:val="18"/>
          <w:szCs w:val="24"/>
          <w:lang w:val="sq-AL"/>
        </w:rPr>
        <w:t>u</w:t>
      </w:r>
      <w:r w:rsidRPr="00F70FCE">
        <w:rPr>
          <w:rFonts w:ascii="Garamond" w:hAnsi="Garamond"/>
          <w:sz w:val="18"/>
          <w:szCs w:val="24"/>
          <w:lang w:val="sq-AL"/>
        </w:rPr>
        <w:t>dhëzimit nr.</w:t>
      </w:r>
      <w:r w:rsidR="00A42641">
        <w:rPr>
          <w:rFonts w:ascii="Garamond" w:hAnsi="Garamond"/>
          <w:sz w:val="18"/>
          <w:szCs w:val="24"/>
          <w:lang w:val="sq-AL"/>
        </w:rPr>
        <w:t xml:space="preserve"> 1, datë </w:t>
      </w:r>
      <w:r w:rsidRPr="00F70FCE">
        <w:rPr>
          <w:rFonts w:ascii="Garamond" w:hAnsi="Garamond"/>
          <w:sz w:val="18"/>
          <w:szCs w:val="24"/>
          <w:lang w:val="sq-AL"/>
        </w:rPr>
        <w:t>5.10.2000 “Për kriteret teknike të përllogaritjes së vlerës së bimëve drufrutore që shpronësohen për interes publik, në rastet kur mungojnë treguesit e deklarua</w:t>
      </w:r>
      <w:bookmarkStart w:id="0" w:name="_GoBack"/>
      <w:bookmarkEnd w:id="0"/>
      <w:r w:rsidRPr="00F70FCE">
        <w:rPr>
          <w:rFonts w:ascii="Garamond" w:hAnsi="Garamond"/>
          <w:sz w:val="18"/>
          <w:szCs w:val="24"/>
          <w:lang w:val="sq-AL"/>
        </w:rPr>
        <w:t>r të shitblerjes</w:t>
      </w:r>
      <w:r w:rsidR="00A42641">
        <w:rPr>
          <w:rFonts w:ascii="Garamond" w:hAnsi="Garamond"/>
          <w:sz w:val="18"/>
          <w:szCs w:val="24"/>
          <w:lang w:val="sq-AL"/>
        </w:rPr>
        <w:t>”</w:t>
      </w:r>
      <w:r w:rsidRPr="00F70FCE">
        <w:rPr>
          <w:rFonts w:ascii="Garamond" w:hAnsi="Garamond"/>
          <w:sz w:val="18"/>
          <w:szCs w:val="24"/>
          <w:lang w:val="sq-AL"/>
        </w:rPr>
        <w:t>.</w:t>
      </w:r>
    </w:p>
    <w:sectPr w:rsidR="00087436" w:rsidRPr="00F70FCE" w:rsidSect="00D06F1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E62BA" w14:textId="77777777" w:rsidR="00696617" w:rsidRDefault="00696617">
      <w:pPr>
        <w:spacing w:after="0" w:line="240" w:lineRule="auto"/>
      </w:pPr>
      <w:r>
        <w:separator/>
      </w:r>
    </w:p>
  </w:endnote>
  <w:endnote w:type="continuationSeparator" w:id="0">
    <w:p w14:paraId="4CBA8D55" w14:textId="77777777" w:rsidR="00696617" w:rsidRDefault="00696617">
      <w:pPr>
        <w:spacing w:after="0" w:line="240" w:lineRule="auto"/>
      </w:pPr>
      <w:r>
        <w:continuationSeparator/>
      </w:r>
    </w:p>
  </w:endnote>
  <w:endnote w:type="continuationNotice" w:id="1">
    <w:p w14:paraId="6AE4FC0A" w14:textId="77777777" w:rsidR="00696617" w:rsidRDefault="00696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8499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684F076A" w14:textId="77777777" w:rsidR="00696617" w:rsidRPr="000D4D6F" w:rsidRDefault="00696617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0D4D6F">
          <w:rPr>
            <w:rFonts w:ascii="Times New Roman" w:hAnsi="Times New Roman" w:cs="Times New Roman"/>
            <w:sz w:val="24"/>
          </w:rPr>
          <w:fldChar w:fldCharType="begin"/>
        </w:r>
        <w:r w:rsidRPr="000D4D6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D4D6F">
          <w:rPr>
            <w:rFonts w:ascii="Times New Roman" w:hAnsi="Times New Roman" w:cs="Times New Roman"/>
            <w:sz w:val="24"/>
          </w:rPr>
          <w:fldChar w:fldCharType="separate"/>
        </w:r>
        <w:r w:rsidR="00A42641">
          <w:rPr>
            <w:rFonts w:ascii="Times New Roman" w:hAnsi="Times New Roman" w:cs="Times New Roman"/>
            <w:noProof/>
            <w:sz w:val="24"/>
          </w:rPr>
          <w:t>3</w:t>
        </w:r>
        <w:r w:rsidRPr="000D4D6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84F076B" w14:textId="77777777" w:rsidR="00696617" w:rsidRDefault="006966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7E181" w14:textId="77777777" w:rsidR="00696617" w:rsidRDefault="00696617">
      <w:pPr>
        <w:spacing w:after="0" w:line="240" w:lineRule="auto"/>
      </w:pPr>
      <w:r>
        <w:separator/>
      </w:r>
    </w:p>
  </w:footnote>
  <w:footnote w:type="continuationSeparator" w:id="0">
    <w:p w14:paraId="0E296A62" w14:textId="77777777" w:rsidR="00696617" w:rsidRDefault="00696617">
      <w:pPr>
        <w:spacing w:after="0" w:line="240" w:lineRule="auto"/>
      </w:pPr>
      <w:r>
        <w:continuationSeparator/>
      </w:r>
    </w:p>
  </w:footnote>
  <w:footnote w:type="continuationNotice" w:id="1">
    <w:p w14:paraId="4A9537CB" w14:textId="77777777" w:rsidR="00696617" w:rsidRDefault="006966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B3ECD" w14:textId="77777777" w:rsidR="00696617" w:rsidRDefault="006966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39"/>
    <w:rsid w:val="00055C41"/>
    <w:rsid w:val="00072899"/>
    <w:rsid w:val="00087436"/>
    <w:rsid w:val="000D4D6F"/>
    <w:rsid w:val="000E702F"/>
    <w:rsid w:val="000F26CB"/>
    <w:rsid w:val="001304B9"/>
    <w:rsid w:val="0014147D"/>
    <w:rsid w:val="00142AB8"/>
    <w:rsid w:val="00172BB0"/>
    <w:rsid w:val="001C35B2"/>
    <w:rsid w:val="001D3AF8"/>
    <w:rsid w:val="001D3FD5"/>
    <w:rsid w:val="001E1D7C"/>
    <w:rsid w:val="001E421F"/>
    <w:rsid w:val="001E453E"/>
    <w:rsid w:val="001F6615"/>
    <w:rsid w:val="00256430"/>
    <w:rsid w:val="00273C5B"/>
    <w:rsid w:val="00281E66"/>
    <w:rsid w:val="002D3918"/>
    <w:rsid w:val="00300909"/>
    <w:rsid w:val="00332A75"/>
    <w:rsid w:val="00351661"/>
    <w:rsid w:val="00367849"/>
    <w:rsid w:val="003814B7"/>
    <w:rsid w:val="003A48CC"/>
    <w:rsid w:val="003E3CFC"/>
    <w:rsid w:val="0040685D"/>
    <w:rsid w:val="00411C69"/>
    <w:rsid w:val="0042377A"/>
    <w:rsid w:val="00453C2D"/>
    <w:rsid w:val="00454EC1"/>
    <w:rsid w:val="00477706"/>
    <w:rsid w:val="004A4AB7"/>
    <w:rsid w:val="004C25CF"/>
    <w:rsid w:val="004E16F9"/>
    <w:rsid w:val="004F3389"/>
    <w:rsid w:val="0051198E"/>
    <w:rsid w:val="0051525C"/>
    <w:rsid w:val="005836FC"/>
    <w:rsid w:val="005A3977"/>
    <w:rsid w:val="005B1E7A"/>
    <w:rsid w:val="005B4A4A"/>
    <w:rsid w:val="005C12FB"/>
    <w:rsid w:val="005D0196"/>
    <w:rsid w:val="005F072B"/>
    <w:rsid w:val="005F0F62"/>
    <w:rsid w:val="00603AEA"/>
    <w:rsid w:val="00634F3A"/>
    <w:rsid w:val="00655A16"/>
    <w:rsid w:val="00696617"/>
    <w:rsid w:val="006C25C9"/>
    <w:rsid w:val="006F585C"/>
    <w:rsid w:val="00730ED9"/>
    <w:rsid w:val="007579CD"/>
    <w:rsid w:val="007E0119"/>
    <w:rsid w:val="007F6819"/>
    <w:rsid w:val="00805D22"/>
    <w:rsid w:val="00817839"/>
    <w:rsid w:val="008233D5"/>
    <w:rsid w:val="00842FA3"/>
    <w:rsid w:val="008647A7"/>
    <w:rsid w:val="008850BC"/>
    <w:rsid w:val="00890EBE"/>
    <w:rsid w:val="008C5B7B"/>
    <w:rsid w:val="008C6E8B"/>
    <w:rsid w:val="008E2527"/>
    <w:rsid w:val="008E739D"/>
    <w:rsid w:val="008F1473"/>
    <w:rsid w:val="009044FD"/>
    <w:rsid w:val="0090531A"/>
    <w:rsid w:val="00937493"/>
    <w:rsid w:val="0095212D"/>
    <w:rsid w:val="009618FD"/>
    <w:rsid w:val="009973A8"/>
    <w:rsid w:val="009A2135"/>
    <w:rsid w:val="009A6B44"/>
    <w:rsid w:val="009C1C04"/>
    <w:rsid w:val="009C1D76"/>
    <w:rsid w:val="009C275C"/>
    <w:rsid w:val="009D25F4"/>
    <w:rsid w:val="009D64D7"/>
    <w:rsid w:val="00A0376B"/>
    <w:rsid w:val="00A23313"/>
    <w:rsid w:val="00A27DA4"/>
    <w:rsid w:val="00A30F8F"/>
    <w:rsid w:val="00A33C76"/>
    <w:rsid w:val="00A37A09"/>
    <w:rsid w:val="00A404EC"/>
    <w:rsid w:val="00A42641"/>
    <w:rsid w:val="00A50F52"/>
    <w:rsid w:val="00A514AD"/>
    <w:rsid w:val="00A55042"/>
    <w:rsid w:val="00AB021C"/>
    <w:rsid w:val="00B06C6D"/>
    <w:rsid w:val="00B31FF3"/>
    <w:rsid w:val="00B32FF1"/>
    <w:rsid w:val="00B431DF"/>
    <w:rsid w:val="00B51B43"/>
    <w:rsid w:val="00B71FCE"/>
    <w:rsid w:val="00B964C7"/>
    <w:rsid w:val="00B96CB9"/>
    <w:rsid w:val="00BD3100"/>
    <w:rsid w:val="00BF06FA"/>
    <w:rsid w:val="00C17D21"/>
    <w:rsid w:val="00C2486D"/>
    <w:rsid w:val="00C30B93"/>
    <w:rsid w:val="00C32774"/>
    <w:rsid w:val="00C43DBA"/>
    <w:rsid w:val="00C52E47"/>
    <w:rsid w:val="00C70C3D"/>
    <w:rsid w:val="00C911DD"/>
    <w:rsid w:val="00CA7EAF"/>
    <w:rsid w:val="00CC0AB6"/>
    <w:rsid w:val="00CD4143"/>
    <w:rsid w:val="00CF1737"/>
    <w:rsid w:val="00D06F13"/>
    <w:rsid w:val="00D1039D"/>
    <w:rsid w:val="00D53180"/>
    <w:rsid w:val="00D8495D"/>
    <w:rsid w:val="00DA65DD"/>
    <w:rsid w:val="00DD645A"/>
    <w:rsid w:val="00E00CE4"/>
    <w:rsid w:val="00E02657"/>
    <w:rsid w:val="00E27D8A"/>
    <w:rsid w:val="00E54D75"/>
    <w:rsid w:val="00E54E6C"/>
    <w:rsid w:val="00E56530"/>
    <w:rsid w:val="00E770B2"/>
    <w:rsid w:val="00E90467"/>
    <w:rsid w:val="00E921F6"/>
    <w:rsid w:val="00EA1F54"/>
    <w:rsid w:val="00EA3BF3"/>
    <w:rsid w:val="00EE04D5"/>
    <w:rsid w:val="00F07B95"/>
    <w:rsid w:val="00F70FCE"/>
    <w:rsid w:val="00FB0695"/>
    <w:rsid w:val="00FB6177"/>
    <w:rsid w:val="00FD4999"/>
    <w:rsid w:val="00FE0D80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0721"/>
  <w15:docId w15:val="{0C48E733-7FE5-48B8-AD9E-6850D42B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53180"/>
    <w:pPr>
      <w:autoSpaceDE w:val="0"/>
      <w:autoSpaceDN w:val="0"/>
      <w:adjustRightInd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295</Nr_x002e__x0020_akti>
    <Data_x0020_e_x0020_Krijimit xmlns="0e656187-b300-4fb0-8bf4-3a50f872073c">2021-05-25T08:28:22Z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2021-05-20T22:00:00Z</Date_x0020_protokolli>
    <Titulli xmlns="0e656187-b300-4fb0-8bf4-3a50f872073c">Për shpronësimin, për interes publik, të pronarëve të pasurive të paluajtshme, pronë private, që preken nga realizimi i projektit “Ndërtimi i spitalit rajonal “Memorial” në Fier”</Titulli>
    <Modifikuesi xmlns="0e656187-b300-4fb0-8bf4-3a50f872073c">ermira.bukaci</Modifikuesi>
    <Nr_x002e__x0020_prot_x0020_QBZ xmlns="0e656187-b300-4fb0-8bf4-3a50f872073c">759</Nr_x002e__x0020_prot_x0020_QBZ>
    <Data_x0020_e_x0020_Modifikimit xmlns="0e656187-b300-4fb0-8bf4-3a50f872073c">2021-05-25T09:17:01Z</Data_x0020_e_x0020_Modifikimit>
    <Dekretuar xmlns="0e656187-b300-4fb0-8bf4-3a50f872073c">false</Dekretuar>
    <Data xmlns="0e656187-b300-4fb0-8bf4-3a50f872073c">2021-05-18T22:00:00Z</Data>
    <Nr_x002e__x0020_protokolli_x0020_i_x0020_aktit xmlns="0e656187-b300-4fb0-8bf4-3a50f872073c">2426/1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0606BBCF4D4A5CA33A810CA47CCB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51AC-236D-476A-9BC8-2B47B3B234C0}">
  <ds:schemaRefs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44B90D3-00F4-4F56-B6B8-6BB017D1E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394A9-6203-462E-BBE6-E28BD2B3C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ACD1ABD-C453-4C0A-806B-D24B9296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“Ndërtimi i spitalit rajonal “Memorial” në Fier”</vt:lpstr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“Ndërtimi i spitalit rajonal “Memorial” në Fier”</dc:title>
  <dc:creator>Aida Nika</dc:creator>
  <cp:lastModifiedBy>Jorina Kryeziu</cp:lastModifiedBy>
  <cp:revision>18</cp:revision>
  <cp:lastPrinted>2021-05-19T10:38:00Z</cp:lastPrinted>
  <dcterms:created xsi:type="dcterms:W3CDTF">2021-05-25T08:25:00Z</dcterms:created>
  <dcterms:modified xsi:type="dcterms:W3CDTF">2021-05-25T09:33:00Z</dcterms:modified>
</cp:coreProperties>
</file>