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E5390" w14:textId="29F052F6" w:rsidR="00F450CA" w:rsidRPr="007F7079" w:rsidRDefault="00F450CA" w:rsidP="007F7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7079">
        <w:rPr>
          <w:rFonts w:ascii="Garamond" w:hAnsi="Garamond"/>
          <w:b/>
          <w:sz w:val="24"/>
          <w:szCs w:val="24"/>
        </w:rPr>
        <w:t>VENDIM</w:t>
      </w:r>
    </w:p>
    <w:p w14:paraId="12FE5395" w14:textId="783DD0CB" w:rsidR="00F450CA" w:rsidRPr="007F7079" w:rsidRDefault="008263EB" w:rsidP="007F7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7079">
        <w:rPr>
          <w:rFonts w:ascii="Garamond" w:hAnsi="Garamond"/>
          <w:b/>
          <w:sz w:val="24"/>
          <w:szCs w:val="24"/>
        </w:rPr>
        <w:t>Nr.</w:t>
      </w:r>
      <w:r w:rsidR="000A40E6">
        <w:rPr>
          <w:rFonts w:ascii="Garamond" w:hAnsi="Garamond"/>
          <w:b/>
          <w:sz w:val="24"/>
          <w:szCs w:val="24"/>
        </w:rPr>
        <w:t xml:space="preserve"> </w:t>
      </w:r>
      <w:r w:rsidR="000B2344" w:rsidRPr="007F7079">
        <w:rPr>
          <w:rFonts w:ascii="Garamond" w:hAnsi="Garamond"/>
          <w:b/>
          <w:sz w:val="24"/>
          <w:szCs w:val="24"/>
        </w:rPr>
        <w:t>299</w:t>
      </w:r>
      <w:r w:rsidRPr="007F7079">
        <w:rPr>
          <w:rFonts w:ascii="Garamond" w:hAnsi="Garamond"/>
          <w:b/>
          <w:sz w:val="24"/>
          <w:szCs w:val="24"/>
        </w:rPr>
        <w:t>, d</w:t>
      </w:r>
      <w:r w:rsidR="00F450CA" w:rsidRPr="007F7079">
        <w:rPr>
          <w:rFonts w:ascii="Garamond" w:hAnsi="Garamond"/>
          <w:b/>
          <w:sz w:val="24"/>
          <w:szCs w:val="24"/>
        </w:rPr>
        <w:t>atë</w:t>
      </w:r>
      <w:r w:rsidR="000B2344" w:rsidRPr="007F7079">
        <w:rPr>
          <w:rFonts w:ascii="Garamond" w:hAnsi="Garamond"/>
          <w:b/>
          <w:sz w:val="24"/>
          <w:szCs w:val="24"/>
        </w:rPr>
        <w:t xml:space="preserve"> 19.5.2021</w:t>
      </w:r>
    </w:p>
    <w:p w14:paraId="12FE5396" w14:textId="77777777" w:rsidR="008263EB" w:rsidRPr="007F7079" w:rsidRDefault="008263EB" w:rsidP="007F7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2FE539D" w14:textId="10900495" w:rsidR="00F450CA" w:rsidRPr="007F7079" w:rsidRDefault="007F7079" w:rsidP="007F7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7079">
        <w:rPr>
          <w:rFonts w:ascii="Garamond" w:hAnsi="Garamond"/>
          <w:b/>
          <w:sz w:val="24"/>
          <w:szCs w:val="24"/>
        </w:rPr>
        <w:t xml:space="preserve">PËR </w:t>
      </w:r>
      <w:r w:rsidR="000E3F8D" w:rsidRPr="007F7079">
        <w:rPr>
          <w:rFonts w:ascii="Garamond" w:hAnsi="Garamond"/>
          <w:b/>
          <w:sz w:val="24"/>
          <w:szCs w:val="24"/>
        </w:rPr>
        <w:t xml:space="preserve">MBULIMIN E </w:t>
      </w:r>
      <w:r w:rsidR="00F450CA" w:rsidRPr="007F7079">
        <w:rPr>
          <w:rFonts w:ascii="Garamond" w:hAnsi="Garamond"/>
          <w:b/>
          <w:sz w:val="24"/>
          <w:szCs w:val="24"/>
        </w:rPr>
        <w:t>SHPENZIMEVE TË MJEKIMIT</w:t>
      </w:r>
      <w:r w:rsidR="00903723" w:rsidRPr="007F7079">
        <w:rPr>
          <w:rFonts w:ascii="Garamond" w:hAnsi="Garamond"/>
          <w:b/>
          <w:sz w:val="24"/>
          <w:szCs w:val="24"/>
        </w:rPr>
        <w:t xml:space="preserve"> </w:t>
      </w:r>
      <w:r w:rsidR="00F450CA" w:rsidRPr="007F7079">
        <w:rPr>
          <w:rFonts w:ascii="Garamond" w:hAnsi="Garamond"/>
          <w:b/>
          <w:sz w:val="24"/>
          <w:szCs w:val="24"/>
        </w:rPr>
        <w:t>TË</w:t>
      </w:r>
      <w:r w:rsidR="00903723" w:rsidRPr="007F7079">
        <w:rPr>
          <w:rFonts w:ascii="Garamond" w:hAnsi="Garamond"/>
          <w:b/>
          <w:sz w:val="24"/>
          <w:szCs w:val="24"/>
        </w:rPr>
        <w:t xml:space="preserve"> </w:t>
      </w:r>
      <w:r w:rsidR="00F450CA" w:rsidRPr="007F7079">
        <w:rPr>
          <w:rFonts w:ascii="Garamond" w:hAnsi="Garamond"/>
          <w:b/>
          <w:sz w:val="24"/>
          <w:szCs w:val="24"/>
        </w:rPr>
        <w:t>Z</w:t>
      </w:r>
      <w:r w:rsidR="005F20A7" w:rsidRPr="007F7079">
        <w:rPr>
          <w:rFonts w:ascii="Garamond" w:hAnsi="Garamond"/>
          <w:b/>
          <w:sz w:val="24"/>
          <w:szCs w:val="24"/>
        </w:rPr>
        <w:t xml:space="preserve">. </w:t>
      </w:r>
      <w:proofErr w:type="spellStart"/>
      <w:r w:rsidR="00722DB7" w:rsidRPr="007F7079">
        <w:rPr>
          <w:rFonts w:ascii="Garamond" w:hAnsi="Garamond"/>
          <w:b/>
          <w:sz w:val="24"/>
          <w:szCs w:val="24"/>
        </w:rPr>
        <w:t>GEROND</w:t>
      </w:r>
      <w:proofErr w:type="spellEnd"/>
      <w:r w:rsidR="00722DB7" w:rsidRPr="007F707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722DB7" w:rsidRPr="007F7079">
        <w:rPr>
          <w:rFonts w:ascii="Garamond" w:hAnsi="Garamond"/>
          <w:b/>
          <w:sz w:val="24"/>
          <w:szCs w:val="24"/>
        </w:rPr>
        <w:t>H</w:t>
      </w:r>
      <w:r w:rsidR="00AC2F5E" w:rsidRPr="007F7079">
        <w:rPr>
          <w:rFonts w:ascii="Garamond" w:hAnsi="Garamond"/>
          <w:b/>
          <w:sz w:val="24"/>
          <w:szCs w:val="24"/>
        </w:rPr>
        <w:t>U</w:t>
      </w:r>
      <w:r w:rsidR="00722DB7" w:rsidRPr="007F7079">
        <w:rPr>
          <w:rFonts w:ascii="Garamond" w:hAnsi="Garamond"/>
          <w:b/>
          <w:sz w:val="24"/>
          <w:szCs w:val="24"/>
        </w:rPr>
        <w:t>SI</w:t>
      </w:r>
      <w:proofErr w:type="spellEnd"/>
    </w:p>
    <w:p w14:paraId="12FE539E" w14:textId="77777777" w:rsidR="00F2288B" w:rsidRPr="007F7079" w:rsidRDefault="00F2288B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FE53A0" w14:textId="72843221" w:rsidR="00E40FFE" w:rsidRPr="007F7079" w:rsidRDefault="00CC6C0E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7079">
        <w:rPr>
          <w:rFonts w:ascii="Garamond" w:hAnsi="Garamond"/>
          <w:sz w:val="24"/>
          <w:szCs w:val="24"/>
        </w:rPr>
        <w:t>Në mbështetje të</w:t>
      </w:r>
      <w:r w:rsidR="001E1218" w:rsidRPr="007F7079">
        <w:rPr>
          <w:rFonts w:ascii="Garamond" w:hAnsi="Garamond"/>
          <w:sz w:val="24"/>
          <w:szCs w:val="24"/>
        </w:rPr>
        <w:t xml:space="preserve"> nenit 100</w:t>
      </w:r>
      <w:r w:rsidR="00C20204" w:rsidRPr="007F7079">
        <w:rPr>
          <w:rFonts w:ascii="Garamond" w:hAnsi="Garamond"/>
          <w:sz w:val="24"/>
          <w:szCs w:val="24"/>
        </w:rPr>
        <w:t xml:space="preserve"> të Kushtetutës</w:t>
      </w:r>
      <w:r w:rsidR="000A40E6">
        <w:rPr>
          <w:rFonts w:ascii="Garamond" w:hAnsi="Garamond"/>
          <w:sz w:val="24"/>
          <w:szCs w:val="24"/>
        </w:rPr>
        <w:t>;</w:t>
      </w:r>
      <w:r w:rsidR="00C20204" w:rsidRPr="007F7079">
        <w:rPr>
          <w:rFonts w:ascii="Garamond" w:hAnsi="Garamond"/>
          <w:sz w:val="24"/>
          <w:szCs w:val="24"/>
        </w:rPr>
        <w:t xml:space="preserve"> </w:t>
      </w:r>
      <w:r w:rsidR="00AE2A46" w:rsidRPr="007F7079">
        <w:rPr>
          <w:rFonts w:ascii="Garamond" w:hAnsi="Garamond"/>
          <w:sz w:val="24"/>
          <w:szCs w:val="24"/>
        </w:rPr>
        <w:t>të l</w:t>
      </w:r>
      <w:r w:rsidRPr="007F7079">
        <w:rPr>
          <w:rFonts w:ascii="Garamond" w:hAnsi="Garamond"/>
          <w:sz w:val="24"/>
          <w:szCs w:val="24"/>
        </w:rPr>
        <w:t xml:space="preserve">igjit </w:t>
      </w:r>
      <w:r w:rsidR="00C20204" w:rsidRPr="007F7079">
        <w:rPr>
          <w:rFonts w:ascii="Garamond" w:hAnsi="Garamond"/>
          <w:sz w:val="24"/>
          <w:szCs w:val="24"/>
        </w:rPr>
        <w:t>nr.</w:t>
      </w:r>
      <w:r w:rsidR="000A40E6">
        <w:rPr>
          <w:rFonts w:ascii="Garamond" w:hAnsi="Garamond"/>
          <w:sz w:val="24"/>
          <w:szCs w:val="24"/>
        </w:rPr>
        <w:t xml:space="preserve"> </w:t>
      </w:r>
      <w:r w:rsidR="00C20204" w:rsidRPr="007F7079">
        <w:rPr>
          <w:rFonts w:ascii="Garamond" w:hAnsi="Garamond"/>
          <w:sz w:val="24"/>
          <w:szCs w:val="24"/>
        </w:rPr>
        <w:t>137/2020, “Për buxhetin e vitit 2021”, të ndryshuar</w:t>
      </w:r>
      <w:r w:rsidR="00431EF1" w:rsidRPr="007F7079">
        <w:rPr>
          <w:rFonts w:ascii="Garamond" w:hAnsi="Garamond"/>
          <w:sz w:val="24"/>
          <w:szCs w:val="24"/>
        </w:rPr>
        <w:t>,</w:t>
      </w:r>
      <w:r w:rsidR="00C20204" w:rsidRPr="007F7079">
        <w:rPr>
          <w:rFonts w:ascii="Garamond" w:hAnsi="Garamond"/>
          <w:sz w:val="24"/>
          <w:szCs w:val="24"/>
        </w:rPr>
        <w:t xml:space="preserve"> dhe </w:t>
      </w:r>
      <w:r w:rsidR="00C11724" w:rsidRPr="007F7079">
        <w:rPr>
          <w:rFonts w:ascii="Garamond" w:hAnsi="Garamond"/>
          <w:sz w:val="24"/>
          <w:szCs w:val="24"/>
        </w:rPr>
        <w:t xml:space="preserve">në vijim </w:t>
      </w:r>
      <w:r w:rsidR="00C20204" w:rsidRPr="007F7079">
        <w:rPr>
          <w:rFonts w:ascii="Garamond" w:hAnsi="Garamond"/>
          <w:sz w:val="24"/>
          <w:szCs w:val="24"/>
        </w:rPr>
        <w:t xml:space="preserve">të </w:t>
      </w:r>
      <w:r w:rsidR="00431EF1" w:rsidRPr="007F7079">
        <w:rPr>
          <w:rFonts w:ascii="Garamond" w:hAnsi="Garamond"/>
          <w:sz w:val="24"/>
          <w:szCs w:val="24"/>
        </w:rPr>
        <w:t>v</w:t>
      </w:r>
      <w:r w:rsidR="00D76813" w:rsidRPr="007F7079">
        <w:rPr>
          <w:rFonts w:ascii="Garamond" w:hAnsi="Garamond"/>
          <w:sz w:val="24"/>
          <w:szCs w:val="24"/>
        </w:rPr>
        <w:t>endimit n</w:t>
      </w:r>
      <w:r w:rsidR="00C20204" w:rsidRPr="007F7079">
        <w:rPr>
          <w:rFonts w:ascii="Garamond" w:hAnsi="Garamond"/>
          <w:sz w:val="24"/>
          <w:szCs w:val="24"/>
        </w:rPr>
        <w:t>r.</w:t>
      </w:r>
      <w:r w:rsidR="000A40E6">
        <w:rPr>
          <w:rFonts w:ascii="Garamond" w:hAnsi="Garamond"/>
          <w:sz w:val="24"/>
          <w:szCs w:val="24"/>
        </w:rPr>
        <w:t xml:space="preserve"> </w:t>
      </w:r>
      <w:r w:rsidR="00C20204" w:rsidRPr="007F7079">
        <w:rPr>
          <w:rFonts w:ascii="Garamond" w:hAnsi="Garamond"/>
          <w:sz w:val="24"/>
          <w:szCs w:val="24"/>
        </w:rPr>
        <w:t>20, datë 20.1.2021, të Këshillit të Ministrave, “Për financimin e shërbimeve shëndetësore spitalore nga skema e detyrueshme e sigurimeve të kujdesit shëndetësor</w:t>
      </w:r>
      <w:bookmarkStart w:id="0" w:name="_GoBack"/>
      <w:bookmarkEnd w:id="0"/>
      <w:r w:rsidR="00C20204" w:rsidRPr="007F7079">
        <w:rPr>
          <w:rFonts w:ascii="Garamond" w:hAnsi="Garamond"/>
          <w:sz w:val="24"/>
          <w:szCs w:val="24"/>
        </w:rPr>
        <w:t xml:space="preserve"> për vitin 2021”, </w:t>
      </w:r>
      <w:r w:rsidRPr="007F7079">
        <w:rPr>
          <w:rFonts w:ascii="Garamond" w:hAnsi="Garamond"/>
          <w:sz w:val="24"/>
          <w:szCs w:val="24"/>
        </w:rPr>
        <w:t>me propozimin e ministrit të Shëndetësisë dhe Mbrojtjes Sociale, Këshilli i Ministrave</w:t>
      </w:r>
    </w:p>
    <w:p w14:paraId="12FE53A1" w14:textId="77777777" w:rsidR="00CC6C0E" w:rsidRPr="007F7079" w:rsidRDefault="00CC6C0E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FE53A3" w14:textId="1ACCBFD5" w:rsidR="00F450CA" w:rsidRPr="007F7079" w:rsidRDefault="00F450CA" w:rsidP="007F707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F7079">
        <w:rPr>
          <w:rFonts w:ascii="Garamond" w:hAnsi="Garamond"/>
          <w:sz w:val="24"/>
          <w:szCs w:val="24"/>
        </w:rPr>
        <w:t>VENDOSI:</w:t>
      </w:r>
    </w:p>
    <w:p w14:paraId="12FE53A4" w14:textId="77777777" w:rsidR="00F2288B" w:rsidRPr="007F7079" w:rsidRDefault="00F2288B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FE53A6" w14:textId="7D2E6ACD" w:rsidR="00F450CA" w:rsidRPr="007F7079" w:rsidRDefault="007F7079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450CA" w:rsidRPr="007F7079">
        <w:rPr>
          <w:rFonts w:ascii="Garamond" w:hAnsi="Garamond"/>
          <w:sz w:val="24"/>
          <w:szCs w:val="24"/>
        </w:rPr>
        <w:t>Mbulimin e shpenzimeve të</w:t>
      </w:r>
      <w:r w:rsidR="005F20A7" w:rsidRPr="007F7079">
        <w:rPr>
          <w:rFonts w:ascii="Garamond" w:hAnsi="Garamond"/>
          <w:sz w:val="24"/>
          <w:szCs w:val="24"/>
        </w:rPr>
        <w:t xml:space="preserve"> mjekimit të z. </w:t>
      </w:r>
      <w:proofErr w:type="spellStart"/>
      <w:r w:rsidR="00722DB7" w:rsidRPr="007F7079">
        <w:rPr>
          <w:rFonts w:ascii="Garamond" w:hAnsi="Garamond"/>
          <w:sz w:val="24"/>
          <w:szCs w:val="24"/>
        </w:rPr>
        <w:t>Gerond</w:t>
      </w:r>
      <w:proofErr w:type="spellEnd"/>
      <w:r w:rsidR="00722DB7" w:rsidRPr="007F7079">
        <w:rPr>
          <w:rFonts w:ascii="Garamond" w:hAnsi="Garamond"/>
          <w:sz w:val="24"/>
          <w:szCs w:val="24"/>
        </w:rPr>
        <w:t xml:space="preserve"> </w:t>
      </w:r>
      <w:proofErr w:type="spellStart"/>
      <w:r w:rsidR="00722DB7" w:rsidRPr="007F7079">
        <w:rPr>
          <w:rFonts w:ascii="Garamond" w:hAnsi="Garamond"/>
          <w:sz w:val="24"/>
          <w:szCs w:val="24"/>
        </w:rPr>
        <w:t>H</w:t>
      </w:r>
      <w:r w:rsidR="00AC2F5E" w:rsidRPr="007F7079">
        <w:rPr>
          <w:rFonts w:ascii="Garamond" w:hAnsi="Garamond"/>
          <w:sz w:val="24"/>
          <w:szCs w:val="24"/>
        </w:rPr>
        <w:t>u</w:t>
      </w:r>
      <w:r w:rsidR="00722DB7" w:rsidRPr="007F7079">
        <w:rPr>
          <w:rFonts w:ascii="Garamond" w:hAnsi="Garamond"/>
          <w:sz w:val="24"/>
          <w:szCs w:val="24"/>
        </w:rPr>
        <w:t>si</w:t>
      </w:r>
      <w:proofErr w:type="spellEnd"/>
      <w:r w:rsidR="00F450CA" w:rsidRPr="007F7079">
        <w:rPr>
          <w:rFonts w:ascii="Garamond" w:hAnsi="Garamond"/>
          <w:sz w:val="24"/>
          <w:szCs w:val="24"/>
        </w:rPr>
        <w:t>, në masën</w:t>
      </w:r>
      <w:r w:rsidR="00E40FFE" w:rsidRPr="007F7079">
        <w:rPr>
          <w:rFonts w:ascii="Garamond" w:hAnsi="Garamond"/>
          <w:sz w:val="24"/>
          <w:szCs w:val="24"/>
        </w:rPr>
        <w:t xml:space="preserve"> </w:t>
      </w:r>
      <w:r w:rsidR="00722DB7" w:rsidRPr="007F7079">
        <w:rPr>
          <w:rFonts w:ascii="Garamond" w:hAnsi="Garamond"/>
          <w:sz w:val="24"/>
          <w:szCs w:val="24"/>
        </w:rPr>
        <w:t>3</w:t>
      </w:r>
      <w:r w:rsidR="00455CCA" w:rsidRPr="007F7079">
        <w:rPr>
          <w:rFonts w:ascii="Garamond" w:hAnsi="Garamond"/>
          <w:sz w:val="24"/>
          <w:szCs w:val="24"/>
        </w:rPr>
        <w:t xml:space="preserve"> 000 000 </w:t>
      </w:r>
      <w:r w:rsidR="00800473" w:rsidRPr="007F7079">
        <w:rPr>
          <w:rFonts w:ascii="Garamond" w:hAnsi="Garamond"/>
          <w:sz w:val="24"/>
          <w:szCs w:val="24"/>
        </w:rPr>
        <w:t>(</w:t>
      </w:r>
      <w:r w:rsidR="00722DB7" w:rsidRPr="007F7079">
        <w:rPr>
          <w:rFonts w:ascii="Garamond" w:hAnsi="Garamond"/>
          <w:sz w:val="24"/>
          <w:szCs w:val="24"/>
        </w:rPr>
        <w:t>tre</w:t>
      </w:r>
      <w:r w:rsidR="00455CCA" w:rsidRPr="007F7079">
        <w:rPr>
          <w:rFonts w:ascii="Garamond" w:hAnsi="Garamond"/>
          <w:sz w:val="24"/>
          <w:szCs w:val="24"/>
        </w:rPr>
        <w:t xml:space="preserve"> milion</w:t>
      </w:r>
      <w:r w:rsidR="00431EF1" w:rsidRPr="007F7079">
        <w:rPr>
          <w:rFonts w:ascii="Garamond" w:hAnsi="Garamond"/>
          <w:sz w:val="24"/>
          <w:szCs w:val="24"/>
        </w:rPr>
        <w:t>ë</w:t>
      </w:r>
      <w:r w:rsidR="00800473" w:rsidRPr="007F7079">
        <w:rPr>
          <w:rFonts w:ascii="Garamond" w:hAnsi="Garamond"/>
          <w:sz w:val="24"/>
          <w:szCs w:val="24"/>
        </w:rPr>
        <w:t>)</w:t>
      </w:r>
      <w:r w:rsidR="005F20A7" w:rsidRPr="007F7079">
        <w:rPr>
          <w:rFonts w:ascii="Garamond" w:hAnsi="Garamond"/>
          <w:sz w:val="24"/>
          <w:szCs w:val="24"/>
        </w:rPr>
        <w:t xml:space="preserve"> </w:t>
      </w:r>
      <w:r w:rsidR="007A03AF" w:rsidRPr="007F7079">
        <w:rPr>
          <w:rFonts w:ascii="Garamond" w:hAnsi="Garamond"/>
          <w:sz w:val="24"/>
          <w:szCs w:val="24"/>
        </w:rPr>
        <w:t>l</w:t>
      </w:r>
      <w:r w:rsidR="00F450CA" w:rsidRPr="007F7079">
        <w:rPr>
          <w:rFonts w:ascii="Garamond" w:hAnsi="Garamond"/>
          <w:sz w:val="24"/>
          <w:szCs w:val="24"/>
        </w:rPr>
        <w:t>ekë.</w:t>
      </w:r>
    </w:p>
    <w:p w14:paraId="12FE53A8" w14:textId="6951AB88" w:rsidR="00F450CA" w:rsidRPr="007F7079" w:rsidRDefault="007F7079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450CA" w:rsidRPr="007F7079">
        <w:rPr>
          <w:rFonts w:ascii="Garamond" w:hAnsi="Garamond"/>
          <w:sz w:val="24"/>
          <w:szCs w:val="24"/>
        </w:rPr>
        <w:t>Ky fond të përballohet nga Fondi i Sigurimit të Detyru</w:t>
      </w:r>
      <w:r w:rsidR="000A40E6">
        <w:rPr>
          <w:rFonts w:ascii="Garamond" w:hAnsi="Garamond"/>
          <w:sz w:val="24"/>
          <w:szCs w:val="24"/>
        </w:rPr>
        <w:t>eshëm të Kujdesit Shëndetësor.</w:t>
      </w:r>
    </w:p>
    <w:p w14:paraId="12FE53AA" w14:textId="023331BE" w:rsidR="00F450CA" w:rsidRPr="007F7079" w:rsidRDefault="007F7079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50CA" w:rsidRPr="007F7079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12FE53AC" w14:textId="0108020C" w:rsidR="00F450CA" w:rsidRPr="007F7079" w:rsidRDefault="007F7079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263EB" w:rsidRPr="007F7079">
        <w:rPr>
          <w:rFonts w:ascii="Garamond" w:hAnsi="Garamond"/>
          <w:sz w:val="24"/>
          <w:szCs w:val="24"/>
        </w:rPr>
        <w:t>Ngarkohen</w:t>
      </w:r>
      <w:r w:rsidR="00F450CA" w:rsidRPr="007F7079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12FE53AE" w14:textId="77777777" w:rsidR="00F450CA" w:rsidRPr="007F7079" w:rsidRDefault="00F450CA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7079">
        <w:rPr>
          <w:rFonts w:ascii="Garamond" w:hAnsi="Garamond"/>
          <w:sz w:val="24"/>
          <w:szCs w:val="24"/>
        </w:rPr>
        <w:t>Ky vendim hyn në fuqi menjëherë.</w:t>
      </w:r>
    </w:p>
    <w:p w14:paraId="12FE53B0" w14:textId="77777777" w:rsidR="001E1218" w:rsidRPr="007F7079" w:rsidRDefault="001E1218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FE53B7" w14:textId="362F1102" w:rsidR="00F2288B" w:rsidRPr="007F7079" w:rsidRDefault="007F7079" w:rsidP="007F70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12FE53B8" w14:textId="44578A9D" w:rsidR="00F2288B" w:rsidRPr="007F7079" w:rsidRDefault="007F7079" w:rsidP="007F70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F7079">
        <w:rPr>
          <w:rFonts w:ascii="Garamond" w:hAnsi="Garamond"/>
          <w:b/>
          <w:sz w:val="24"/>
          <w:szCs w:val="24"/>
        </w:rPr>
        <w:t>Erion</w:t>
      </w:r>
      <w:proofErr w:type="spellEnd"/>
      <w:r w:rsidRPr="007F707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F7079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2FE53B9" w14:textId="77777777" w:rsidR="00714048" w:rsidRPr="007F7079" w:rsidRDefault="00714048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FE53BE" w14:textId="77777777" w:rsidR="00714048" w:rsidRPr="007F7079" w:rsidRDefault="00714048" w:rsidP="007F7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14048" w:rsidRPr="007F7079" w:rsidSect="00F2288B">
      <w:headerReference w:type="default" r:id="rId14"/>
      <w:footerReference w:type="default" r:id="rId15"/>
      <w:pgSz w:w="11907" w:h="16839" w:code="9"/>
      <w:pgMar w:top="1440" w:right="1440" w:bottom="1440" w:left="1440" w:header="720" w:footer="7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1F24F" w14:textId="77777777" w:rsidR="000A40E6" w:rsidRDefault="000A40E6" w:rsidP="00EA4C27">
      <w:pPr>
        <w:spacing w:after="0" w:line="240" w:lineRule="auto"/>
      </w:pPr>
      <w:r>
        <w:separator/>
      </w:r>
    </w:p>
  </w:endnote>
  <w:endnote w:type="continuationSeparator" w:id="0">
    <w:p w14:paraId="0D8A420C" w14:textId="77777777" w:rsidR="000A40E6" w:rsidRDefault="000A40E6" w:rsidP="00EA4C27">
      <w:pPr>
        <w:spacing w:after="0" w:line="240" w:lineRule="auto"/>
      </w:pPr>
      <w:r>
        <w:continuationSeparator/>
      </w:r>
    </w:p>
  </w:endnote>
  <w:endnote w:type="continuationNotice" w:id="1">
    <w:p w14:paraId="08E634AB" w14:textId="77777777" w:rsidR="000A40E6" w:rsidRDefault="000A40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19066379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E53C7" w14:textId="77777777" w:rsidR="000A40E6" w:rsidRPr="00F2288B" w:rsidRDefault="000A40E6">
        <w:pPr>
          <w:pStyle w:val="Footer"/>
          <w:jc w:val="right"/>
          <w:rPr>
            <w:rFonts w:ascii="Times New Roman" w:hAnsi="Times New Roman"/>
            <w:sz w:val="24"/>
          </w:rPr>
        </w:pPr>
        <w:r w:rsidRPr="00F2288B">
          <w:rPr>
            <w:rFonts w:ascii="Times New Roman" w:hAnsi="Times New Roman"/>
            <w:sz w:val="24"/>
          </w:rPr>
          <w:fldChar w:fldCharType="begin"/>
        </w:r>
        <w:r w:rsidRPr="00F2288B">
          <w:rPr>
            <w:rFonts w:ascii="Times New Roman" w:hAnsi="Times New Roman"/>
            <w:sz w:val="24"/>
          </w:rPr>
          <w:instrText xml:space="preserve"> PAGE   \* MERGEFORMAT </w:instrText>
        </w:r>
        <w:r w:rsidRPr="00F2288B">
          <w:rPr>
            <w:rFonts w:ascii="Times New Roman" w:hAnsi="Times New Roman"/>
            <w:sz w:val="24"/>
          </w:rPr>
          <w:fldChar w:fldCharType="separate"/>
        </w:r>
        <w:r w:rsidR="006E4A2A">
          <w:rPr>
            <w:rFonts w:ascii="Times New Roman" w:hAnsi="Times New Roman"/>
            <w:noProof/>
            <w:sz w:val="24"/>
          </w:rPr>
          <w:t>1</w:t>
        </w:r>
        <w:r w:rsidRPr="00F2288B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2FE53C8" w14:textId="77777777" w:rsidR="000A40E6" w:rsidRDefault="000A40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4FEDE4" w14:textId="77777777" w:rsidR="000A40E6" w:rsidRDefault="000A40E6" w:rsidP="00EA4C27">
      <w:pPr>
        <w:spacing w:after="0" w:line="240" w:lineRule="auto"/>
      </w:pPr>
      <w:r>
        <w:separator/>
      </w:r>
    </w:p>
  </w:footnote>
  <w:footnote w:type="continuationSeparator" w:id="0">
    <w:p w14:paraId="2345750C" w14:textId="77777777" w:rsidR="000A40E6" w:rsidRDefault="000A40E6" w:rsidP="00EA4C27">
      <w:pPr>
        <w:spacing w:after="0" w:line="240" w:lineRule="auto"/>
      </w:pPr>
      <w:r>
        <w:continuationSeparator/>
      </w:r>
    </w:p>
  </w:footnote>
  <w:footnote w:type="continuationNotice" w:id="1">
    <w:p w14:paraId="5EC6CEC7" w14:textId="77777777" w:rsidR="000A40E6" w:rsidRDefault="000A40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CF695B" w14:textId="77777777" w:rsidR="000A40E6" w:rsidRDefault="000A40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90DDA"/>
    <w:rsid w:val="00091266"/>
    <w:rsid w:val="00096FF2"/>
    <w:rsid w:val="000A40E6"/>
    <w:rsid w:val="000A55FB"/>
    <w:rsid w:val="000B2344"/>
    <w:rsid w:val="000C4648"/>
    <w:rsid w:val="000D52E9"/>
    <w:rsid w:val="000E3F8D"/>
    <w:rsid w:val="00103BDB"/>
    <w:rsid w:val="00113DC1"/>
    <w:rsid w:val="001207A4"/>
    <w:rsid w:val="0012500C"/>
    <w:rsid w:val="00133526"/>
    <w:rsid w:val="00150FE2"/>
    <w:rsid w:val="00163644"/>
    <w:rsid w:val="00191A30"/>
    <w:rsid w:val="001920CD"/>
    <w:rsid w:val="00193348"/>
    <w:rsid w:val="00195A92"/>
    <w:rsid w:val="001A37F8"/>
    <w:rsid w:val="001B451E"/>
    <w:rsid w:val="001B5C3A"/>
    <w:rsid w:val="001E1218"/>
    <w:rsid w:val="001E3A99"/>
    <w:rsid w:val="00223F19"/>
    <w:rsid w:val="00235E9F"/>
    <w:rsid w:val="00240881"/>
    <w:rsid w:val="00245C7E"/>
    <w:rsid w:val="00251949"/>
    <w:rsid w:val="002651DD"/>
    <w:rsid w:val="002663AF"/>
    <w:rsid w:val="00277B3C"/>
    <w:rsid w:val="00287544"/>
    <w:rsid w:val="002A5A3F"/>
    <w:rsid w:val="002C7BCB"/>
    <w:rsid w:val="002E03A1"/>
    <w:rsid w:val="0031640E"/>
    <w:rsid w:val="00326B47"/>
    <w:rsid w:val="003337C7"/>
    <w:rsid w:val="0033684D"/>
    <w:rsid w:val="00345D87"/>
    <w:rsid w:val="00353F29"/>
    <w:rsid w:val="003822C7"/>
    <w:rsid w:val="003900B6"/>
    <w:rsid w:val="003B041C"/>
    <w:rsid w:val="003B420B"/>
    <w:rsid w:val="003D62F0"/>
    <w:rsid w:val="003E4397"/>
    <w:rsid w:val="003E4BCB"/>
    <w:rsid w:val="003F339F"/>
    <w:rsid w:val="00417F78"/>
    <w:rsid w:val="0042346E"/>
    <w:rsid w:val="00431EF1"/>
    <w:rsid w:val="004432B6"/>
    <w:rsid w:val="00455CCA"/>
    <w:rsid w:val="0045745B"/>
    <w:rsid w:val="0046538F"/>
    <w:rsid w:val="004715C0"/>
    <w:rsid w:val="00476DFF"/>
    <w:rsid w:val="004A2577"/>
    <w:rsid w:val="004D4374"/>
    <w:rsid w:val="004D4993"/>
    <w:rsid w:val="004E550B"/>
    <w:rsid w:val="005046AE"/>
    <w:rsid w:val="005124BF"/>
    <w:rsid w:val="005222E4"/>
    <w:rsid w:val="00531D15"/>
    <w:rsid w:val="00540CF4"/>
    <w:rsid w:val="005518F6"/>
    <w:rsid w:val="00554455"/>
    <w:rsid w:val="00572260"/>
    <w:rsid w:val="00591DF1"/>
    <w:rsid w:val="00592B18"/>
    <w:rsid w:val="005D6B9C"/>
    <w:rsid w:val="005F19F3"/>
    <w:rsid w:val="005F20A7"/>
    <w:rsid w:val="006160AD"/>
    <w:rsid w:val="0062092D"/>
    <w:rsid w:val="00621C95"/>
    <w:rsid w:val="00622330"/>
    <w:rsid w:val="00653480"/>
    <w:rsid w:val="006618AC"/>
    <w:rsid w:val="00674374"/>
    <w:rsid w:val="00676042"/>
    <w:rsid w:val="006762D3"/>
    <w:rsid w:val="006C00F1"/>
    <w:rsid w:val="006C19A2"/>
    <w:rsid w:val="006C34DA"/>
    <w:rsid w:val="006D1DB2"/>
    <w:rsid w:val="006E4A2A"/>
    <w:rsid w:val="00705F99"/>
    <w:rsid w:val="00714048"/>
    <w:rsid w:val="007224B9"/>
    <w:rsid w:val="00722DB7"/>
    <w:rsid w:val="0072724A"/>
    <w:rsid w:val="007336C0"/>
    <w:rsid w:val="00741060"/>
    <w:rsid w:val="00741591"/>
    <w:rsid w:val="0074373A"/>
    <w:rsid w:val="00772E0B"/>
    <w:rsid w:val="00780A59"/>
    <w:rsid w:val="007A03AF"/>
    <w:rsid w:val="007A67C3"/>
    <w:rsid w:val="007C1609"/>
    <w:rsid w:val="007C5395"/>
    <w:rsid w:val="007C5932"/>
    <w:rsid w:val="007C6331"/>
    <w:rsid w:val="007D2A87"/>
    <w:rsid w:val="007D3A05"/>
    <w:rsid w:val="007D5CEB"/>
    <w:rsid w:val="007E2CDC"/>
    <w:rsid w:val="007F1D26"/>
    <w:rsid w:val="007F2155"/>
    <w:rsid w:val="007F652B"/>
    <w:rsid w:val="007F7079"/>
    <w:rsid w:val="00800473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1A40"/>
    <w:rsid w:val="008D3791"/>
    <w:rsid w:val="008E11A1"/>
    <w:rsid w:val="008E12AC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55615"/>
    <w:rsid w:val="009742FF"/>
    <w:rsid w:val="009778FB"/>
    <w:rsid w:val="0099751E"/>
    <w:rsid w:val="009A558B"/>
    <w:rsid w:val="009B5AB7"/>
    <w:rsid w:val="009C7D68"/>
    <w:rsid w:val="009E4331"/>
    <w:rsid w:val="009F2B32"/>
    <w:rsid w:val="00A11742"/>
    <w:rsid w:val="00A12291"/>
    <w:rsid w:val="00A170BE"/>
    <w:rsid w:val="00A17D33"/>
    <w:rsid w:val="00A27587"/>
    <w:rsid w:val="00A303CC"/>
    <w:rsid w:val="00A6030E"/>
    <w:rsid w:val="00A61E38"/>
    <w:rsid w:val="00A642A0"/>
    <w:rsid w:val="00A7391C"/>
    <w:rsid w:val="00A9705F"/>
    <w:rsid w:val="00AC04BB"/>
    <w:rsid w:val="00AC077B"/>
    <w:rsid w:val="00AC0F0C"/>
    <w:rsid w:val="00AC2F5E"/>
    <w:rsid w:val="00AC56C2"/>
    <w:rsid w:val="00AE0E55"/>
    <w:rsid w:val="00AE2A46"/>
    <w:rsid w:val="00AF7C7E"/>
    <w:rsid w:val="00B0602F"/>
    <w:rsid w:val="00B118BB"/>
    <w:rsid w:val="00B3455F"/>
    <w:rsid w:val="00B948E5"/>
    <w:rsid w:val="00BB0F95"/>
    <w:rsid w:val="00BB71DC"/>
    <w:rsid w:val="00BC007D"/>
    <w:rsid w:val="00BD342A"/>
    <w:rsid w:val="00BE45D6"/>
    <w:rsid w:val="00BE56A5"/>
    <w:rsid w:val="00C11724"/>
    <w:rsid w:val="00C1276B"/>
    <w:rsid w:val="00C20204"/>
    <w:rsid w:val="00C27F56"/>
    <w:rsid w:val="00C305DE"/>
    <w:rsid w:val="00C309AE"/>
    <w:rsid w:val="00C40F78"/>
    <w:rsid w:val="00C413E8"/>
    <w:rsid w:val="00C50C08"/>
    <w:rsid w:val="00C54E05"/>
    <w:rsid w:val="00C62626"/>
    <w:rsid w:val="00C811DC"/>
    <w:rsid w:val="00C83231"/>
    <w:rsid w:val="00C87C22"/>
    <w:rsid w:val="00CA541B"/>
    <w:rsid w:val="00CA6332"/>
    <w:rsid w:val="00CB7DAE"/>
    <w:rsid w:val="00CC6C0E"/>
    <w:rsid w:val="00CD3D9E"/>
    <w:rsid w:val="00D03CBB"/>
    <w:rsid w:val="00D31B22"/>
    <w:rsid w:val="00D33BBE"/>
    <w:rsid w:val="00D52966"/>
    <w:rsid w:val="00D57EBA"/>
    <w:rsid w:val="00D750B6"/>
    <w:rsid w:val="00D76813"/>
    <w:rsid w:val="00D87B08"/>
    <w:rsid w:val="00D90FEB"/>
    <w:rsid w:val="00D961C1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0FFE"/>
    <w:rsid w:val="00E47680"/>
    <w:rsid w:val="00E622B0"/>
    <w:rsid w:val="00E64D0C"/>
    <w:rsid w:val="00E864CC"/>
    <w:rsid w:val="00EA04D3"/>
    <w:rsid w:val="00EA4C27"/>
    <w:rsid w:val="00EE1BA4"/>
    <w:rsid w:val="00EE3FE4"/>
    <w:rsid w:val="00EF05BB"/>
    <w:rsid w:val="00EF4025"/>
    <w:rsid w:val="00EF5365"/>
    <w:rsid w:val="00F05EE6"/>
    <w:rsid w:val="00F11C4A"/>
    <w:rsid w:val="00F2288B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B0BB2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E538C"/>
  <w15:docId w15:val="{374F4789-8ABA-4E28-87B1-AB9D9951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01C7799D2E4D9492E01E245D34BE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2021-05-20T13:12:05Z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2021-05-19T22:00:00Z</Date_x0020_protokolli>
    <Titulli xmlns="0e656187-b300-4fb0-8bf4-3a50f872073c">Për mbulimin e shpenzimeve të mjekimit të z. Gerond Husi</Titulli>
    <Modifikuesi xmlns="0e656187-b300-4fb0-8bf4-3a50f872073c">vjollca.pacrami</Modifikuesi>
    <Nr_x002e__x0020_prot_x0020_QBZ xmlns="0e656187-b300-4fb0-8bf4-3a50f872073c">745</Nr_x002e__x0020_prot_x0020_QBZ>
    <Data_x0020_e_x0020_Modifikimit xmlns="0e656187-b300-4fb0-8bf4-3a50f872073c">2021-05-20T13:27:37Z</Data_x0020_e_x0020_Modifikimit>
    <Dekretuar xmlns="0e656187-b300-4fb0-8bf4-3a50f872073c">false</Dekretuar>
    <Data xmlns="0e656187-b300-4fb0-8bf4-3a50f872073c">2021-05-18T22:00:00Z</Data>
    <Nr_x002e__x0020_protokolli_x0020_i_x0020_aktit xmlns="0e656187-b300-4fb0-8bf4-3a50f872073c">2230/1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01C7799D2E4D9492E01E245D34BE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B6C5E-3D7F-4EDF-9C43-A226F88D8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CEACB8-F36C-41F8-A441-64B71BDF3697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D48A274-9399-4BA0-AB95-458B4ECA1E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21B467-E70C-46FA-BD16-D65D77AB65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0B3300-D95C-4720-867E-7481E0390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572BF7-7BD4-4EAC-85C4-C21869F6F55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0B7905E-AD33-4925-AC3E-B1C8F92E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 Gerond Husi</vt:lpstr>
    </vt:vector>
  </TitlesOfParts>
  <Company>Microsoft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 Gerond Husi</dc:title>
  <dc:creator>Elfrida Brati</dc:creator>
  <cp:lastModifiedBy>Fjora Cahani</cp:lastModifiedBy>
  <cp:revision>7</cp:revision>
  <cp:lastPrinted>2021-05-19T08:59:00Z</cp:lastPrinted>
  <dcterms:created xsi:type="dcterms:W3CDTF">2021-05-20T12:53:00Z</dcterms:created>
  <dcterms:modified xsi:type="dcterms:W3CDTF">2021-05-20T13:55:00Z</dcterms:modified>
</cp:coreProperties>
</file>