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D32BA" w14:textId="22643C78" w:rsidR="00566FD0" w:rsidRPr="00BA125C" w:rsidRDefault="00857F7E" w:rsidP="00BA125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A125C">
        <w:rPr>
          <w:rFonts w:ascii="Garamond" w:hAnsi="Garamond"/>
          <w:b/>
          <w:sz w:val="24"/>
          <w:szCs w:val="24"/>
        </w:rPr>
        <w:t>VENDIM</w:t>
      </w:r>
    </w:p>
    <w:p w14:paraId="287D32BF" w14:textId="5C22CA61" w:rsidR="003D1CA3" w:rsidRPr="00BA125C" w:rsidRDefault="003D1CA3" w:rsidP="00BA125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A125C">
        <w:rPr>
          <w:rFonts w:ascii="Garamond" w:hAnsi="Garamond"/>
          <w:b/>
          <w:sz w:val="24"/>
          <w:szCs w:val="24"/>
        </w:rPr>
        <w:t>Nr</w:t>
      </w:r>
      <w:r w:rsidR="00E3324F" w:rsidRPr="00BA125C">
        <w:rPr>
          <w:rFonts w:ascii="Garamond" w:hAnsi="Garamond"/>
          <w:b/>
          <w:sz w:val="24"/>
          <w:szCs w:val="24"/>
        </w:rPr>
        <w:t>.</w:t>
      </w:r>
      <w:r w:rsidR="00BC24A8">
        <w:rPr>
          <w:rFonts w:ascii="Garamond" w:hAnsi="Garamond"/>
          <w:b/>
          <w:sz w:val="24"/>
          <w:szCs w:val="24"/>
        </w:rPr>
        <w:t xml:space="preserve"> </w:t>
      </w:r>
      <w:r w:rsidR="00151185" w:rsidRPr="00BA125C">
        <w:rPr>
          <w:rFonts w:ascii="Garamond" w:hAnsi="Garamond"/>
          <w:b/>
          <w:sz w:val="24"/>
          <w:szCs w:val="24"/>
        </w:rPr>
        <w:t>302</w:t>
      </w:r>
      <w:r w:rsidRPr="00BA125C">
        <w:rPr>
          <w:rFonts w:ascii="Garamond" w:hAnsi="Garamond"/>
          <w:b/>
          <w:sz w:val="24"/>
          <w:szCs w:val="24"/>
        </w:rPr>
        <w:t xml:space="preserve">, </w:t>
      </w:r>
      <w:r w:rsidR="00E3324F" w:rsidRPr="00BA125C">
        <w:rPr>
          <w:rFonts w:ascii="Garamond" w:hAnsi="Garamond"/>
          <w:b/>
          <w:sz w:val="24"/>
          <w:szCs w:val="24"/>
        </w:rPr>
        <w:t>d</w:t>
      </w:r>
      <w:r w:rsidRPr="00BA125C">
        <w:rPr>
          <w:rFonts w:ascii="Garamond" w:hAnsi="Garamond"/>
          <w:b/>
          <w:sz w:val="24"/>
          <w:szCs w:val="24"/>
        </w:rPr>
        <w:t>atë</w:t>
      </w:r>
      <w:r w:rsidR="00E3324F" w:rsidRPr="00BA125C">
        <w:rPr>
          <w:rFonts w:ascii="Garamond" w:hAnsi="Garamond"/>
          <w:b/>
          <w:sz w:val="24"/>
          <w:szCs w:val="24"/>
        </w:rPr>
        <w:t xml:space="preserve"> </w:t>
      </w:r>
      <w:r w:rsidR="00151185" w:rsidRPr="00BA125C">
        <w:rPr>
          <w:rFonts w:ascii="Garamond" w:hAnsi="Garamond"/>
          <w:b/>
          <w:sz w:val="24"/>
          <w:szCs w:val="24"/>
        </w:rPr>
        <w:t>19.5.2021</w:t>
      </w:r>
    </w:p>
    <w:p w14:paraId="287D32C0" w14:textId="77777777" w:rsidR="00566FD0" w:rsidRPr="00BA125C" w:rsidRDefault="00566FD0" w:rsidP="00BA125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87D32C6" w14:textId="520F9BF1" w:rsidR="00A54DFC" w:rsidRPr="00BA125C" w:rsidRDefault="00BA125C" w:rsidP="00BA125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A125C">
        <w:rPr>
          <w:rFonts w:ascii="Garamond" w:hAnsi="Garamond"/>
          <w:b/>
          <w:sz w:val="24"/>
          <w:szCs w:val="24"/>
        </w:rPr>
        <w:t xml:space="preserve">PËR </w:t>
      </w:r>
      <w:r w:rsidR="00303500" w:rsidRPr="00BA125C">
        <w:rPr>
          <w:rFonts w:ascii="Garamond" w:hAnsi="Garamond"/>
          <w:b/>
          <w:sz w:val="24"/>
          <w:szCs w:val="24"/>
        </w:rPr>
        <w:t xml:space="preserve">MIRATIMIN </w:t>
      </w:r>
      <w:r w:rsidR="00900B7D" w:rsidRPr="00BA125C">
        <w:rPr>
          <w:rFonts w:ascii="Garamond" w:hAnsi="Garamond"/>
          <w:b/>
          <w:sz w:val="24"/>
          <w:szCs w:val="24"/>
        </w:rPr>
        <w:t xml:space="preserve">E </w:t>
      </w:r>
      <w:r w:rsidR="00303500" w:rsidRPr="00BA125C">
        <w:rPr>
          <w:rFonts w:ascii="Garamond" w:hAnsi="Garamond"/>
          <w:b/>
          <w:sz w:val="24"/>
          <w:szCs w:val="24"/>
        </w:rPr>
        <w:t>MEMORANDUMIT TË MIRËKUPTIMIT NDËRMJET KËSHILLIT TË MINISTRA</w:t>
      </w:r>
      <w:r w:rsidRPr="00BA125C">
        <w:rPr>
          <w:rFonts w:ascii="Garamond" w:hAnsi="Garamond"/>
          <w:b/>
          <w:sz w:val="24"/>
          <w:szCs w:val="24"/>
        </w:rPr>
        <w:t>VE TË REPUBLIKËS</w:t>
      </w:r>
      <w:r w:rsidR="00094944" w:rsidRPr="00BA125C">
        <w:rPr>
          <w:rFonts w:ascii="Garamond" w:hAnsi="Garamond"/>
          <w:b/>
          <w:sz w:val="24"/>
          <w:szCs w:val="24"/>
        </w:rPr>
        <w:t xml:space="preserve"> SË SHQIPËRISË,</w:t>
      </w:r>
      <w:r w:rsidR="00FE09ED" w:rsidRPr="00BA125C">
        <w:rPr>
          <w:rFonts w:ascii="Garamond" w:hAnsi="Garamond"/>
          <w:b/>
          <w:sz w:val="24"/>
          <w:szCs w:val="24"/>
        </w:rPr>
        <w:t xml:space="preserve"> </w:t>
      </w:r>
      <w:r w:rsidR="00303500" w:rsidRPr="00BA125C">
        <w:rPr>
          <w:rFonts w:ascii="Garamond" w:hAnsi="Garamond"/>
          <w:b/>
          <w:sz w:val="24"/>
          <w:szCs w:val="24"/>
        </w:rPr>
        <w:t xml:space="preserve">PËRFAQËSUAR NGA MINISTRIA E </w:t>
      </w:r>
      <w:r w:rsidR="00094944" w:rsidRPr="00BA125C">
        <w:rPr>
          <w:rFonts w:ascii="Garamond" w:hAnsi="Garamond"/>
          <w:b/>
          <w:sz w:val="24"/>
          <w:szCs w:val="24"/>
        </w:rPr>
        <w:t>S</w:t>
      </w:r>
      <w:r w:rsidR="00303500" w:rsidRPr="00BA125C">
        <w:rPr>
          <w:rFonts w:ascii="Garamond" w:hAnsi="Garamond"/>
          <w:b/>
          <w:sz w:val="24"/>
          <w:szCs w:val="24"/>
        </w:rPr>
        <w:t>HËNDETËSISË DHE MBROJTJES SOCIALE</w:t>
      </w:r>
      <w:r w:rsidR="00094944" w:rsidRPr="00BA125C">
        <w:rPr>
          <w:rFonts w:ascii="Garamond" w:hAnsi="Garamond"/>
          <w:b/>
          <w:sz w:val="24"/>
          <w:szCs w:val="24"/>
        </w:rPr>
        <w:t xml:space="preserve"> </w:t>
      </w:r>
      <w:r w:rsidR="00303500" w:rsidRPr="00BA125C">
        <w:rPr>
          <w:rFonts w:ascii="Garamond" w:hAnsi="Garamond"/>
          <w:b/>
          <w:sz w:val="24"/>
          <w:szCs w:val="24"/>
        </w:rPr>
        <w:t>E MINISTRI I SHTETIT PËR RINDËRTIMIN</w:t>
      </w:r>
      <w:r w:rsidR="00094944" w:rsidRPr="00BA125C">
        <w:rPr>
          <w:rFonts w:ascii="Garamond" w:hAnsi="Garamond"/>
          <w:b/>
          <w:sz w:val="24"/>
          <w:szCs w:val="24"/>
        </w:rPr>
        <w:t>,</w:t>
      </w:r>
      <w:r w:rsidR="00303500" w:rsidRPr="00BA125C">
        <w:rPr>
          <w:rFonts w:ascii="Garamond" w:hAnsi="Garamond"/>
          <w:b/>
          <w:sz w:val="24"/>
          <w:szCs w:val="24"/>
        </w:rPr>
        <w:t xml:space="preserve"> DHE KORPORATËS “ORACLE”, </w:t>
      </w:r>
      <w:r w:rsidR="00094944" w:rsidRPr="00BA125C">
        <w:rPr>
          <w:rFonts w:ascii="Garamond" w:hAnsi="Garamond"/>
          <w:b/>
          <w:sz w:val="24"/>
          <w:szCs w:val="24"/>
        </w:rPr>
        <w:t>PËR DHURIMIN E S</w:t>
      </w:r>
      <w:r w:rsidR="00303500" w:rsidRPr="00BA125C">
        <w:rPr>
          <w:rFonts w:ascii="Garamond" w:hAnsi="Garamond"/>
          <w:b/>
          <w:sz w:val="24"/>
          <w:szCs w:val="24"/>
        </w:rPr>
        <w:t>Ë DREJTËS PËR TË AKSESUAR DHE PËRDORUR SISTEMIN ELEKTRONIK “ORACLE”</w:t>
      </w:r>
      <w:r w:rsidR="00094944" w:rsidRPr="00BA125C">
        <w:rPr>
          <w:rFonts w:ascii="Garamond" w:hAnsi="Garamond"/>
          <w:b/>
          <w:sz w:val="24"/>
          <w:szCs w:val="24"/>
        </w:rPr>
        <w:t xml:space="preserve"> </w:t>
      </w:r>
      <w:r w:rsidR="00303500" w:rsidRPr="00BA125C">
        <w:rPr>
          <w:rFonts w:ascii="Garamond" w:hAnsi="Garamond"/>
          <w:b/>
          <w:sz w:val="24"/>
          <w:szCs w:val="24"/>
        </w:rPr>
        <w:t>TË MENAXHIMIT SHËNDETËSOR PËR COVID-19</w:t>
      </w:r>
    </w:p>
    <w:p w14:paraId="287D32C7" w14:textId="77777777" w:rsidR="00A03E53" w:rsidRPr="00834CE2" w:rsidRDefault="00A03E53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7D32C8" w14:textId="3DBAD962" w:rsidR="003D1CA3" w:rsidRPr="00834CE2" w:rsidRDefault="00A974F9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4CE2">
        <w:rPr>
          <w:rFonts w:ascii="Garamond" w:hAnsi="Garamond"/>
          <w:sz w:val="24"/>
          <w:szCs w:val="24"/>
        </w:rPr>
        <w:t xml:space="preserve">Në </w:t>
      </w:r>
      <w:r w:rsidR="00F2453C" w:rsidRPr="00834CE2">
        <w:rPr>
          <w:rFonts w:ascii="Garamond" w:hAnsi="Garamond"/>
          <w:sz w:val="24"/>
          <w:szCs w:val="24"/>
        </w:rPr>
        <w:t>mbështetje të nenit</w:t>
      </w:r>
      <w:r w:rsidR="003D1CA3" w:rsidRPr="00834CE2">
        <w:rPr>
          <w:rFonts w:ascii="Garamond" w:hAnsi="Garamond"/>
          <w:sz w:val="24"/>
          <w:szCs w:val="24"/>
        </w:rPr>
        <w:t xml:space="preserve"> 100</w:t>
      </w:r>
      <w:r w:rsidRPr="00834CE2">
        <w:rPr>
          <w:rFonts w:ascii="Garamond" w:hAnsi="Garamond"/>
          <w:sz w:val="24"/>
          <w:szCs w:val="24"/>
        </w:rPr>
        <w:t xml:space="preserve"> </w:t>
      </w:r>
      <w:r w:rsidR="003D1CA3" w:rsidRPr="00834CE2">
        <w:rPr>
          <w:rFonts w:ascii="Garamond" w:hAnsi="Garamond"/>
          <w:sz w:val="24"/>
          <w:szCs w:val="24"/>
        </w:rPr>
        <w:t>të Kushtetutës</w:t>
      </w:r>
      <w:r w:rsidR="00C6700E" w:rsidRPr="00834CE2">
        <w:rPr>
          <w:rFonts w:ascii="Garamond" w:hAnsi="Garamond"/>
          <w:sz w:val="24"/>
          <w:szCs w:val="24"/>
        </w:rPr>
        <w:t xml:space="preserve"> </w:t>
      </w:r>
      <w:r w:rsidR="003D1CA3" w:rsidRPr="00834CE2">
        <w:rPr>
          <w:rFonts w:ascii="Garamond" w:hAnsi="Garamond"/>
          <w:sz w:val="24"/>
          <w:szCs w:val="24"/>
        </w:rPr>
        <w:t xml:space="preserve">dhe të </w:t>
      </w:r>
      <w:r w:rsidR="00094944" w:rsidRPr="00834CE2">
        <w:rPr>
          <w:rFonts w:ascii="Garamond" w:hAnsi="Garamond"/>
          <w:sz w:val="24"/>
          <w:szCs w:val="24"/>
        </w:rPr>
        <w:t>l</w:t>
      </w:r>
      <w:r w:rsidR="00900B7D" w:rsidRPr="00834CE2">
        <w:rPr>
          <w:rFonts w:ascii="Garamond" w:hAnsi="Garamond"/>
          <w:sz w:val="24"/>
          <w:szCs w:val="24"/>
        </w:rPr>
        <w:t xml:space="preserve">igjit </w:t>
      </w:r>
      <w:r w:rsidR="00094944" w:rsidRPr="00834CE2">
        <w:rPr>
          <w:rFonts w:ascii="Garamond" w:hAnsi="Garamond"/>
          <w:sz w:val="24"/>
          <w:szCs w:val="24"/>
        </w:rPr>
        <w:t>nr.</w:t>
      </w:r>
      <w:r w:rsidR="00BC24A8">
        <w:rPr>
          <w:rFonts w:ascii="Garamond" w:hAnsi="Garamond"/>
          <w:sz w:val="24"/>
          <w:szCs w:val="24"/>
        </w:rPr>
        <w:t xml:space="preserve"> </w:t>
      </w:r>
      <w:r w:rsidR="00900B7D" w:rsidRPr="00834CE2">
        <w:rPr>
          <w:rFonts w:ascii="Garamond" w:hAnsi="Garamond"/>
          <w:sz w:val="24"/>
          <w:szCs w:val="24"/>
        </w:rPr>
        <w:t>35/2016</w:t>
      </w:r>
      <w:r w:rsidR="00094944" w:rsidRPr="00834CE2">
        <w:rPr>
          <w:rFonts w:ascii="Garamond" w:hAnsi="Garamond"/>
          <w:sz w:val="24"/>
          <w:szCs w:val="24"/>
        </w:rPr>
        <w:t>, “Për</w:t>
      </w:r>
      <w:r w:rsidR="00900B7D" w:rsidRPr="00834CE2">
        <w:rPr>
          <w:rFonts w:ascii="Garamond" w:hAnsi="Garamond"/>
          <w:sz w:val="24"/>
          <w:szCs w:val="24"/>
        </w:rPr>
        <w:t xml:space="preserve"> të drejtën e autorit dhe të drejta të tjera të lidhura me të</w:t>
      </w:r>
      <w:r w:rsidR="003B60A9" w:rsidRPr="00834CE2">
        <w:rPr>
          <w:rFonts w:ascii="Garamond" w:hAnsi="Garamond"/>
          <w:sz w:val="24"/>
          <w:szCs w:val="24"/>
        </w:rPr>
        <w:t>”</w:t>
      </w:r>
      <w:r w:rsidR="003D1CA3" w:rsidRPr="00834CE2">
        <w:rPr>
          <w:rFonts w:ascii="Garamond" w:hAnsi="Garamond"/>
          <w:sz w:val="24"/>
          <w:szCs w:val="24"/>
        </w:rPr>
        <w:t>, me propozimin e ministrit të Shëndetësisë dhe Mbrojtjes Sociale</w:t>
      </w:r>
      <w:r w:rsidR="00303500" w:rsidRPr="00834CE2">
        <w:rPr>
          <w:rFonts w:ascii="Garamond" w:hAnsi="Garamond"/>
          <w:sz w:val="24"/>
          <w:szCs w:val="24"/>
        </w:rPr>
        <w:t xml:space="preserve"> dhe ministrit t</w:t>
      </w:r>
      <w:r w:rsidR="00900B7D" w:rsidRPr="00834CE2">
        <w:rPr>
          <w:rFonts w:ascii="Garamond" w:hAnsi="Garamond"/>
          <w:sz w:val="24"/>
          <w:szCs w:val="24"/>
        </w:rPr>
        <w:t>ë</w:t>
      </w:r>
      <w:r w:rsidR="00303500" w:rsidRPr="00834CE2">
        <w:rPr>
          <w:rFonts w:ascii="Garamond" w:hAnsi="Garamond"/>
          <w:sz w:val="24"/>
          <w:szCs w:val="24"/>
        </w:rPr>
        <w:t xml:space="preserve"> Shtetit p</w:t>
      </w:r>
      <w:r w:rsidR="00900B7D" w:rsidRPr="00834CE2">
        <w:rPr>
          <w:rFonts w:ascii="Garamond" w:hAnsi="Garamond"/>
          <w:sz w:val="24"/>
          <w:szCs w:val="24"/>
        </w:rPr>
        <w:t>ë</w:t>
      </w:r>
      <w:r w:rsidR="00303500" w:rsidRPr="00834CE2">
        <w:rPr>
          <w:rFonts w:ascii="Garamond" w:hAnsi="Garamond"/>
          <w:sz w:val="24"/>
          <w:szCs w:val="24"/>
        </w:rPr>
        <w:t>r Rind</w:t>
      </w:r>
      <w:r w:rsidR="00900B7D" w:rsidRPr="00834CE2">
        <w:rPr>
          <w:rFonts w:ascii="Garamond" w:hAnsi="Garamond"/>
          <w:sz w:val="24"/>
          <w:szCs w:val="24"/>
        </w:rPr>
        <w:t>ë</w:t>
      </w:r>
      <w:r w:rsidR="00094944" w:rsidRPr="00834CE2">
        <w:rPr>
          <w:rFonts w:ascii="Garamond" w:hAnsi="Garamond"/>
          <w:sz w:val="24"/>
          <w:szCs w:val="24"/>
        </w:rPr>
        <w:t>rtimin</w:t>
      </w:r>
      <w:r w:rsidR="003D1CA3" w:rsidRPr="00834CE2">
        <w:rPr>
          <w:rFonts w:ascii="Garamond" w:hAnsi="Garamond"/>
          <w:sz w:val="24"/>
          <w:szCs w:val="24"/>
        </w:rPr>
        <w:t>, Këshilli i Ministrave</w:t>
      </w:r>
    </w:p>
    <w:p w14:paraId="287D32C9" w14:textId="77777777" w:rsidR="00566FD0" w:rsidRPr="00834CE2" w:rsidRDefault="00566FD0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7D32CB" w14:textId="5CF59BD7" w:rsidR="003D1CA3" w:rsidRPr="00834CE2" w:rsidRDefault="00BA125C" w:rsidP="00BA125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3D1CA3" w:rsidRPr="00834CE2">
        <w:rPr>
          <w:rFonts w:ascii="Garamond" w:hAnsi="Garamond"/>
          <w:sz w:val="24"/>
          <w:szCs w:val="24"/>
        </w:rPr>
        <w:t>I:</w:t>
      </w:r>
    </w:p>
    <w:p w14:paraId="287D32CD" w14:textId="77777777" w:rsidR="003D1CA3" w:rsidRPr="00834CE2" w:rsidRDefault="003D1CA3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7D32CE" w14:textId="3BDE3D06" w:rsidR="003D1CA3" w:rsidRPr="00834CE2" w:rsidRDefault="00094944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4CE2">
        <w:rPr>
          <w:rFonts w:ascii="Garamond" w:hAnsi="Garamond"/>
          <w:sz w:val="24"/>
          <w:szCs w:val="24"/>
        </w:rPr>
        <w:t>M</w:t>
      </w:r>
      <w:r w:rsidR="00303500" w:rsidRPr="00834CE2">
        <w:rPr>
          <w:rFonts w:ascii="Garamond" w:hAnsi="Garamond"/>
          <w:sz w:val="24"/>
          <w:szCs w:val="24"/>
        </w:rPr>
        <w:t xml:space="preserve">iratimin </w:t>
      </w:r>
      <w:r w:rsidR="00900B7D" w:rsidRPr="00834CE2">
        <w:rPr>
          <w:rFonts w:ascii="Garamond" w:hAnsi="Garamond"/>
          <w:sz w:val="24"/>
          <w:szCs w:val="24"/>
        </w:rPr>
        <w:t>e</w:t>
      </w:r>
      <w:r w:rsidRPr="00834CE2">
        <w:rPr>
          <w:rFonts w:ascii="Garamond" w:hAnsi="Garamond"/>
          <w:sz w:val="24"/>
          <w:szCs w:val="24"/>
        </w:rPr>
        <w:t xml:space="preserve"> memorandumit të m</w:t>
      </w:r>
      <w:r w:rsidR="00303500" w:rsidRPr="00834CE2">
        <w:rPr>
          <w:rFonts w:ascii="Garamond" w:hAnsi="Garamond"/>
          <w:sz w:val="24"/>
          <w:szCs w:val="24"/>
        </w:rPr>
        <w:t>irëkuptimit ndërmjet Këshillit të Ministrave të Republikës së Shqipërisë, përfaqësuar nga Ministria e Shënd</w:t>
      </w:r>
      <w:r w:rsidRPr="00834CE2">
        <w:rPr>
          <w:rFonts w:ascii="Garamond" w:hAnsi="Garamond"/>
          <w:sz w:val="24"/>
          <w:szCs w:val="24"/>
        </w:rPr>
        <w:t>etësisë dhe Mbrojtjes Sociale e m</w:t>
      </w:r>
      <w:r w:rsidR="00303500" w:rsidRPr="00834CE2">
        <w:rPr>
          <w:rFonts w:ascii="Garamond" w:hAnsi="Garamond"/>
          <w:sz w:val="24"/>
          <w:szCs w:val="24"/>
        </w:rPr>
        <w:t>inistri i Shtetit për Rindërtimin</w:t>
      </w:r>
      <w:r w:rsidRPr="00834CE2">
        <w:rPr>
          <w:rFonts w:ascii="Garamond" w:hAnsi="Garamond"/>
          <w:sz w:val="24"/>
          <w:szCs w:val="24"/>
        </w:rPr>
        <w:t>,</w:t>
      </w:r>
      <w:r w:rsidR="00303500" w:rsidRPr="00834CE2">
        <w:rPr>
          <w:rFonts w:ascii="Garamond" w:hAnsi="Garamond"/>
          <w:sz w:val="24"/>
          <w:szCs w:val="24"/>
        </w:rPr>
        <w:t xml:space="preserve"> dhe Korpo</w:t>
      </w:r>
      <w:r w:rsidRPr="00834CE2">
        <w:rPr>
          <w:rFonts w:ascii="Garamond" w:hAnsi="Garamond"/>
          <w:sz w:val="24"/>
          <w:szCs w:val="24"/>
        </w:rPr>
        <w:t>ratës “Oracle”, p</w:t>
      </w:r>
      <w:bookmarkStart w:id="0" w:name="_GoBack"/>
      <w:bookmarkEnd w:id="0"/>
      <w:r w:rsidRPr="00852A05">
        <w:rPr>
          <w:rFonts w:ascii="Garamond" w:hAnsi="Garamond"/>
          <w:sz w:val="24"/>
          <w:szCs w:val="24"/>
        </w:rPr>
        <w:t>ër dhurimin e s</w:t>
      </w:r>
      <w:r w:rsidR="00303500" w:rsidRPr="00852A05">
        <w:rPr>
          <w:rFonts w:ascii="Garamond" w:hAnsi="Garamond"/>
          <w:sz w:val="24"/>
          <w:szCs w:val="24"/>
        </w:rPr>
        <w:t>ë drejtës për të aksesuar dhe përdorur sistemin elektronik “Oracle” të menaxhimit shëndetësor për Covid-19</w:t>
      </w:r>
      <w:r w:rsidR="00197866" w:rsidRPr="00852A05">
        <w:rPr>
          <w:rFonts w:ascii="Garamond" w:hAnsi="Garamond"/>
          <w:sz w:val="24"/>
          <w:szCs w:val="24"/>
        </w:rPr>
        <w:t xml:space="preserve">, </w:t>
      </w:r>
      <w:r w:rsidR="003D1CA3" w:rsidRPr="00852A05">
        <w:rPr>
          <w:rFonts w:ascii="Garamond" w:hAnsi="Garamond"/>
          <w:sz w:val="24"/>
          <w:szCs w:val="24"/>
        </w:rPr>
        <w:t xml:space="preserve">sipas tekstit </w:t>
      </w:r>
      <w:r w:rsidR="00E3324F" w:rsidRPr="00852A05">
        <w:rPr>
          <w:rFonts w:ascii="Garamond" w:hAnsi="Garamond"/>
          <w:sz w:val="24"/>
          <w:szCs w:val="24"/>
        </w:rPr>
        <w:t xml:space="preserve">që i </w:t>
      </w:r>
      <w:r w:rsidR="003D1CA3" w:rsidRPr="00852A05">
        <w:rPr>
          <w:rFonts w:ascii="Garamond" w:hAnsi="Garamond"/>
          <w:sz w:val="24"/>
          <w:szCs w:val="24"/>
        </w:rPr>
        <w:t>bashkëlidh</w:t>
      </w:r>
      <w:r w:rsidR="00E3324F" w:rsidRPr="00852A05">
        <w:rPr>
          <w:rFonts w:ascii="Garamond" w:hAnsi="Garamond"/>
          <w:sz w:val="24"/>
          <w:szCs w:val="24"/>
        </w:rPr>
        <w:t>et</w:t>
      </w:r>
      <w:r w:rsidR="003D1CA3" w:rsidRPr="00852A05">
        <w:rPr>
          <w:rFonts w:ascii="Garamond" w:hAnsi="Garamond"/>
          <w:sz w:val="24"/>
          <w:szCs w:val="24"/>
        </w:rPr>
        <w:t xml:space="preserve"> këtij vendimi.</w:t>
      </w:r>
    </w:p>
    <w:p w14:paraId="287D32D0" w14:textId="5B6F25F2" w:rsidR="003D1CA3" w:rsidRPr="00834CE2" w:rsidRDefault="003D1CA3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34CE2">
        <w:rPr>
          <w:rFonts w:ascii="Garamond" w:hAnsi="Garamond"/>
          <w:sz w:val="24"/>
          <w:szCs w:val="24"/>
        </w:rPr>
        <w:t>K</w:t>
      </w:r>
      <w:r w:rsidR="00BC24A8">
        <w:rPr>
          <w:rFonts w:ascii="Garamond" w:hAnsi="Garamond"/>
          <w:sz w:val="24"/>
          <w:szCs w:val="24"/>
        </w:rPr>
        <w:t>y vendim hyn në fuqi menjëherë.</w:t>
      </w:r>
    </w:p>
    <w:p w14:paraId="287D32D1" w14:textId="77777777" w:rsidR="00BE5380" w:rsidRPr="00834CE2" w:rsidRDefault="00BE5380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87D32D9" w14:textId="627596A5" w:rsidR="00566FD0" w:rsidRPr="00834CE2" w:rsidRDefault="00BA125C" w:rsidP="00BA125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287D32DA" w14:textId="62E8C45C" w:rsidR="00566FD0" w:rsidRPr="00BA125C" w:rsidRDefault="00BA125C" w:rsidP="00BA125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BA125C">
        <w:rPr>
          <w:rFonts w:ascii="Garamond" w:hAnsi="Garamond"/>
          <w:b/>
          <w:sz w:val="24"/>
          <w:szCs w:val="24"/>
        </w:rPr>
        <w:t>Erion Braçe</w:t>
      </w:r>
    </w:p>
    <w:p w14:paraId="287D32DB" w14:textId="77777777" w:rsidR="00566FD0" w:rsidRPr="00834CE2" w:rsidRDefault="00566FD0" w:rsidP="00BA125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287D32DF" w14:textId="5FD6CAC8" w:rsidR="00566FD0" w:rsidRPr="00834CE2" w:rsidRDefault="00566FD0" w:rsidP="00834CE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566FD0" w:rsidRPr="00834CE2" w:rsidSect="00094944">
      <w:headerReference w:type="default" r:id="rId14"/>
      <w:footerReference w:type="default" r:id="rId15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921BF" w14:textId="77777777" w:rsidR="00852A05" w:rsidRDefault="00852A05" w:rsidP="00566FD0">
      <w:pPr>
        <w:spacing w:after="0" w:line="240" w:lineRule="auto"/>
      </w:pPr>
      <w:r>
        <w:separator/>
      </w:r>
    </w:p>
  </w:endnote>
  <w:endnote w:type="continuationSeparator" w:id="0">
    <w:p w14:paraId="212B80D1" w14:textId="77777777" w:rsidR="00852A05" w:rsidRDefault="00852A05" w:rsidP="00566FD0">
      <w:pPr>
        <w:spacing w:after="0" w:line="240" w:lineRule="auto"/>
      </w:pPr>
      <w:r>
        <w:continuationSeparator/>
      </w:r>
    </w:p>
  </w:endnote>
  <w:endnote w:type="continuationNotice" w:id="1">
    <w:p w14:paraId="2F1D33F3" w14:textId="77777777" w:rsidR="00852A05" w:rsidRDefault="00852A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622952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287D32E6" w14:textId="77777777" w:rsidR="00852A05" w:rsidRPr="00566FD0" w:rsidRDefault="00852A05">
        <w:pPr>
          <w:pStyle w:val="Footer"/>
          <w:jc w:val="right"/>
          <w:rPr>
            <w:rFonts w:ascii="Times New Roman" w:hAnsi="Times New Roman"/>
            <w:sz w:val="24"/>
          </w:rPr>
        </w:pPr>
        <w:r w:rsidRPr="00566FD0">
          <w:rPr>
            <w:rFonts w:ascii="Times New Roman" w:hAnsi="Times New Roman"/>
            <w:sz w:val="24"/>
          </w:rPr>
          <w:fldChar w:fldCharType="begin"/>
        </w:r>
        <w:r w:rsidRPr="00566FD0">
          <w:rPr>
            <w:rFonts w:ascii="Times New Roman" w:hAnsi="Times New Roman"/>
            <w:sz w:val="24"/>
          </w:rPr>
          <w:instrText xml:space="preserve"> PAGE   \* MERGEFORMAT </w:instrText>
        </w:r>
        <w:r w:rsidRPr="00566FD0">
          <w:rPr>
            <w:rFonts w:ascii="Times New Roman" w:hAnsi="Times New Roman"/>
            <w:sz w:val="24"/>
          </w:rPr>
          <w:fldChar w:fldCharType="separate"/>
        </w:r>
        <w:r w:rsidR="00665883">
          <w:rPr>
            <w:rFonts w:ascii="Times New Roman" w:hAnsi="Times New Roman"/>
            <w:noProof/>
            <w:sz w:val="24"/>
          </w:rPr>
          <w:t>1</w:t>
        </w:r>
        <w:r w:rsidRPr="00566FD0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287D32E7" w14:textId="77777777" w:rsidR="00852A05" w:rsidRDefault="00852A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220C5" w14:textId="77777777" w:rsidR="00852A05" w:rsidRDefault="00852A05" w:rsidP="00566FD0">
      <w:pPr>
        <w:spacing w:after="0" w:line="240" w:lineRule="auto"/>
      </w:pPr>
      <w:r>
        <w:separator/>
      </w:r>
    </w:p>
  </w:footnote>
  <w:footnote w:type="continuationSeparator" w:id="0">
    <w:p w14:paraId="3136C726" w14:textId="77777777" w:rsidR="00852A05" w:rsidRDefault="00852A05" w:rsidP="00566FD0">
      <w:pPr>
        <w:spacing w:after="0" w:line="240" w:lineRule="auto"/>
      </w:pPr>
      <w:r>
        <w:continuationSeparator/>
      </w:r>
    </w:p>
  </w:footnote>
  <w:footnote w:type="continuationNotice" w:id="1">
    <w:p w14:paraId="3D7FFFFD" w14:textId="77777777" w:rsidR="00852A05" w:rsidRDefault="00852A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7077E" w14:textId="77777777" w:rsidR="00852A05" w:rsidRDefault="00852A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83D0F"/>
    <w:multiLevelType w:val="hybridMultilevel"/>
    <w:tmpl w:val="3390A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2"/>
    <w:rsid w:val="0001047C"/>
    <w:rsid w:val="00056712"/>
    <w:rsid w:val="00094944"/>
    <w:rsid w:val="000D0338"/>
    <w:rsid w:val="000E2EA5"/>
    <w:rsid w:val="001147E4"/>
    <w:rsid w:val="00151185"/>
    <w:rsid w:val="00197866"/>
    <w:rsid w:val="00200966"/>
    <w:rsid w:val="00236F38"/>
    <w:rsid w:val="00255EBB"/>
    <w:rsid w:val="00256CD2"/>
    <w:rsid w:val="00274C3A"/>
    <w:rsid w:val="002909E7"/>
    <w:rsid w:val="00292916"/>
    <w:rsid w:val="00303500"/>
    <w:rsid w:val="003B60A9"/>
    <w:rsid w:val="003D1CA3"/>
    <w:rsid w:val="003D33AB"/>
    <w:rsid w:val="00421A95"/>
    <w:rsid w:val="00426472"/>
    <w:rsid w:val="00434F2F"/>
    <w:rsid w:val="00451438"/>
    <w:rsid w:val="00477E21"/>
    <w:rsid w:val="004D3C0D"/>
    <w:rsid w:val="004E1BA5"/>
    <w:rsid w:val="00542642"/>
    <w:rsid w:val="005630A1"/>
    <w:rsid w:val="00566FD0"/>
    <w:rsid w:val="006212CC"/>
    <w:rsid w:val="00665883"/>
    <w:rsid w:val="006864E5"/>
    <w:rsid w:val="007311E6"/>
    <w:rsid w:val="00732314"/>
    <w:rsid w:val="00834CE2"/>
    <w:rsid w:val="00842B18"/>
    <w:rsid w:val="00852A05"/>
    <w:rsid w:val="00857F7E"/>
    <w:rsid w:val="0087478E"/>
    <w:rsid w:val="008A50D0"/>
    <w:rsid w:val="008A75F0"/>
    <w:rsid w:val="008E2FAC"/>
    <w:rsid w:val="00900B7D"/>
    <w:rsid w:val="0091779A"/>
    <w:rsid w:val="0096165E"/>
    <w:rsid w:val="00993A83"/>
    <w:rsid w:val="00A00702"/>
    <w:rsid w:val="00A02F7B"/>
    <w:rsid w:val="00A03E53"/>
    <w:rsid w:val="00A54DFC"/>
    <w:rsid w:val="00A72323"/>
    <w:rsid w:val="00A974F9"/>
    <w:rsid w:val="00AA3429"/>
    <w:rsid w:val="00B20A9A"/>
    <w:rsid w:val="00B83299"/>
    <w:rsid w:val="00BA125C"/>
    <w:rsid w:val="00BC24A8"/>
    <w:rsid w:val="00BC58F3"/>
    <w:rsid w:val="00BE5380"/>
    <w:rsid w:val="00C254FB"/>
    <w:rsid w:val="00C46252"/>
    <w:rsid w:val="00C62055"/>
    <w:rsid w:val="00C6700E"/>
    <w:rsid w:val="00C73962"/>
    <w:rsid w:val="00C870AF"/>
    <w:rsid w:val="00CA7C70"/>
    <w:rsid w:val="00CF47ED"/>
    <w:rsid w:val="00D367AE"/>
    <w:rsid w:val="00D95F65"/>
    <w:rsid w:val="00D9661B"/>
    <w:rsid w:val="00E0028F"/>
    <w:rsid w:val="00E242DA"/>
    <w:rsid w:val="00E25207"/>
    <w:rsid w:val="00E3324F"/>
    <w:rsid w:val="00E54B10"/>
    <w:rsid w:val="00F2453C"/>
    <w:rsid w:val="00F25095"/>
    <w:rsid w:val="00F27A95"/>
    <w:rsid w:val="00F5639F"/>
    <w:rsid w:val="00FB5EC8"/>
    <w:rsid w:val="00FD6F35"/>
    <w:rsid w:val="00FE0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D3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CA3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9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F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FD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CA3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09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F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6F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F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E4D5247DF34710AC2FBA4A20653C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302</Nr_x002e__x0020_akti>
    <Data_x0020_e_x0020_Krijimit xmlns="0e656187-b300-4fb0-8bf4-3a50f872073c">2021-05-31T11:03:47Z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2021-05-30T22:00:00Z</Date_x0020_protokolli>
    <Titulli xmlns="0e656187-b300-4fb0-8bf4-3a50f872073c">Për miratimin e memorandumit të mirëkuptimit, ndërmjet Këshillit të Ministrave të Republikës së Shqipërisë, përfaqësuar nga Ministria e Shëndetësisë dhe Mbrojtjes Sociale e Ministri i Shtetit për Rindërtimin, dhe Korporatës "Oracle", për dhurimin e së drejtës për të aksesuar dhe përdorur  sistemin elektronik "Oracle" të menaxhimit shëndetësor për Covid-19</Titulli>
    <Modifikuesi xmlns="0e656187-b300-4fb0-8bf4-3a50f872073c">Fjora.Korita</Modifikuesi>
    <Nr_x002e__x0020_prot_x0020_QBZ xmlns="0e656187-b300-4fb0-8bf4-3a50f872073c">798</Nr_x002e__x0020_prot_x0020_QBZ>
    <Data_x0020_e_x0020_Modifikimit xmlns="0e656187-b300-4fb0-8bf4-3a50f872073c">2021-05-31T11:15:12Z</Data_x0020_e_x0020_Modifikimit>
    <Dekretuar xmlns="0e656187-b300-4fb0-8bf4-3a50f872073c">false</Dekretuar>
    <Data xmlns="0e656187-b300-4fb0-8bf4-3a50f872073c">2021-05-18T22:00:00Z</Data>
    <Nr_x002e__x0020_protokolli_x0020_i_x0020_aktit xmlns="0e656187-b300-4fb0-8bf4-3a50f872073c">2450/1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8E4D5247DF34710AC2FBA4A20653C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E0246-FAFD-4878-A726-63934B373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6A6EE-2540-423C-9F1E-8D4E040EB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9E4D536-8590-4836-AC4C-D5E0934804EE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E9E9842-60BF-4644-B7A2-49E1C94B04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437F807-AD54-46CA-A5CE-FDF1DD347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1322F99-9282-4AC7-98CC-FCC68635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memorandumit të mirëkuptimit, ndërmjet Këshillit të Ministrave të Republikës së Shqipërisë, përfaqësuar nga Ministria e Shëndetësisë dhe Mbrojtjes Sociale e Ministri i Shtetit për Rindërtimin, dhe Korporatës "Oracle", për dhurimin e së dre</vt:lpstr>
    </vt:vector>
  </TitlesOfParts>
  <Company>Hewlett-Packard Company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memorandumit të mirëkuptimit, ndërmjet Këshillit të Ministrave të Republikës së Shqipërisë, përfaqësuar nga Ministria e Shëndetësisë dhe Mbrojtjes Sociale e Ministri i Shtetit për Rindërtimin, dhe Korporatës "Oracle", për dhurimin e së drejtës për të aksesuar dhe përdorur sistemin elektronik "Oracle" të menaxhimit shëndetësor për Covid-19</dc:title>
  <dc:creator>Tedi Bushaj</dc:creator>
  <cp:lastModifiedBy>Amarilda Muja</cp:lastModifiedBy>
  <cp:revision>9</cp:revision>
  <cp:lastPrinted>2021-05-20T09:06:00Z</cp:lastPrinted>
  <dcterms:created xsi:type="dcterms:W3CDTF">2021-05-31T10:54:00Z</dcterms:created>
  <dcterms:modified xsi:type="dcterms:W3CDTF">2021-05-31T11:45:00Z</dcterms:modified>
</cp:coreProperties>
</file>