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741E1A" w14:textId="7B7BAA3F" w:rsidR="009C3BCA" w:rsidRPr="00BA10DD" w:rsidRDefault="00F10032" w:rsidP="00F10032">
      <w:pPr>
        <w:keepNext/>
        <w:widowControl w:val="0"/>
        <w:spacing w:after="0" w:line="240" w:lineRule="auto"/>
        <w:ind w:firstLine="284"/>
        <w:contextualSpacing/>
        <w:jc w:val="center"/>
        <w:outlineLvl w:val="1"/>
        <w:rPr>
          <w:rFonts w:ascii="Garamond" w:hAnsi="Garamond"/>
          <w:b/>
          <w:sz w:val="24"/>
          <w:szCs w:val="24"/>
          <w:lang w:val="sq-AL"/>
        </w:rPr>
      </w:pPr>
      <w:r w:rsidRPr="00BA10DD">
        <w:rPr>
          <w:rFonts w:ascii="Garamond" w:hAnsi="Garamond"/>
          <w:b/>
          <w:sz w:val="24"/>
          <w:szCs w:val="24"/>
          <w:lang w:val="sq-AL"/>
        </w:rPr>
        <w:t>VENDIM</w:t>
      </w:r>
    </w:p>
    <w:p w14:paraId="6C741E1E" w14:textId="3683D83D" w:rsidR="000F0768" w:rsidRPr="00BA10DD" w:rsidRDefault="004F7F36" w:rsidP="00F10032">
      <w:pPr>
        <w:spacing w:after="0" w:line="240" w:lineRule="auto"/>
        <w:ind w:firstLine="284"/>
        <w:contextualSpacing/>
        <w:jc w:val="center"/>
        <w:rPr>
          <w:rFonts w:ascii="Garamond" w:hAnsi="Garamond"/>
          <w:b/>
          <w:sz w:val="24"/>
          <w:szCs w:val="24"/>
          <w:lang w:val="sq-AL"/>
        </w:rPr>
      </w:pPr>
      <w:r w:rsidRPr="00BA10DD">
        <w:rPr>
          <w:rFonts w:ascii="Garamond" w:hAnsi="Garamond"/>
          <w:b/>
          <w:sz w:val="24"/>
          <w:szCs w:val="24"/>
          <w:lang w:val="sq-AL"/>
        </w:rPr>
        <w:t>Nr.</w:t>
      </w:r>
      <w:r w:rsidR="00281E84" w:rsidRPr="00BA10DD">
        <w:rPr>
          <w:rFonts w:ascii="Garamond" w:hAnsi="Garamond"/>
          <w:b/>
          <w:sz w:val="24"/>
          <w:szCs w:val="24"/>
          <w:lang w:val="sq-AL"/>
        </w:rPr>
        <w:t xml:space="preserve"> 330</w:t>
      </w:r>
      <w:r w:rsidR="00BA10DD">
        <w:rPr>
          <w:rFonts w:ascii="Garamond" w:hAnsi="Garamond"/>
          <w:b/>
          <w:sz w:val="24"/>
          <w:szCs w:val="24"/>
          <w:lang w:val="sq-AL"/>
        </w:rPr>
        <w:t>,</w:t>
      </w:r>
      <w:r w:rsidRPr="00BA10DD">
        <w:rPr>
          <w:rFonts w:ascii="Garamond" w:hAnsi="Garamond"/>
          <w:b/>
          <w:sz w:val="24"/>
          <w:szCs w:val="24"/>
          <w:lang w:val="sq-AL"/>
        </w:rPr>
        <w:t xml:space="preserve"> datë</w:t>
      </w:r>
      <w:r w:rsidR="00281E84" w:rsidRPr="00BA10DD">
        <w:rPr>
          <w:rFonts w:ascii="Garamond" w:hAnsi="Garamond"/>
          <w:b/>
          <w:sz w:val="24"/>
          <w:szCs w:val="24"/>
          <w:lang w:val="sq-AL"/>
        </w:rPr>
        <w:t xml:space="preserve"> 2.6.2021</w:t>
      </w:r>
    </w:p>
    <w:p w14:paraId="6C741E22" w14:textId="77777777" w:rsidR="009C3BCA" w:rsidRPr="00BA10DD" w:rsidRDefault="009C3BCA" w:rsidP="00F10032">
      <w:pPr>
        <w:overflowPunct w:val="0"/>
        <w:autoSpaceDE w:val="0"/>
        <w:autoSpaceDN w:val="0"/>
        <w:adjustRightInd w:val="0"/>
        <w:spacing w:after="0" w:line="240" w:lineRule="auto"/>
        <w:ind w:firstLine="284"/>
        <w:contextualSpacing/>
        <w:textAlignment w:val="baseline"/>
        <w:rPr>
          <w:rFonts w:ascii="Garamond" w:hAnsi="Garamond"/>
          <w:b/>
          <w:sz w:val="24"/>
          <w:szCs w:val="24"/>
          <w:lang w:val="sq-AL"/>
        </w:rPr>
      </w:pPr>
    </w:p>
    <w:p w14:paraId="41CE22C3" w14:textId="7B0B801C" w:rsidR="00F10032" w:rsidRPr="00BA10DD" w:rsidRDefault="000F0768" w:rsidP="00F10032">
      <w:pPr>
        <w:spacing w:after="0" w:line="240" w:lineRule="auto"/>
        <w:ind w:firstLine="284"/>
        <w:jc w:val="center"/>
        <w:rPr>
          <w:rFonts w:ascii="Garamond" w:eastAsiaTheme="minorHAnsi" w:hAnsi="Garamond"/>
          <w:b/>
          <w:bCs/>
          <w:color w:val="000000"/>
          <w:sz w:val="24"/>
          <w:szCs w:val="24"/>
          <w:lang w:val="sq-AL"/>
        </w:rPr>
      </w:pPr>
      <w:r w:rsidRPr="00BA10DD">
        <w:rPr>
          <w:rFonts w:ascii="Garamond" w:hAnsi="Garamond"/>
          <w:b/>
          <w:sz w:val="24"/>
          <w:szCs w:val="24"/>
          <w:lang w:val="sq-AL"/>
        </w:rPr>
        <w:t>PËR</w:t>
      </w:r>
      <w:r w:rsidR="00F10032" w:rsidRPr="00BA10DD">
        <w:rPr>
          <w:rFonts w:ascii="Garamond" w:hAnsi="Garamond"/>
          <w:b/>
          <w:sz w:val="24"/>
          <w:szCs w:val="24"/>
          <w:lang w:val="sq-AL"/>
        </w:rPr>
        <w:t xml:space="preserve"> </w:t>
      </w:r>
      <w:r w:rsidR="00F10032" w:rsidRPr="00BA10DD">
        <w:rPr>
          <w:rFonts w:ascii="Garamond" w:eastAsiaTheme="minorHAnsi" w:hAnsi="Garamond"/>
          <w:b/>
          <w:bCs/>
          <w:color w:val="000000"/>
          <w:sz w:val="24"/>
          <w:szCs w:val="24"/>
          <w:lang w:val="sq-AL"/>
        </w:rPr>
        <w:t>DISA SHTESA NË VENDIMIN NR.</w:t>
      </w:r>
      <w:r w:rsidR="00BA10DD">
        <w:rPr>
          <w:rFonts w:ascii="Garamond" w:eastAsiaTheme="minorHAnsi" w:hAnsi="Garamond"/>
          <w:b/>
          <w:bCs/>
          <w:color w:val="000000"/>
          <w:sz w:val="24"/>
          <w:szCs w:val="24"/>
          <w:lang w:val="sq-AL"/>
        </w:rPr>
        <w:t xml:space="preserve"> </w:t>
      </w:r>
      <w:r w:rsidR="00F10032" w:rsidRPr="00BA10DD">
        <w:rPr>
          <w:rFonts w:ascii="Garamond" w:eastAsiaTheme="minorHAnsi" w:hAnsi="Garamond"/>
          <w:b/>
          <w:bCs/>
          <w:color w:val="000000"/>
          <w:sz w:val="24"/>
          <w:szCs w:val="24"/>
          <w:lang w:val="sq-AL"/>
        </w:rPr>
        <w:t xml:space="preserve">719, DATË 12.10.2016, TË KËSHILLIT TË MINISTRAVE, “PËR MENAXHIMIN E KAPACITETEVE TË PESHKIMIT TREGTAR DHE DISA RREGULLIME TË MËNYRËS SË FUNKSIONIMIT TË REGJISTRIT TË ANIJEVE TË PESHKIMIT”, TË NDRYSHUAR </w:t>
      </w:r>
    </w:p>
    <w:p w14:paraId="1C186FD4" w14:textId="77777777" w:rsidR="00F10032" w:rsidRPr="00BA10DD" w:rsidRDefault="00F10032" w:rsidP="00F10032">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7086DB73" w14:textId="4D797D2E"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Në mbështetje të nenit 100 të Kushtetutës dhe të neneve 5, pika 2</w:t>
      </w:r>
      <w:r w:rsidR="00BA10DD">
        <w:rPr>
          <w:rFonts w:ascii="Garamond" w:eastAsiaTheme="minorHAnsi" w:hAnsi="Garamond"/>
          <w:color w:val="000000"/>
          <w:sz w:val="24"/>
          <w:szCs w:val="24"/>
          <w:lang w:val="sq-AL"/>
        </w:rPr>
        <w:t>;</w:t>
      </w:r>
      <w:r w:rsidRPr="00BA10DD">
        <w:rPr>
          <w:rFonts w:ascii="Garamond" w:eastAsiaTheme="minorHAnsi" w:hAnsi="Garamond"/>
          <w:color w:val="000000"/>
          <w:sz w:val="24"/>
          <w:szCs w:val="24"/>
          <w:lang w:val="sq-AL"/>
        </w:rPr>
        <w:t xml:space="preserve"> 32, pika 5</w:t>
      </w:r>
      <w:r w:rsidR="00BA10DD">
        <w:rPr>
          <w:rFonts w:ascii="Garamond" w:eastAsiaTheme="minorHAnsi" w:hAnsi="Garamond"/>
          <w:color w:val="000000"/>
          <w:sz w:val="24"/>
          <w:szCs w:val="24"/>
          <w:lang w:val="sq-AL"/>
        </w:rPr>
        <w:t>;</w:t>
      </w:r>
      <w:r w:rsidRPr="00BA10DD">
        <w:rPr>
          <w:rFonts w:ascii="Garamond" w:eastAsiaTheme="minorHAnsi" w:hAnsi="Garamond"/>
          <w:color w:val="000000"/>
          <w:sz w:val="24"/>
          <w:szCs w:val="24"/>
          <w:lang w:val="sq-AL"/>
        </w:rPr>
        <w:t xml:space="preserve"> 101, pika 2</w:t>
      </w:r>
      <w:r w:rsidR="00BA10DD">
        <w:rPr>
          <w:rFonts w:ascii="Garamond" w:eastAsiaTheme="minorHAnsi" w:hAnsi="Garamond"/>
          <w:color w:val="000000"/>
          <w:sz w:val="24"/>
          <w:szCs w:val="24"/>
          <w:lang w:val="sq-AL"/>
        </w:rPr>
        <w:t>;</w:t>
      </w:r>
      <w:r w:rsidRPr="00BA10DD">
        <w:rPr>
          <w:rFonts w:ascii="Garamond" w:eastAsiaTheme="minorHAnsi" w:hAnsi="Garamond"/>
          <w:color w:val="000000"/>
          <w:sz w:val="24"/>
          <w:szCs w:val="24"/>
          <w:lang w:val="sq-AL"/>
        </w:rPr>
        <w:t xml:space="preserve"> 119, pika 2, dhe 135, të ligjit nr.</w:t>
      </w:r>
      <w:r w:rsidR="00BA10DD">
        <w:rPr>
          <w:rFonts w:ascii="Garamond" w:eastAsiaTheme="minorHAnsi" w:hAnsi="Garamond"/>
          <w:color w:val="000000"/>
          <w:sz w:val="24"/>
          <w:szCs w:val="24"/>
          <w:lang w:val="sq-AL"/>
        </w:rPr>
        <w:t xml:space="preserve"> </w:t>
      </w:r>
      <w:r w:rsidRPr="00BA10DD">
        <w:rPr>
          <w:rFonts w:ascii="Garamond" w:eastAsiaTheme="minorHAnsi" w:hAnsi="Garamond"/>
          <w:color w:val="000000"/>
          <w:sz w:val="24"/>
          <w:szCs w:val="24"/>
          <w:lang w:val="sq-AL"/>
        </w:rPr>
        <w:t>64/2012, “Për peshkimin”, të ndryshuar, me propozimin e ministrit të Bujqësisë dhe Zhvillimit Rural, Këshilli i Ministrave</w:t>
      </w:r>
    </w:p>
    <w:p w14:paraId="3D7E7397" w14:textId="77777777"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3725401F" w14:textId="20D53298" w:rsidR="00F10032" w:rsidRPr="00BA10DD" w:rsidRDefault="00F10032" w:rsidP="00F10032">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BA10DD">
        <w:rPr>
          <w:rFonts w:ascii="Garamond" w:eastAsiaTheme="minorHAnsi" w:hAnsi="Garamond"/>
          <w:bCs/>
          <w:color w:val="000000"/>
          <w:sz w:val="24"/>
          <w:szCs w:val="24"/>
          <w:lang w:val="sq-AL"/>
        </w:rPr>
        <w:t>VENDOSI:</w:t>
      </w:r>
    </w:p>
    <w:p w14:paraId="2E02A465" w14:textId="77777777" w:rsidR="00F10032" w:rsidRPr="00BA10DD" w:rsidRDefault="00F10032" w:rsidP="00F10032">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25C34918" w14:textId="5D050EA1"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I.</w:t>
      </w:r>
      <w:r w:rsidR="00BA10DD">
        <w:rPr>
          <w:rFonts w:ascii="Garamond" w:eastAsiaTheme="minorHAnsi" w:hAnsi="Garamond"/>
          <w:color w:val="000000"/>
          <w:sz w:val="24"/>
          <w:szCs w:val="24"/>
          <w:lang w:val="sq-AL"/>
        </w:rPr>
        <w:t xml:space="preserve"> </w:t>
      </w:r>
      <w:r w:rsidRPr="00BA10DD">
        <w:rPr>
          <w:rFonts w:ascii="Garamond" w:eastAsiaTheme="minorHAnsi" w:hAnsi="Garamond"/>
          <w:color w:val="000000"/>
          <w:sz w:val="24"/>
          <w:szCs w:val="24"/>
          <w:lang w:val="sq-AL"/>
        </w:rPr>
        <w:t>Në vendimin nr.</w:t>
      </w:r>
      <w:r w:rsidR="00BA10DD">
        <w:rPr>
          <w:rFonts w:ascii="Garamond" w:eastAsiaTheme="minorHAnsi" w:hAnsi="Garamond"/>
          <w:color w:val="000000"/>
          <w:sz w:val="24"/>
          <w:szCs w:val="24"/>
          <w:lang w:val="sq-AL"/>
        </w:rPr>
        <w:t xml:space="preserve"> </w:t>
      </w:r>
      <w:r w:rsidRPr="00BA10DD">
        <w:rPr>
          <w:rFonts w:ascii="Garamond" w:eastAsiaTheme="minorHAnsi" w:hAnsi="Garamond"/>
          <w:color w:val="000000"/>
          <w:sz w:val="24"/>
          <w:szCs w:val="24"/>
          <w:lang w:val="sq-AL"/>
        </w:rPr>
        <w:t>719, datë 12.10.2016, të Këshillit të Ministrave, të ndryshuar, bëhen këto shtesa:</w:t>
      </w:r>
    </w:p>
    <w:p w14:paraId="25D1B937" w14:textId="77777777"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1. Pas shkronjës “c”, të pikës 2, të kreut I, shtohen shkronjat “ç”, “d” dhe “dh”, me këtë përmbajtje:</w:t>
      </w:r>
    </w:p>
    <w:p w14:paraId="21622742" w14:textId="77777777"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 xml:space="preserve"> “ç)</w:t>
      </w:r>
      <w:r w:rsidRPr="00BA10DD">
        <w:rPr>
          <w:rFonts w:ascii="Garamond" w:eastAsiaTheme="minorHAnsi" w:hAnsi="Garamond"/>
          <w:color w:val="000000"/>
          <w:sz w:val="24"/>
          <w:szCs w:val="24"/>
          <w:lang w:val="sq-AL"/>
        </w:rPr>
        <w:tab/>
        <w:t xml:space="preserve">“Anije </w:t>
      </w:r>
      <w:proofErr w:type="spellStart"/>
      <w:r w:rsidRPr="00BA10DD">
        <w:rPr>
          <w:rFonts w:ascii="Garamond" w:eastAsiaTheme="minorHAnsi" w:hAnsi="Garamond"/>
          <w:color w:val="000000"/>
          <w:sz w:val="24"/>
          <w:szCs w:val="24"/>
          <w:lang w:val="sq-AL"/>
        </w:rPr>
        <w:t>akuakulture</w:t>
      </w:r>
      <w:proofErr w:type="spellEnd"/>
      <w:r w:rsidRPr="00BA10DD">
        <w:rPr>
          <w:rFonts w:ascii="Garamond" w:eastAsiaTheme="minorHAnsi" w:hAnsi="Garamond"/>
          <w:color w:val="000000"/>
          <w:sz w:val="24"/>
          <w:szCs w:val="24"/>
          <w:lang w:val="sq-AL"/>
        </w:rPr>
        <w:t>”,</w:t>
      </w:r>
      <w:r w:rsidRPr="00BA10DD">
        <w:rPr>
          <w:rFonts w:ascii="Garamond" w:eastAsiaTheme="minorHAnsi" w:hAnsi="Garamond"/>
          <w:b/>
          <w:bCs/>
          <w:color w:val="000000"/>
          <w:sz w:val="24"/>
          <w:szCs w:val="24"/>
          <w:lang w:val="sq-AL"/>
        </w:rPr>
        <w:t xml:space="preserve"> </w:t>
      </w:r>
      <w:r w:rsidRPr="00BA10DD">
        <w:rPr>
          <w:rFonts w:ascii="Garamond" w:eastAsiaTheme="minorHAnsi" w:hAnsi="Garamond"/>
          <w:color w:val="000000"/>
          <w:sz w:val="24"/>
          <w:szCs w:val="24"/>
          <w:lang w:val="sq-AL"/>
        </w:rPr>
        <w:t xml:space="preserve">një anije e pajisur ekskluzivisht për mbledhjen, transportimin, trajtimin dhe/ose zbarkimin e prodhimeve të </w:t>
      </w:r>
      <w:proofErr w:type="spellStart"/>
      <w:r w:rsidRPr="00BA10DD">
        <w:rPr>
          <w:rFonts w:ascii="Garamond" w:eastAsiaTheme="minorHAnsi" w:hAnsi="Garamond"/>
          <w:color w:val="000000"/>
          <w:sz w:val="24"/>
          <w:szCs w:val="24"/>
          <w:lang w:val="sq-AL"/>
        </w:rPr>
        <w:t>akuakulturës</w:t>
      </w:r>
      <w:proofErr w:type="spellEnd"/>
      <w:r w:rsidRPr="00BA10DD">
        <w:rPr>
          <w:rFonts w:ascii="Garamond" w:eastAsiaTheme="minorHAnsi" w:hAnsi="Garamond"/>
          <w:color w:val="000000"/>
          <w:sz w:val="24"/>
          <w:szCs w:val="24"/>
          <w:lang w:val="sq-AL"/>
        </w:rPr>
        <w:t>;</w:t>
      </w:r>
    </w:p>
    <w:p w14:paraId="4D88C4D9" w14:textId="17C218DA"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d) “Fotografi çasti”, lista e ngjarjeve të regjistruara për anijet në regjistrin e flotës së peshkimit për një periudhë të përcaktuar kohe;</w:t>
      </w:r>
    </w:p>
    <w:p w14:paraId="12F4A9AD" w14:textId="128FEC34"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dh) “Ngjarje”,</w:t>
      </w:r>
      <w:r w:rsidRPr="00BA10DD">
        <w:rPr>
          <w:rFonts w:ascii="Garamond" w:eastAsiaTheme="minorHAnsi" w:hAnsi="Garamond"/>
          <w:b/>
          <w:bCs/>
          <w:sz w:val="24"/>
          <w:szCs w:val="24"/>
          <w:lang w:val="sq-AL"/>
        </w:rPr>
        <w:t xml:space="preserve"> </w:t>
      </w:r>
      <w:r w:rsidRPr="00BA10DD">
        <w:rPr>
          <w:rFonts w:ascii="Garamond" w:eastAsiaTheme="minorHAnsi" w:hAnsi="Garamond"/>
          <w:sz w:val="24"/>
          <w:szCs w:val="24"/>
          <w:lang w:val="sq-AL"/>
        </w:rPr>
        <w:t>hyrja ose dalja e një anijeje nga flota ose modifikimi i një prej karakteristikave të saj të renditura në shtojcën 1, bashkëlidhur këtij vendimi.”.</w:t>
      </w:r>
    </w:p>
    <w:p w14:paraId="50E9AE5B" w14:textId="77777777"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 xml:space="preserve">2. Pas kreut </w:t>
      </w:r>
      <w:proofErr w:type="spellStart"/>
      <w:r w:rsidRPr="00BA10DD">
        <w:rPr>
          <w:rFonts w:ascii="Garamond" w:eastAsiaTheme="minorHAnsi" w:hAnsi="Garamond"/>
          <w:color w:val="000000"/>
          <w:sz w:val="24"/>
          <w:szCs w:val="24"/>
          <w:lang w:val="sq-AL"/>
        </w:rPr>
        <w:t>II</w:t>
      </w:r>
      <w:proofErr w:type="spellEnd"/>
      <w:r w:rsidRPr="00BA10DD">
        <w:rPr>
          <w:rFonts w:ascii="Garamond" w:eastAsiaTheme="minorHAnsi" w:hAnsi="Garamond"/>
          <w:color w:val="000000"/>
          <w:sz w:val="24"/>
          <w:szCs w:val="24"/>
          <w:lang w:val="sq-AL"/>
        </w:rPr>
        <w:t xml:space="preserve"> shtohet kreu </w:t>
      </w:r>
      <w:proofErr w:type="spellStart"/>
      <w:r w:rsidRPr="00BA10DD">
        <w:rPr>
          <w:rFonts w:ascii="Garamond" w:eastAsiaTheme="minorHAnsi" w:hAnsi="Garamond"/>
          <w:color w:val="000000"/>
          <w:sz w:val="24"/>
          <w:szCs w:val="24"/>
          <w:lang w:val="sq-AL"/>
        </w:rPr>
        <w:t>II</w:t>
      </w:r>
      <w:proofErr w:type="spellEnd"/>
      <w:r w:rsidRPr="00BA10DD">
        <w:rPr>
          <w:rFonts w:ascii="Garamond" w:eastAsiaTheme="minorHAnsi" w:hAnsi="Garamond"/>
          <w:color w:val="000000"/>
          <w:sz w:val="24"/>
          <w:szCs w:val="24"/>
          <w:lang w:val="sq-AL"/>
        </w:rPr>
        <w:t xml:space="preserve">/I, me këtë përmbajtje: </w:t>
      </w:r>
    </w:p>
    <w:p w14:paraId="2FD2A736" w14:textId="77777777" w:rsidR="00F10032" w:rsidRPr="00BA10DD" w:rsidRDefault="00F10032" w:rsidP="00F10032">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p>
    <w:p w14:paraId="3F658767" w14:textId="11F25FC7" w:rsidR="00F10032" w:rsidRPr="00BA10DD" w:rsidRDefault="00BA10DD" w:rsidP="00F10032">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BA10DD">
        <w:rPr>
          <w:rFonts w:ascii="Garamond" w:eastAsiaTheme="minorHAnsi" w:hAnsi="Garamond"/>
          <w:bCs/>
          <w:color w:val="000000"/>
          <w:sz w:val="24"/>
          <w:szCs w:val="24"/>
          <w:lang w:val="sq-AL"/>
        </w:rPr>
        <w:t>“</w:t>
      </w:r>
      <w:proofErr w:type="spellStart"/>
      <w:r w:rsidRPr="00BA10DD">
        <w:rPr>
          <w:rFonts w:ascii="Garamond" w:eastAsiaTheme="minorHAnsi" w:hAnsi="Garamond"/>
          <w:bCs/>
          <w:color w:val="000000"/>
          <w:sz w:val="24"/>
          <w:szCs w:val="24"/>
          <w:lang w:val="sq-AL"/>
        </w:rPr>
        <w:t>II</w:t>
      </w:r>
      <w:proofErr w:type="spellEnd"/>
      <w:r w:rsidRPr="00BA10DD">
        <w:rPr>
          <w:rFonts w:ascii="Garamond" w:eastAsiaTheme="minorHAnsi" w:hAnsi="Garamond"/>
          <w:bCs/>
          <w:color w:val="000000"/>
          <w:sz w:val="24"/>
          <w:szCs w:val="24"/>
          <w:lang w:val="sq-AL"/>
        </w:rPr>
        <w:t>/I</w:t>
      </w:r>
      <w:r w:rsidR="00F10032" w:rsidRPr="00BA10DD">
        <w:rPr>
          <w:rFonts w:ascii="Garamond" w:eastAsiaTheme="minorHAnsi" w:hAnsi="Garamond"/>
          <w:bCs/>
          <w:color w:val="000000"/>
          <w:sz w:val="24"/>
          <w:szCs w:val="24"/>
          <w:lang w:val="sq-AL"/>
        </w:rPr>
        <w:t xml:space="preserve"> REGJISTRI I ANIJEVE TË PESHKIMIT</w:t>
      </w:r>
    </w:p>
    <w:p w14:paraId="35084A84" w14:textId="77777777" w:rsidR="00F10032" w:rsidRPr="00BA10DD" w:rsidRDefault="00F10032" w:rsidP="00F10032">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p>
    <w:p w14:paraId="1A1F8A77" w14:textId="1A50FF41"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 xml:space="preserve">1. Regjistri i anijeve të peshkimit (në vijim, </w:t>
      </w:r>
      <w:proofErr w:type="spellStart"/>
      <w:r w:rsidRPr="00BA10DD">
        <w:rPr>
          <w:rFonts w:ascii="Garamond" w:eastAsiaTheme="minorHAnsi" w:hAnsi="Garamond"/>
          <w:color w:val="000000"/>
          <w:sz w:val="24"/>
          <w:szCs w:val="24"/>
          <w:lang w:val="sq-AL"/>
        </w:rPr>
        <w:t>RAP</w:t>
      </w:r>
      <w:proofErr w:type="spellEnd"/>
      <w:r w:rsidR="00BA10DD">
        <w:rPr>
          <w:rFonts w:ascii="Garamond" w:eastAsiaTheme="minorHAnsi" w:hAnsi="Garamond"/>
          <w:color w:val="000000"/>
          <w:sz w:val="24"/>
          <w:szCs w:val="24"/>
          <w:lang w:val="sq-AL"/>
        </w:rPr>
        <w:t>-i</w:t>
      </w:r>
      <w:r w:rsidRPr="00BA10DD">
        <w:rPr>
          <w:rFonts w:ascii="Garamond" w:eastAsiaTheme="minorHAnsi" w:hAnsi="Garamond"/>
          <w:color w:val="000000"/>
          <w:sz w:val="24"/>
          <w:szCs w:val="24"/>
          <w:lang w:val="sq-AL"/>
        </w:rPr>
        <w:t>) krijohet, administrohet dhe përditësohet nga drejtoria përgjegjëse për peshkimin.</w:t>
      </w:r>
    </w:p>
    <w:p w14:paraId="3ECFB688" w14:textId="7C1F85B1"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 xml:space="preserve">2. Në </w:t>
      </w:r>
      <w:proofErr w:type="spellStart"/>
      <w:r w:rsidRPr="00BA10DD">
        <w:rPr>
          <w:rFonts w:ascii="Garamond" w:eastAsiaTheme="minorHAnsi" w:hAnsi="Garamond"/>
          <w:color w:val="000000"/>
          <w:sz w:val="24"/>
          <w:szCs w:val="24"/>
          <w:lang w:val="sq-AL"/>
        </w:rPr>
        <w:t>RAP</w:t>
      </w:r>
      <w:proofErr w:type="spellEnd"/>
      <w:r w:rsidRPr="00BA10DD">
        <w:rPr>
          <w:rFonts w:ascii="Garamond" w:eastAsiaTheme="minorHAnsi" w:hAnsi="Garamond"/>
          <w:color w:val="000000"/>
          <w:sz w:val="24"/>
          <w:szCs w:val="24"/>
          <w:lang w:val="sq-AL"/>
        </w:rPr>
        <w:t xml:space="preserve"> regjistrohen të gjitha anijet e peshkimit të përdorura për peshkim tregtar, sipas kuptimit të dhënë në ligjin nr.</w:t>
      </w:r>
      <w:r w:rsidR="00BA10DD">
        <w:rPr>
          <w:rFonts w:ascii="Garamond" w:eastAsiaTheme="minorHAnsi" w:hAnsi="Garamond"/>
          <w:color w:val="000000"/>
          <w:sz w:val="24"/>
          <w:szCs w:val="24"/>
          <w:lang w:val="sq-AL"/>
        </w:rPr>
        <w:t xml:space="preserve"> </w:t>
      </w:r>
      <w:r w:rsidRPr="00BA10DD">
        <w:rPr>
          <w:rFonts w:ascii="Garamond" w:eastAsiaTheme="minorHAnsi" w:hAnsi="Garamond"/>
          <w:color w:val="000000"/>
          <w:sz w:val="24"/>
          <w:szCs w:val="24"/>
          <w:lang w:val="sq-AL"/>
        </w:rPr>
        <w:t>64/2012, “Për peshkimin”, të ndryshuar, me përjash</w:t>
      </w:r>
      <w:r w:rsidR="00BA10DD">
        <w:rPr>
          <w:rFonts w:ascii="Garamond" w:eastAsiaTheme="minorHAnsi" w:hAnsi="Garamond"/>
          <w:color w:val="000000"/>
          <w:sz w:val="24"/>
          <w:szCs w:val="24"/>
          <w:lang w:val="sq-AL"/>
        </w:rPr>
        <w:t xml:space="preserve">tim të anijeve të </w:t>
      </w:r>
      <w:proofErr w:type="spellStart"/>
      <w:r w:rsidR="00BA10DD">
        <w:rPr>
          <w:rFonts w:ascii="Garamond" w:eastAsiaTheme="minorHAnsi" w:hAnsi="Garamond"/>
          <w:color w:val="000000"/>
          <w:sz w:val="24"/>
          <w:szCs w:val="24"/>
          <w:lang w:val="sq-AL"/>
        </w:rPr>
        <w:t>akuakulturës</w:t>
      </w:r>
      <w:proofErr w:type="spellEnd"/>
      <w:r w:rsidR="00BA10DD">
        <w:rPr>
          <w:rFonts w:ascii="Garamond" w:eastAsiaTheme="minorHAnsi" w:hAnsi="Garamond"/>
          <w:color w:val="000000"/>
          <w:sz w:val="24"/>
          <w:szCs w:val="24"/>
          <w:lang w:val="sq-AL"/>
        </w:rPr>
        <w:t>.</w:t>
      </w:r>
    </w:p>
    <w:p w14:paraId="56E07445" w14:textId="1CC755A9"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 xml:space="preserve">3. Regjistrimi në </w:t>
      </w:r>
      <w:proofErr w:type="spellStart"/>
      <w:r w:rsidRPr="00BA10DD">
        <w:rPr>
          <w:rFonts w:ascii="Garamond" w:eastAsiaTheme="minorHAnsi" w:hAnsi="Garamond"/>
          <w:color w:val="000000"/>
          <w:sz w:val="24"/>
          <w:szCs w:val="24"/>
          <w:lang w:val="sq-AL"/>
        </w:rPr>
        <w:t>RAP</w:t>
      </w:r>
      <w:proofErr w:type="spellEnd"/>
      <w:r w:rsidRPr="00BA10DD">
        <w:rPr>
          <w:rFonts w:ascii="Garamond" w:eastAsiaTheme="minorHAnsi" w:hAnsi="Garamond"/>
          <w:color w:val="000000"/>
          <w:sz w:val="24"/>
          <w:szCs w:val="24"/>
          <w:lang w:val="sq-AL"/>
        </w:rPr>
        <w:t xml:space="preserve"> bëhet kryesisht nga drejtoria përgjegjëse për peshkimin në momentin e lëshimit të aktit të miratimit të lejes së peshkimit.</w:t>
      </w:r>
    </w:p>
    <w:p w14:paraId="5AA9A4D1" w14:textId="21CA03EF"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 xml:space="preserve">4. Refuzimi i pajisjes me leje peshkimi sjell rrjedhimisht </w:t>
      </w:r>
      <w:proofErr w:type="spellStart"/>
      <w:r w:rsidRPr="00BA10DD">
        <w:rPr>
          <w:rFonts w:ascii="Garamond" w:eastAsiaTheme="minorHAnsi" w:hAnsi="Garamond"/>
          <w:color w:val="000000"/>
          <w:sz w:val="24"/>
          <w:szCs w:val="24"/>
          <w:lang w:val="sq-AL"/>
        </w:rPr>
        <w:t>mosregjistrimin</w:t>
      </w:r>
      <w:proofErr w:type="spellEnd"/>
      <w:r w:rsidRPr="00BA10DD">
        <w:rPr>
          <w:rFonts w:ascii="Garamond" w:eastAsiaTheme="minorHAnsi" w:hAnsi="Garamond"/>
          <w:color w:val="000000"/>
          <w:sz w:val="24"/>
          <w:szCs w:val="24"/>
          <w:lang w:val="sq-AL"/>
        </w:rPr>
        <w:t xml:space="preserve"> e anijes së peshkimit në regjistër.</w:t>
      </w:r>
    </w:p>
    <w:p w14:paraId="51F492D7" w14:textId="2D4DDD08"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5.</w:t>
      </w:r>
      <w:r w:rsidR="00BA10DD">
        <w:rPr>
          <w:rFonts w:ascii="Garamond" w:eastAsiaTheme="minorHAnsi" w:hAnsi="Garamond"/>
          <w:color w:val="000000"/>
          <w:sz w:val="24"/>
          <w:szCs w:val="24"/>
          <w:lang w:val="sq-AL"/>
        </w:rPr>
        <w:t xml:space="preserve"> </w:t>
      </w:r>
      <w:r w:rsidRPr="00BA10DD">
        <w:rPr>
          <w:rFonts w:ascii="Garamond" w:eastAsiaTheme="minorHAnsi" w:hAnsi="Garamond"/>
          <w:color w:val="000000"/>
          <w:sz w:val="24"/>
          <w:szCs w:val="24"/>
          <w:lang w:val="sq-AL"/>
        </w:rPr>
        <w:t xml:space="preserve">Të dhënat që përmban </w:t>
      </w:r>
      <w:proofErr w:type="spellStart"/>
      <w:r w:rsidRPr="00BA10DD">
        <w:rPr>
          <w:rFonts w:ascii="Garamond" w:eastAsiaTheme="minorHAnsi" w:hAnsi="Garamond"/>
          <w:color w:val="000000"/>
          <w:sz w:val="24"/>
          <w:szCs w:val="24"/>
          <w:lang w:val="sq-AL"/>
        </w:rPr>
        <w:t>RAP</w:t>
      </w:r>
      <w:proofErr w:type="spellEnd"/>
      <w:r w:rsidRPr="00BA10DD">
        <w:rPr>
          <w:rFonts w:ascii="Garamond" w:eastAsiaTheme="minorHAnsi" w:hAnsi="Garamond"/>
          <w:color w:val="000000"/>
          <w:sz w:val="24"/>
          <w:szCs w:val="24"/>
          <w:lang w:val="sq-AL"/>
        </w:rPr>
        <w:t>-i janë të përcaktuara në shtojcën 1, që i bashkëlidhet këtij vendimi dhe është pjesë përbërëse e tij.</w:t>
      </w:r>
    </w:p>
    <w:p w14:paraId="02A49C0E" w14:textId="730FF7D2"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6.</w:t>
      </w:r>
      <w:r w:rsidR="00BA10DD">
        <w:rPr>
          <w:rFonts w:ascii="Garamond" w:eastAsiaTheme="minorHAnsi" w:hAnsi="Garamond"/>
          <w:color w:val="000000"/>
          <w:sz w:val="24"/>
          <w:szCs w:val="24"/>
          <w:lang w:val="sq-AL"/>
        </w:rPr>
        <w:t xml:space="preserve"> </w:t>
      </w:r>
      <w:r w:rsidRPr="00BA10DD">
        <w:rPr>
          <w:rFonts w:ascii="Garamond" w:eastAsiaTheme="minorHAnsi" w:hAnsi="Garamond"/>
          <w:color w:val="000000"/>
          <w:sz w:val="24"/>
          <w:szCs w:val="24"/>
          <w:lang w:val="sq-AL"/>
        </w:rPr>
        <w:t>Regjistri duhet të mundësojë krijimin e një fotografie çasti në më</w:t>
      </w:r>
      <w:r w:rsidR="00BA10DD">
        <w:rPr>
          <w:rFonts w:ascii="Garamond" w:eastAsiaTheme="minorHAnsi" w:hAnsi="Garamond"/>
          <w:color w:val="000000"/>
          <w:sz w:val="24"/>
          <w:szCs w:val="24"/>
          <w:lang w:val="sq-AL"/>
        </w:rPr>
        <w:t>nyrë automatike.</w:t>
      </w:r>
    </w:p>
    <w:p w14:paraId="1F9F84B7" w14:textId="3E58B40A"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7.</w:t>
      </w:r>
      <w:r w:rsidR="00BA10DD">
        <w:rPr>
          <w:rFonts w:ascii="Garamond" w:eastAsiaTheme="minorHAnsi" w:hAnsi="Garamond"/>
          <w:color w:val="000000"/>
          <w:sz w:val="24"/>
          <w:szCs w:val="24"/>
          <w:lang w:val="sq-AL"/>
        </w:rPr>
        <w:t xml:space="preserve"> </w:t>
      </w:r>
      <w:proofErr w:type="spellStart"/>
      <w:r w:rsidRPr="00BA10DD">
        <w:rPr>
          <w:rFonts w:ascii="Garamond" w:eastAsiaTheme="minorHAnsi" w:hAnsi="Garamond"/>
          <w:color w:val="000000"/>
          <w:sz w:val="24"/>
          <w:szCs w:val="24"/>
          <w:lang w:val="sq-AL"/>
        </w:rPr>
        <w:t>RAP</w:t>
      </w:r>
      <w:proofErr w:type="spellEnd"/>
      <w:r w:rsidRPr="00BA10DD">
        <w:rPr>
          <w:rFonts w:ascii="Garamond" w:eastAsiaTheme="minorHAnsi" w:hAnsi="Garamond"/>
          <w:color w:val="000000"/>
          <w:sz w:val="24"/>
          <w:szCs w:val="24"/>
          <w:lang w:val="sq-AL"/>
        </w:rPr>
        <w:t xml:space="preserve">-i është një regjistër publik, i </w:t>
      </w:r>
      <w:proofErr w:type="spellStart"/>
      <w:r w:rsidRPr="00BA10DD">
        <w:rPr>
          <w:rFonts w:ascii="Garamond" w:eastAsiaTheme="minorHAnsi" w:hAnsi="Garamond"/>
          <w:color w:val="000000"/>
          <w:sz w:val="24"/>
          <w:szCs w:val="24"/>
          <w:lang w:val="sq-AL"/>
        </w:rPr>
        <w:t>aksesueshëm</w:t>
      </w:r>
      <w:proofErr w:type="spellEnd"/>
      <w:r w:rsidRPr="00BA10DD">
        <w:rPr>
          <w:rFonts w:ascii="Garamond" w:eastAsiaTheme="minorHAnsi" w:hAnsi="Garamond"/>
          <w:color w:val="000000"/>
          <w:sz w:val="24"/>
          <w:szCs w:val="24"/>
          <w:lang w:val="sq-AL"/>
        </w:rPr>
        <w:t xml:space="preserve"> </w:t>
      </w:r>
      <w:proofErr w:type="spellStart"/>
      <w:r w:rsidRPr="00BA10DD">
        <w:rPr>
          <w:rFonts w:ascii="Garamond" w:eastAsiaTheme="minorHAnsi" w:hAnsi="Garamond"/>
          <w:color w:val="000000"/>
          <w:sz w:val="24"/>
          <w:szCs w:val="24"/>
          <w:lang w:val="sq-AL"/>
        </w:rPr>
        <w:t>elektronikisht</w:t>
      </w:r>
      <w:proofErr w:type="spellEnd"/>
      <w:r w:rsidRPr="00BA10DD">
        <w:rPr>
          <w:rFonts w:ascii="Garamond" w:eastAsiaTheme="minorHAnsi" w:hAnsi="Garamond"/>
          <w:color w:val="000000"/>
          <w:sz w:val="24"/>
          <w:szCs w:val="24"/>
          <w:lang w:val="sq-AL"/>
        </w:rPr>
        <w:t xml:space="preserve"> nga çdo person, në përputhje me pikën 8, të këtij kreu, në faqen zyrtare të ministrisë përgjegjëse për peshkimin ose në një faqe të posaçme interneti dhe në përputhje me legjislacionin në fuqi të mbrojtjes së të dhënave personale.</w:t>
      </w:r>
      <w:r w:rsidR="00BA10DD">
        <w:rPr>
          <w:rFonts w:ascii="Garamond" w:eastAsiaTheme="minorHAnsi" w:hAnsi="Garamond"/>
          <w:color w:val="000000"/>
          <w:sz w:val="24"/>
          <w:szCs w:val="24"/>
          <w:lang w:val="sq-AL"/>
        </w:rPr>
        <w:t xml:space="preserve"> </w:t>
      </w:r>
    </w:p>
    <w:p w14:paraId="03110D06" w14:textId="66881CB4"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8.</w:t>
      </w:r>
      <w:r w:rsidR="00BA10DD">
        <w:rPr>
          <w:rFonts w:ascii="Garamond" w:eastAsiaTheme="minorHAnsi" w:hAnsi="Garamond"/>
          <w:color w:val="000000"/>
          <w:sz w:val="24"/>
          <w:szCs w:val="24"/>
          <w:lang w:val="sq-AL"/>
        </w:rPr>
        <w:t xml:space="preserve"> </w:t>
      </w:r>
      <w:r w:rsidRPr="00BA10DD">
        <w:rPr>
          <w:rFonts w:ascii="Garamond" w:eastAsiaTheme="minorHAnsi" w:hAnsi="Garamond"/>
          <w:color w:val="000000"/>
          <w:sz w:val="24"/>
          <w:szCs w:val="24"/>
          <w:lang w:val="sq-AL"/>
        </w:rPr>
        <w:t xml:space="preserve">Publiku ka qasje të </w:t>
      </w:r>
      <w:proofErr w:type="spellStart"/>
      <w:r w:rsidRPr="00BA10DD">
        <w:rPr>
          <w:rFonts w:ascii="Garamond" w:eastAsiaTheme="minorHAnsi" w:hAnsi="Garamond"/>
          <w:color w:val="000000"/>
          <w:sz w:val="24"/>
          <w:szCs w:val="24"/>
          <w:lang w:val="sq-AL"/>
        </w:rPr>
        <w:t>RAP</w:t>
      </w:r>
      <w:proofErr w:type="spellEnd"/>
      <w:r w:rsidRPr="00BA10DD">
        <w:rPr>
          <w:rFonts w:ascii="Garamond" w:eastAsiaTheme="minorHAnsi" w:hAnsi="Garamond"/>
          <w:color w:val="000000"/>
          <w:sz w:val="24"/>
          <w:szCs w:val="24"/>
          <w:lang w:val="sq-AL"/>
        </w:rPr>
        <w:t>-it për të dhënat e përcaktuara në</w:t>
      </w:r>
      <w:r w:rsidR="00BA10DD">
        <w:rPr>
          <w:rFonts w:ascii="Garamond" w:eastAsiaTheme="minorHAnsi" w:hAnsi="Garamond"/>
          <w:color w:val="000000"/>
          <w:sz w:val="24"/>
          <w:szCs w:val="24"/>
          <w:lang w:val="sq-AL"/>
        </w:rPr>
        <w:t xml:space="preserve"> </w:t>
      </w:r>
      <w:r w:rsidRPr="00BA10DD">
        <w:rPr>
          <w:rFonts w:ascii="Garamond" w:eastAsiaTheme="minorHAnsi" w:hAnsi="Garamond"/>
          <w:color w:val="000000"/>
          <w:sz w:val="24"/>
          <w:szCs w:val="24"/>
          <w:lang w:val="sq-AL"/>
        </w:rPr>
        <w:t>shtojcën 1, të këtij vendimi, me përjashtim të të dhënave të pë</w:t>
      </w:r>
      <w:r w:rsidR="00BA10DD">
        <w:rPr>
          <w:rFonts w:ascii="Garamond" w:eastAsiaTheme="minorHAnsi" w:hAnsi="Garamond"/>
          <w:color w:val="000000"/>
          <w:sz w:val="24"/>
          <w:szCs w:val="24"/>
          <w:lang w:val="sq-AL"/>
        </w:rPr>
        <w:t>rfshira “për kategorinë/pronari</w:t>
      </w:r>
      <w:r w:rsidRPr="00BA10DD">
        <w:rPr>
          <w:rFonts w:ascii="Garamond" w:eastAsiaTheme="minorHAnsi" w:hAnsi="Garamond"/>
          <w:color w:val="000000"/>
          <w:sz w:val="24"/>
          <w:szCs w:val="24"/>
          <w:lang w:val="sq-AL"/>
        </w:rPr>
        <w:t xml:space="preserve"> ligjor” dhe “për kategorinë /përdoruesi.”.</w:t>
      </w:r>
    </w:p>
    <w:p w14:paraId="244A79E8" w14:textId="77777777"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3. Bashkëlidhur vendimit shtohet shtojca 1, që i bashkëlidhet këtij vendimi.</w:t>
      </w:r>
    </w:p>
    <w:p w14:paraId="4CE7E636" w14:textId="473AA022" w:rsidR="00F10032" w:rsidRPr="00BA10DD" w:rsidRDefault="00F10032" w:rsidP="00F10032">
      <w:pPr>
        <w:autoSpaceDE w:val="0"/>
        <w:autoSpaceDN w:val="0"/>
        <w:adjustRightInd w:val="0"/>
        <w:spacing w:after="0" w:line="240" w:lineRule="auto"/>
        <w:ind w:firstLine="284"/>
        <w:jc w:val="both"/>
        <w:rPr>
          <w:rFonts w:ascii="Garamond" w:eastAsiaTheme="minorHAnsi" w:hAnsi="Garamond"/>
          <w:color w:val="000000"/>
          <w:sz w:val="24"/>
          <w:szCs w:val="24"/>
          <w:lang w:val="sq-AL"/>
        </w:rPr>
      </w:pPr>
      <w:proofErr w:type="spellStart"/>
      <w:r w:rsidRPr="00BA10DD">
        <w:rPr>
          <w:rFonts w:ascii="Garamond" w:eastAsiaTheme="minorHAnsi" w:hAnsi="Garamond"/>
          <w:color w:val="000000"/>
          <w:sz w:val="24"/>
          <w:szCs w:val="24"/>
          <w:lang w:val="sq-AL"/>
        </w:rPr>
        <w:t>II</w:t>
      </w:r>
      <w:proofErr w:type="spellEnd"/>
      <w:r w:rsidRPr="00BA10DD">
        <w:rPr>
          <w:rFonts w:ascii="Garamond" w:eastAsiaTheme="minorHAnsi" w:hAnsi="Garamond"/>
          <w:color w:val="000000"/>
          <w:sz w:val="24"/>
          <w:szCs w:val="24"/>
          <w:lang w:val="sq-AL"/>
        </w:rPr>
        <w:t>.</w:t>
      </w:r>
      <w:r w:rsidR="00BA10DD">
        <w:rPr>
          <w:rFonts w:ascii="Garamond" w:eastAsiaTheme="minorHAnsi" w:hAnsi="Garamond"/>
          <w:color w:val="000000"/>
          <w:sz w:val="24"/>
          <w:szCs w:val="24"/>
          <w:lang w:val="sq-AL"/>
        </w:rPr>
        <w:t xml:space="preserve"> </w:t>
      </w:r>
      <w:r w:rsidRPr="00BA10DD">
        <w:rPr>
          <w:rFonts w:ascii="Garamond" w:eastAsiaTheme="minorHAnsi" w:hAnsi="Garamond"/>
          <w:color w:val="000000"/>
          <w:sz w:val="24"/>
          <w:szCs w:val="24"/>
          <w:lang w:val="sq-AL"/>
        </w:rPr>
        <w:t>Ngarkohet Ministria e Bujqësisë dhe Zhvillimit Rural për zbatimin e këtij vendimi.</w:t>
      </w:r>
    </w:p>
    <w:p w14:paraId="3D98463B" w14:textId="62340B1A" w:rsidR="00F10032" w:rsidRPr="00BA10DD" w:rsidRDefault="00F10032" w:rsidP="00F10032">
      <w:pPr>
        <w:tabs>
          <w:tab w:val="left" w:pos="804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A10DD">
        <w:rPr>
          <w:rFonts w:ascii="Garamond" w:eastAsiaTheme="minorHAnsi" w:hAnsi="Garamond"/>
          <w:color w:val="000000"/>
          <w:sz w:val="24"/>
          <w:szCs w:val="24"/>
          <w:lang w:val="sq-AL"/>
        </w:rPr>
        <w:t>Ky vendim hyn në fuqi pas botimit në Fletoren Zyrtare.</w:t>
      </w:r>
    </w:p>
    <w:p w14:paraId="15CB0C65" w14:textId="77777777" w:rsidR="00F10032" w:rsidRPr="00BA10DD" w:rsidRDefault="00F10032" w:rsidP="00F10032">
      <w:pPr>
        <w:tabs>
          <w:tab w:val="left" w:pos="804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9A732B1" w14:textId="77777777" w:rsidR="00F10032" w:rsidRPr="00BA10DD" w:rsidRDefault="00F10032" w:rsidP="00F10032">
      <w:pPr>
        <w:tabs>
          <w:tab w:val="left" w:pos="804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63132A44" w14:textId="2EDB89E1" w:rsidR="00F10032" w:rsidRPr="00BA10DD" w:rsidRDefault="00F10032" w:rsidP="00F10032">
      <w:pPr>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BA10DD">
        <w:rPr>
          <w:rFonts w:ascii="Garamond" w:eastAsiaTheme="minorHAnsi" w:hAnsi="Garamond" w:cs="Times New Roman Bold"/>
          <w:b/>
          <w:bCs/>
          <w:color w:val="000000"/>
          <w:sz w:val="24"/>
          <w:szCs w:val="24"/>
          <w:lang w:val="sq-AL"/>
        </w:rPr>
        <w:t xml:space="preserve"> </w:t>
      </w:r>
      <w:r w:rsidRPr="00BA10DD">
        <w:rPr>
          <w:rFonts w:ascii="Garamond" w:eastAsiaTheme="minorHAnsi" w:hAnsi="Garamond"/>
          <w:bCs/>
          <w:color w:val="000000"/>
          <w:sz w:val="24"/>
          <w:szCs w:val="24"/>
          <w:lang w:val="sq-AL"/>
        </w:rPr>
        <w:t>ZËVENDËSKRYEMINISTËR</w:t>
      </w:r>
    </w:p>
    <w:p w14:paraId="6C741E74" w14:textId="7AAF9694" w:rsidR="009C3BCA" w:rsidRPr="00BA10DD" w:rsidRDefault="00F10032" w:rsidP="00F10032">
      <w:pPr>
        <w:autoSpaceDE w:val="0"/>
        <w:autoSpaceDN w:val="0"/>
        <w:adjustRightInd w:val="0"/>
        <w:spacing w:after="0" w:line="240" w:lineRule="auto"/>
        <w:ind w:firstLine="284"/>
        <w:jc w:val="right"/>
        <w:rPr>
          <w:rFonts w:ascii="Times New Roman" w:hAnsi="Times New Roman"/>
          <w:sz w:val="24"/>
          <w:lang w:val="sq-AL"/>
        </w:rPr>
      </w:pPr>
      <w:proofErr w:type="spellStart"/>
      <w:r w:rsidRPr="00BA10DD">
        <w:rPr>
          <w:rFonts w:ascii="Garamond" w:eastAsiaTheme="minorHAnsi" w:hAnsi="Garamond"/>
          <w:b/>
          <w:bCs/>
          <w:color w:val="000000"/>
          <w:sz w:val="24"/>
          <w:szCs w:val="24"/>
          <w:lang w:val="sq-AL"/>
        </w:rPr>
        <w:t>Erion</w:t>
      </w:r>
      <w:proofErr w:type="spellEnd"/>
      <w:r w:rsidRPr="00BA10DD">
        <w:rPr>
          <w:rFonts w:ascii="Garamond" w:eastAsiaTheme="minorHAnsi" w:hAnsi="Garamond"/>
          <w:b/>
          <w:bCs/>
          <w:color w:val="000000"/>
          <w:sz w:val="24"/>
          <w:szCs w:val="24"/>
          <w:lang w:val="sq-AL"/>
        </w:rPr>
        <w:t xml:space="preserve"> </w:t>
      </w:r>
      <w:proofErr w:type="spellStart"/>
      <w:r w:rsidRPr="00BA10DD">
        <w:rPr>
          <w:rFonts w:ascii="Garamond" w:eastAsiaTheme="minorHAnsi" w:hAnsi="Garamond"/>
          <w:b/>
          <w:bCs/>
          <w:color w:val="000000"/>
          <w:sz w:val="24"/>
          <w:szCs w:val="24"/>
          <w:lang w:val="sq-AL"/>
        </w:rPr>
        <w:t>Braçe</w:t>
      </w:r>
      <w:proofErr w:type="spellEnd"/>
    </w:p>
    <w:p w14:paraId="6C741E75" w14:textId="77777777" w:rsidR="00411AA6" w:rsidRPr="00BA10DD" w:rsidRDefault="00411AA6" w:rsidP="00F10032">
      <w:pPr>
        <w:spacing w:after="0" w:line="240" w:lineRule="auto"/>
        <w:contextualSpacing/>
        <w:jc w:val="right"/>
        <w:rPr>
          <w:rStyle w:val="apple-style-span"/>
          <w:rFonts w:ascii="Times New Roman Bold" w:hAnsi="Times New Roman Bold"/>
          <w:b/>
          <w:sz w:val="28"/>
          <w:szCs w:val="28"/>
          <w:lang w:val="sq-AL"/>
        </w:rPr>
      </w:pPr>
    </w:p>
    <w:p w14:paraId="6C741E76" w14:textId="77777777" w:rsidR="006A41FA" w:rsidRDefault="000935F7" w:rsidP="00F10032">
      <w:pPr>
        <w:spacing w:after="0" w:line="240" w:lineRule="auto"/>
        <w:rPr>
          <w:rStyle w:val="apple-style-span"/>
          <w:rFonts w:ascii="Garamond" w:hAnsi="Garamond"/>
          <w:b/>
          <w:sz w:val="24"/>
          <w:szCs w:val="24"/>
          <w:lang w:val="sq-AL"/>
        </w:rPr>
      </w:pPr>
      <w:r w:rsidRPr="00BA10DD">
        <w:rPr>
          <w:rStyle w:val="apple-style-span"/>
          <w:rFonts w:ascii="Garamond" w:hAnsi="Garamond"/>
          <w:b/>
          <w:sz w:val="24"/>
          <w:szCs w:val="24"/>
          <w:lang w:val="sq-AL"/>
        </w:rPr>
        <w:t>Shtojca 1</w:t>
      </w:r>
    </w:p>
    <w:p w14:paraId="239EFE73" w14:textId="77777777" w:rsidR="00BA10DD" w:rsidRPr="00BA10DD" w:rsidRDefault="00BA10DD" w:rsidP="00F10032">
      <w:pPr>
        <w:spacing w:after="0" w:line="240" w:lineRule="auto"/>
        <w:rPr>
          <w:rStyle w:val="apple-style-span"/>
          <w:rFonts w:ascii="Garamond" w:hAnsi="Garamond"/>
          <w:b/>
          <w:sz w:val="24"/>
          <w:szCs w:val="24"/>
          <w:lang w:val="sq-AL"/>
        </w:rPr>
      </w:pPr>
    </w:p>
    <w:p w14:paraId="6C741E77" w14:textId="77777777" w:rsidR="000935F7" w:rsidRDefault="000935F7" w:rsidP="00BA10DD">
      <w:pPr>
        <w:shd w:val="clear" w:color="auto" w:fill="FFFFFF"/>
        <w:spacing w:after="0" w:line="240" w:lineRule="auto"/>
        <w:jc w:val="center"/>
        <w:rPr>
          <w:rFonts w:ascii="Garamond" w:eastAsia="Times New Roman" w:hAnsi="Garamond"/>
          <w:b/>
          <w:bCs/>
          <w:color w:val="000000"/>
          <w:sz w:val="24"/>
          <w:szCs w:val="24"/>
          <w:lang w:val="sq-AL" w:eastAsia="en-GB"/>
        </w:rPr>
      </w:pPr>
      <w:r w:rsidRPr="00BA10DD">
        <w:rPr>
          <w:rFonts w:ascii="Garamond" w:eastAsia="Times New Roman" w:hAnsi="Garamond"/>
          <w:b/>
          <w:bCs/>
          <w:color w:val="000000"/>
          <w:sz w:val="24"/>
          <w:szCs w:val="24"/>
          <w:lang w:val="sq-AL" w:eastAsia="en-GB"/>
        </w:rPr>
        <w:t>Përcaktimi i të dhënave dhe përshkrimi i një regjistrimi</w:t>
      </w:r>
    </w:p>
    <w:p w14:paraId="25944225" w14:textId="77777777" w:rsidR="00BA10DD" w:rsidRPr="00BA10DD" w:rsidRDefault="00BA10DD" w:rsidP="00BA10DD">
      <w:pPr>
        <w:shd w:val="clear" w:color="auto" w:fill="FFFFFF"/>
        <w:spacing w:after="0" w:line="240" w:lineRule="auto"/>
        <w:jc w:val="center"/>
        <w:rPr>
          <w:rFonts w:ascii="Garamond" w:eastAsia="Times New Roman" w:hAnsi="Garamond"/>
          <w:b/>
          <w:bCs/>
          <w:color w:val="000000"/>
          <w:sz w:val="24"/>
          <w:szCs w:val="24"/>
          <w:lang w:val="sq-AL" w:eastAsia="en-GB"/>
        </w:rPr>
      </w:pPr>
    </w:p>
    <w:tbl>
      <w:tblPr>
        <w:tblW w:w="500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2216"/>
        <w:gridCol w:w="3090"/>
        <w:gridCol w:w="2234"/>
        <w:gridCol w:w="1727"/>
      </w:tblGrid>
      <w:tr w:rsidR="000935F7" w:rsidRPr="00BA10DD" w14:paraId="6C741E7C" w14:textId="77777777" w:rsidTr="005F5995">
        <w:tc>
          <w:tcPr>
            <w:tcW w:w="2530"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78" w14:textId="77777777" w:rsidR="000935F7" w:rsidRPr="00BA10DD" w:rsidRDefault="000935F7" w:rsidP="00F10032">
            <w:pPr>
              <w:spacing w:after="0" w:line="240" w:lineRule="auto"/>
              <w:rPr>
                <w:rFonts w:ascii="Garamond" w:eastAsia="Times New Roman" w:hAnsi="Garamond"/>
                <w:b/>
                <w:bCs/>
                <w:sz w:val="24"/>
                <w:szCs w:val="24"/>
                <w:lang w:val="sq-AL" w:eastAsia="en-GB"/>
              </w:rPr>
            </w:pPr>
            <w:r w:rsidRPr="00BA10DD">
              <w:rPr>
                <w:rFonts w:ascii="Garamond" w:eastAsia="Times New Roman" w:hAnsi="Garamond"/>
                <w:b/>
                <w:bCs/>
                <w:sz w:val="24"/>
                <w:szCs w:val="24"/>
                <w:lang w:val="sq-AL" w:eastAsia="en-GB"/>
              </w:rPr>
              <w:t xml:space="preserve">Emërtimi i të dhënës </w:t>
            </w:r>
          </w:p>
        </w:tc>
        <w:tc>
          <w:tcPr>
            <w:tcW w:w="6095" w:type="dxa"/>
            <w:gridSpan w:val="2"/>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79" w14:textId="77777777" w:rsidR="000935F7" w:rsidRPr="00BA10DD" w:rsidRDefault="000935F7" w:rsidP="00F10032">
            <w:pPr>
              <w:spacing w:after="0" w:line="240" w:lineRule="auto"/>
              <w:rPr>
                <w:rFonts w:ascii="Garamond" w:eastAsia="Times New Roman" w:hAnsi="Garamond"/>
                <w:b/>
                <w:bCs/>
                <w:sz w:val="24"/>
                <w:szCs w:val="24"/>
                <w:lang w:val="sq-AL" w:eastAsia="en-GB"/>
              </w:rPr>
            </w:pPr>
            <w:r w:rsidRPr="00BA10DD">
              <w:rPr>
                <w:rFonts w:ascii="Garamond" w:eastAsia="Times New Roman" w:hAnsi="Garamond"/>
                <w:b/>
                <w:bCs/>
                <w:sz w:val="24"/>
                <w:szCs w:val="24"/>
                <w:lang w:val="sq-AL" w:eastAsia="en-GB"/>
              </w:rPr>
              <w:t xml:space="preserve">Përkufizimi dhe </w:t>
            </w:r>
            <w:r w:rsidR="009613FC" w:rsidRPr="00BA10DD">
              <w:rPr>
                <w:rFonts w:ascii="Garamond" w:eastAsia="Times New Roman" w:hAnsi="Garamond"/>
                <w:b/>
                <w:bCs/>
                <w:sz w:val="24"/>
                <w:szCs w:val="24"/>
                <w:lang w:val="sq-AL" w:eastAsia="en-GB"/>
              </w:rPr>
              <w:t>komente</w:t>
            </w:r>
          </w:p>
        </w:tc>
        <w:tc>
          <w:tcPr>
            <w:tcW w:w="1962"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7A" w14:textId="4CC26971" w:rsidR="000935F7" w:rsidRPr="00BA10DD" w:rsidRDefault="000935F7" w:rsidP="00F10032">
            <w:pPr>
              <w:spacing w:after="0" w:line="240" w:lineRule="auto"/>
              <w:rPr>
                <w:rFonts w:ascii="Garamond" w:eastAsia="Times New Roman" w:hAnsi="Garamond"/>
                <w:b/>
                <w:bCs/>
                <w:sz w:val="24"/>
                <w:szCs w:val="24"/>
                <w:lang w:val="sq-AL" w:eastAsia="en-GB"/>
              </w:rPr>
            </w:pPr>
            <w:r w:rsidRPr="00BA10DD">
              <w:rPr>
                <w:rFonts w:ascii="Garamond" w:eastAsia="Times New Roman" w:hAnsi="Garamond"/>
                <w:b/>
                <w:bCs/>
                <w:sz w:val="24"/>
                <w:szCs w:val="24"/>
                <w:lang w:val="sq-AL" w:eastAsia="en-GB"/>
              </w:rPr>
              <w:t>E detyrueshme (C)/ e detyrueshme nëse ka (</w:t>
            </w:r>
            <w:bookmarkStart w:id="0" w:name="_GoBack"/>
            <w:proofErr w:type="spellStart"/>
            <w:r w:rsidR="00467CEC" w:rsidRPr="00BA10DD">
              <w:rPr>
                <w:rFonts w:ascii="Garamond" w:eastAsia="Times New Roman" w:hAnsi="Garamond"/>
                <w:b/>
                <w:bCs/>
                <w:sz w:val="24"/>
                <w:szCs w:val="24"/>
                <w:lang w:val="sq-AL" w:eastAsia="en-GB"/>
              </w:rPr>
              <w:t>CIF</w:t>
            </w:r>
            <w:bookmarkEnd w:id="0"/>
            <w:proofErr w:type="spellEnd"/>
            <w:r w:rsidRPr="00BA10DD">
              <w:rPr>
                <w:rFonts w:ascii="Garamond" w:eastAsia="Times New Roman" w:hAnsi="Garamond"/>
                <w:b/>
                <w:bCs/>
                <w:sz w:val="24"/>
                <w:szCs w:val="24"/>
                <w:lang w:val="sq-AL" w:eastAsia="en-GB"/>
              </w:rPr>
              <w:t>)/</w:t>
            </w:r>
          </w:p>
          <w:p w14:paraId="6C741E7B" w14:textId="5A517F1A" w:rsidR="000935F7" w:rsidRPr="00BA10DD" w:rsidRDefault="00BA10DD" w:rsidP="00F10032">
            <w:pPr>
              <w:spacing w:after="0" w:line="240" w:lineRule="auto"/>
              <w:rPr>
                <w:rFonts w:ascii="Garamond" w:eastAsia="Times New Roman" w:hAnsi="Garamond"/>
                <w:b/>
                <w:bCs/>
                <w:sz w:val="24"/>
                <w:szCs w:val="24"/>
                <w:lang w:val="sq-AL" w:eastAsia="en-GB"/>
              </w:rPr>
            </w:pPr>
            <w:r>
              <w:rPr>
                <w:rFonts w:ascii="Garamond" w:eastAsia="Times New Roman" w:hAnsi="Garamond"/>
                <w:b/>
                <w:bCs/>
                <w:sz w:val="24"/>
                <w:szCs w:val="24"/>
                <w:lang w:val="sq-AL" w:eastAsia="en-GB"/>
              </w:rPr>
              <w:t>f</w:t>
            </w:r>
            <w:r w:rsidR="000935F7" w:rsidRPr="00BA10DD">
              <w:rPr>
                <w:rFonts w:ascii="Garamond" w:eastAsia="Times New Roman" w:hAnsi="Garamond"/>
                <w:b/>
                <w:bCs/>
                <w:sz w:val="24"/>
                <w:szCs w:val="24"/>
                <w:lang w:val="sq-AL" w:eastAsia="en-GB"/>
              </w:rPr>
              <w:t>akultative (O)</w:t>
            </w:r>
          </w:p>
        </w:tc>
      </w:tr>
      <w:tr w:rsidR="000935F7" w:rsidRPr="00BA10DD" w14:paraId="6C741E81"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7D" w14:textId="77777777" w:rsidR="000935F7" w:rsidRPr="00BA10DD" w:rsidRDefault="000935F7"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NFR</w:t>
            </w:r>
            <w:proofErr w:type="spellEnd"/>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7E" w14:textId="0385F0C0"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Numër unik iden</w:t>
            </w:r>
            <w:r w:rsidR="002C5C34" w:rsidRPr="00BA10DD">
              <w:rPr>
                <w:rFonts w:ascii="Garamond" w:eastAsia="Times New Roman" w:hAnsi="Garamond"/>
                <w:sz w:val="24"/>
                <w:szCs w:val="24"/>
                <w:lang w:val="sq-AL" w:eastAsia="en-GB"/>
              </w:rPr>
              <w:t xml:space="preserve">tifikimi i një anijeje peshkimi, </w:t>
            </w:r>
            <w:r w:rsidR="001C7439" w:rsidRPr="00BA10DD">
              <w:rPr>
                <w:rFonts w:ascii="Garamond" w:eastAsia="Times New Roman" w:hAnsi="Garamond"/>
                <w:sz w:val="24"/>
                <w:szCs w:val="24"/>
                <w:lang w:val="sq-AL" w:eastAsia="en-GB"/>
              </w:rPr>
              <w:t>sipas pikës 50</w:t>
            </w:r>
            <w:r w:rsidR="005A4AD2" w:rsidRPr="00BA10DD">
              <w:rPr>
                <w:rFonts w:ascii="Garamond" w:eastAsia="Times New Roman" w:hAnsi="Garamond"/>
                <w:sz w:val="24"/>
                <w:szCs w:val="24"/>
                <w:lang w:val="sq-AL" w:eastAsia="en-GB"/>
              </w:rPr>
              <w:t>,</w:t>
            </w:r>
            <w:r w:rsidR="002C5C34" w:rsidRPr="00BA10DD">
              <w:rPr>
                <w:rFonts w:ascii="Garamond" w:eastAsia="Times New Roman" w:hAnsi="Garamond"/>
                <w:sz w:val="24"/>
                <w:szCs w:val="24"/>
                <w:lang w:val="sq-AL" w:eastAsia="en-GB"/>
              </w:rPr>
              <w:t xml:space="preserve"> të nenit 4</w:t>
            </w:r>
            <w:r w:rsidR="004318BE" w:rsidRPr="00BA10DD">
              <w:rPr>
                <w:rFonts w:ascii="Garamond" w:eastAsia="Times New Roman" w:hAnsi="Garamond"/>
                <w:sz w:val="24"/>
                <w:szCs w:val="24"/>
                <w:lang w:val="sq-AL" w:eastAsia="en-GB"/>
              </w:rPr>
              <w:t>,</w:t>
            </w:r>
            <w:r w:rsidR="002C5C34" w:rsidRPr="00BA10DD">
              <w:rPr>
                <w:rFonts w:ascii="Garamond" w:eastAsia="Times New Roman" w:hAnsi="Garamond"/>
                <w:sz w:val="24"/>
                <w:szCs w:val="24"/>
                <w:lang w:val="sq-AL" w:eastAsia="en-GB"/>
              </w:rPr>
              <w:t xml:space="preserve"> të ligjit nr.</w:t>
            </w:r>
            <w:r w:rsidR="00BA10DD">
              <w:rPr>
                <w:rFonts w:ascii="Garamond" w:eastAsia="Times New Roman" w:hAnsi="Garamond"/>
                <w:sz w:val="24"/>
                <w:szCs w:val="24"/>
                <w:lang w:val="sq-AL" w:eastAsia="en-GB"/>
              </w:rPr>
              <w:t xml:space="preserve"> </w:t>
            </w:r>
            <w:r w:rsidR="001C7439" w:rsidRPr="00BA10DD">
              <w:rPr>
                <w:rFonts w:ascii="Garamond" w:eastAsia="Times New Roman" w:hAnsi="Garamond"/>
                <w:sz w:val="24"/>
                <w:szCs w:val="24"/>
                <w:lang w:val="sq-AL" w:eastAsia="en-GB"/>
              </w:rPr>
              <w:t>64/2012</w:t>
            </w:r>
            <w:r w:rsidR="002C5C34" w:rsidRPr="00BA10DD">
              <w:rPr>
                <w:rFonts w:ascii="Garamond" w:eastAsia="Times New Roman" w:hAnsi="Garamond"/>
                <w:sz w:val="24"/>
                <w:szCs w:val="24"/>
                <w:lang w:val="sq-AL" w:eastAsia="en-GB"/>
              </w:rPr>
              <w:t>,</w:t>
            </w:r>
            <w:r w:rsidR="001C7439" w:rsidRPr="00BA10DD">
              <w:rPr>
                <w:rFonts w:ascii="Garamond" w:eastAsia="Times New Roman" w:hAnsi="Garamond"/>
                <w:sz w:val="24"/>
                <w:szCs w:val="24"/>
                <w:lang w:val="sq-AL" w:eastAsia="en-GB"/>
              </w:rPr>
              <w:t xml:space="preserve"> </w:t>
            </w:r>
            <w:r w:rsidR="00737843" w:rsidRPr="00BA10DD">
              <w:rPr>
                <w:rFonts w:ascii="Garamond" w:eastAsia="Times New Roman" w:hAnsi="Garamond"/>
                <w:sz w:val="24"/>
                <w:szCs w:val="24"/>
                <w:lang w:val="sq-AL" w:eastAsia="en-GB"/>
              </w:rPr>
              <w:t>“</w:t>
            </w:r>
            <w:r w:rsidR="001C7439" w:rsidRPr="00BA10DD">
              <w:rPr>
                <w:rFonts w:ascii="Garamond" w:eastAsia="Times New Roman" w:hAnsi="Garamond"/>
                <w:sz w:val="24"/>
                <w:szCs w:val="24"/>
                <w:lang w:val="sq-AL" w:eastAsia="en-GB"/>
              </w:rPr>
              <w:t>Për peshkimin</w:t>
            </w:r>
            <w:r w:rsidR="00737843" w:rsidRPr="00BA10DD">
              <w:rPr>
                <w:rFonts w:ascii="Garamond" w:eastAsia="Times New Roman" w:hAnsi="Garamond"/>
                <w:sz w:val="24"/>
                <w:szCs w:val="24"/>
                <w:lang w:val="sq-AL" w:eastAsia="en-GB"/>
              </w:rPr>
              <w:t>”</w:t>
            </w:r>
            <w:r w:rsidR="001C7439" w:rsidRPr="00BA10DD">
              <w:rPr>
                <w:rFonts w:ascii="Garamond" w:eastAsia="Times New Roman" w:hAnsi="Garamond"/>
                <w:sz w:val="24"/>
                <w:szCs w:val="24"/>
                <w:lang w:val="sq-AL" w:eastAsia="en-GB"/>
              </w:rPr>
              <w:t xml:space="preserve">, </w:t>
            </w:r>
            <w:r w:rsidR="005A4AD2" w:rsidRPr="00BA10DD">
              <w:rPr>
                <w:rFonts w:ascii="Garamond" w:eastAsia="Times New Roman" w:hAnsi="Garamond"/>
                <w:sz w:val="24"/>
                <w:szCs w:val="24"/>
                <w:lang w:val="sq-AL" w:eastAsia="en-GB"/>
              </w:rPr>
              <w:t xml:space="preserve">të </w:t>
            </w:r>
            <w:r w:rsidR="001C7439" w:rsidRPr="00BA10DD">
              <w:rPr>
                <w:rFonts w:ascii="Garamond" w:eastAsia="Times New Roman" w:hAnsi="Garamond"/>
                <w:sz w:val="24"/>
                <w:szCs w:val="24"/>
                <w:lang w:val="sq-AL" w:eastAsia="en-GB"/>
              </w:rPr>
              <w:t>ndryshuar</w:t>
            </w:r>
            <w:r w:rsidR="000133F3" w:rsidRPr="00BA10DD">
              <w:rPr>
                <w:rFonts w:ascii="Garamond" w:eastAsia="Times New Roman" w:hAnsi="Garamond"/>
                <w:sz w:val="24"/>
                <w:szCs w:val="24"/>
                <w:lang w:val="sq-AL" w:eastAsia="en-GB"/>
              </w:rPr>
              <w:t>.</w:t>
            </w:r>
          </w:p>
          <w:p w14:paraId="6C741E7F" w14:textId="6B472628" w:rsidR="000935F7" w:rsidRPr="00BA10DD" w:rsidRDefault="000935F7" w:rsidP="00BA10DD">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Kodi ISO-3 i </w:t>
            </w:r>
            <w:r w:rsidR="00BA10DD">
              <w:rPr>
                <w:rFonts w:ascii="Garamond" w:eastAsia="Times New Roman" w:hAnsi="Garamond"/>
                <w:sz w:val="24"/>
                <w:szCs w:val="24"/>
                <w:lang w:val="sq-AL" w:eastAsia="en-GB"/>
              </w:rPr>
              <w:t>s</w:t>
            </w:r>
            <w:r w:rsidRPr="00BA10DD">
              <w:rPr>
                <w:rFonts w:ascii="Garamond" w:eastAsia="Times New Roman" w:hAnsi="Garamond"/>
                <w:sz w:val="24"/>
                <w:szCs w:val="24"/>
                <w:lang w:val="sq-AL" w:eastAsia="en-GB"/>
              </w:rPr>
              <w:t>htetit</w:t>
            </w:r>
            <w:r w:rsid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i ndjekur nga një varg identifikimi (nëntë karaktere). Një varg me më pak se 9 karaktere duhet të plotësohet me zero në të majtë</w:t>
            </w:r>
            <w:r w:rsidR="00200E07" w:rsidRP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80"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C</w:t>
            </w:r>
          </w:p>
        </w:tc>
      </w:tr>
      <w:tr w:rsidR="000935F7" w:rsidRPr="00BA10DD" w14:paraId="6C741E85" w14:textId="77777777" w:rsidTr="005F5995">
        <w:trPr>
          <w:trHeight w:val="1631"/>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82" w14:textId="77777777" w:rsidR="000935F7" w:rsidRPr="00BA10DD" w:rsidRDefault="000935F7"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UVI</w:t>
            </w:r>
            <w:proofErr w:type="spellEnd"/>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83" w14:textId="1F5FA3FB"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w:t>
            </w:r>
            <w:proofErr w:type="spellStart"/>
            <w:r w:rsidRPr="00BA10DD">
              <w:rPr>
                <w:rFonts w:ascii="Garamond" w:eastAsia="Times New Roman" w:hAnsi="Garamond"/>
                <w:i/>
                <w:iCs/>
                <w:sz w:val="24"/>
                <w:szCs w:val="24"/>
                <w:lang w:val="sq-AL" w:eastAsia="en-GB"/>
              </w:rPr>
              <w:t>Unique</w:t>
            </w:r>
            <w:proofErr w:type="spellEnd"/>
            <w:r w:rsidRPr="00BA10DD">
              <w:rPr>
                <w:rFonts w:ascii="Garamond" w:eastAsia="Times New Roman" w:hAnsi="Garamond"/>
                <w:i/>
                <w:iCs/>
                <w:sz w:val="24"/>
                <w:szCs w:val="24"/>
                <w:lang w:val="sq-AL" w:eastAsia="en-GB"/>
              </w:rPr>
              <w:t xml:space="preserve"> </w:t>
            </w:r>
            <w:proofErr w:type="spellStart"/>
            <w:r w:rsidRPr="00BA10DD">
              <w:rPr>
                <w:rFonts w:ascii="Garamond" w:eastAsia="Times New Roman" w:hAnsi="Garamond"/>
                <w:i/>
                <w:iCs/>
                <w:sz w:val="24"/>
                <w:szCs w:val="24"/>
                <w:lang w:val="sq-AL" w:eastAsia="en-GB"/>
              </w:rPr>
              <w:t>Vessel</w:t>
            </w:r>
            <w:proofErr w:type="spellEnd"/>
            <w:r w:rsidRPr="00BA10DD">
              <w:rPr>
                <w:rFonts w:ascii="Garamond" w:eastAsia="Times New Roman" w:hAnsi="Garamond"/>
                <w:i/>
                <w:iCs/>
                <w:sz w:val="24"/>
                <w:szCs w:val="24"/>
                <w:lang w:val="sq-AL" w:eastAsia="en-GB"/>
              </w:rPr>
              <w:t xml:space="preserve"> </w:t>
            </w:r>
            <w:proofErr w:type="spellStart"/>
            <w:r w:rsidRPr="00BA10DD">
              <w:rPr>
                <w:rFonts w:ascii="Garamond" w:eastAsia="Times New Roman" w:hAnsi="Garamond"/>
                <w:i/>
                <w:iCs/>
                <w:sz w:val="24"/>
                <w:szCs w:val="24"/>
                <w:lang w:val="sq-AL" w:eastAsia="en-GB"/>
              </w:rPr>
              <w:t>Identifier</w:t>
            </w:r>
            <w:proofErr w:type="spellEnd"/>
            <w:r w:rsidRPr="00BA10DD">
              <w:rPr>
                <w:rFonts w:ascii="Garamond" w:eastAsia="Times New Roman" w:hAnsi="Garamond"/>
                <w:sz w:val="24"/>
                <w:szCs w:val="24"/>
                <w:lang w:val="sq-AL" w:eastAsia="en-GB"/>
              </w:rPr>
              <w:t xml:space="preserve">) Identifikuesi unik i anijes (numri </w:t>
            </w:r>
            <w:proofErr w:type="spellStart"/>
            <w:r w:rsidRPr="00BA10DD">
              <w:rPr>
                <w:rFonts w:ascii="Garamond" w:eastAsia="Times New Roman" w:hAnsi="Garamond"/>
                <w:sz w:val="24"/>
                <w:szCs w:val="24"/>
                <w:lang w:val="sq-AL" w:eastAsia="en-GB"/>
              </w:rPr>
              <w:t>IMO</w:t>
            </w:r>
            <w:proofErr w:type="spellEnd"/>
            <w:r w:rsidRPr="00BA10DD">
              <w:rPr>
                <w:rFonts w:ascii="Garamond" w:eastAsia="Times New Roman" w:hAnsi="Garamond"/>
                <w:sz w:val="24"/>
                <w:szCs w:val="24"/>
                <w:lang w:val="sq-AL" w:eastAsia="en-GB"/>
              </w:rPr>
              <w:t>)</w:t>
            </w:r>
            <w:r w:rsidR="002C5C34"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në përputhje me </w:t>
            </w:r>
            <w:r w:rsidR="005A4AD2" w:rsidRPr="00BA10DD">
              <w:rPr>
                <w:rFonts w:ascii="Garamond" w:eastAsia="Times New Roman" w:hAnsi="Garamond"/>
                <w:sz w:val="24"/>
                <w:szCs w:val="24"/>
                <w:lang w:val="sq-AL" w:eastAsia="en-GB"/>
              </w:rPr>
              <w:t xml:space="preserve">pikën </w:t>
            </w:r>
            <w:r w:rsidR="00DA4B1C" w:rsidRPr="00BA10DD">
              <w:rPr>
                <w:rFonts w:ascii="Garamond" w:eastAsia="Times New Roman" w:hAnsi="Garamond"/>
                <w:sz w:val="24"/>
                <w:szCs w:val="24"/>
                <w:lang w:val="sq-AL" w:eastAsia="en-GB"/>
              </w:rPr>
              <w:t>1,</w:t>
            </w:r>
            <w:r w:rsidR="005A4AD2" w:rsidRPr="00BA10DD">
              <w:rPr>
                <w:rFonts w:ascii="Garamond" w:eastAsia="Times New Roman" w:hAnsi="Garamond"/>
                <w:sz w:val="24"/>
                <w:szCs w:val="24"/>
                <w:lang w:val="sq-AL" w:eastAsia="en-GB"/>
              </w:rPr>
              <w:t xml:space="preserve"> të</w:t>
            </w:r>
            <w:r w:rsidR="00DA4B1C" w:rsidRPr="00BA10DD">
              <w:rPr>
                <w:rFonts w:ascii="Garamond" w:eastAsia="Times New Roman" w:hAnsi="Garamond"/>
                <w:sz w:val="24"/>
                <w:szCs w:val="24"/>
                <w:lang w:val="sq-AL" w:eastAsia="en-GB"/>
              </w:rPr>
              <w:t xml:space="preserve"> neni</w:t>
            </w:r>
            <w:r w:rsidR="005A4AD2" w:rsidRPr="00BA10DD">
              <w:rPr>
                <w:rFonts w:ascii="Garamond" w:eastAsia="Times New Roman" w:hAnsi="Garamond"/>
                <w:sz w:val="24"/>
                <w:szCs w:val="24"/>
                <w:lang w:val="sq-AL" w:eastAsia="en-GB"/>
              </w:rPr>
              <w:t>t</w:t>
            </w:r>
            <w:r w:rsidR="00DA4B1C" w:rsidRPr="00BA10DD">
              <w:rPr>
                <w:rFonts w:ascii="Garamond" w:eastAsia="Times New Roman" w:hAnsi="Garamond"/>
                <w:sz w:val="24"/>
                <w:szCs w:val="24"/>
                <w:lang w:val="sq-AL" w:eastAsia="en-GB"/>
              </w:rPr>
              <w:t xml:space="preserve"> 20</w:t>
            </w:r>
            <w:r w:rsidR="002C5C34" w:rsidRPr="00BA10DD">
              <w:rPr>
                <w:rFonts w:ascii="Garamond" w:eastAsia="Times New Roman" w:hAnsi="Garamond"/>
                <w:sz w:val="24"/>
                <w:szCs w:val="24"/>
                <w:lang w:val="sq-AL" w:eastAsia="en-GB"/>
              </w:rPr>
              <w:t>,</w:t>
            </w:r>
            <w:r w:rsidR="00DA4B1C" w:rsidRPr="00BA10DD">
              <w:rPr>
                <w:rFonts w:ascii="Garamond" w:eastAsia="Times New Roman" w:hAnsi="Garamond"/>
                <w:sz w:val="24"/>
                <w:szCs w:val="24"/>
                <w:lang w:val="sq-AL" w:eastAsia="en-GB"/>
              </w:rPr>
              <w:t xml:space="preserve"> </w:t>
            </w:r>
            <w:r w:rsidR="005A4AD2" w:rsidRPr="00BA10DD">
              <w:rPr>
                <w:rFonts w:ascii="Garamond" w:eastAsia="Times New Roman" w:hAnsi="Garamond"/>
                <w:sz w:val="24"/>
                <w:szCs w:val="24"/>
                <w:lang w:val="sq-AL" w:eastAsia="en-GB"/>
              </w:rPr>
              <w:t xml:space="preserve">të </w:t>
            </w:r>
            <w:r w:rsidR="002C5C34" w:rsidRPr="00BA10DD">
              <w:rPr>
                <w:rFonts w:ascii="Garamond" w:eastAsia="Times New Roman" w:hAnsi="Garamond"/>
                <w:sz w:val="24"/>
                <w:szCs w:val="24"/>
                <w:lang w:val="sq-AL" w:eastAsia="en-GB"/>
              </w:rPr>
              <w:t>ligjit nr.</w:t>
            </w:r>
            <w:r w:rsidR="00BA10DD">
              <w:rPr>
                <w:rFonts w:ascii="Garamond" w:eastAsia="Times New Roman" w:hAnsi="Garamond"/>
                <w:sz w:val="24"/>
                <w:szCs w:val="24"/>
                <w:lang w:val="sq-AL" w:eastAsia="en-GB"/>
              </w:rPr>
              <w:t xml:space="preserve"> </w:t>
            </w:r>
            <w:r w:rsidR="00DA4B1C" w:rsidRPr="00BA10DD">
              <w:rPr>
                <w:rFonts w:ascii="Garamond" w:eastAsia="Times New Roman" w:hAnsi="Garamond"/>
                <w:sz w:val="24"/>
                <w:szCs w:val="24"/>
                <w:lang w:val="sq-AL" w:eastAsia="en-GB"/>
              </w:rPr>
              <w:t>9251, datë 8.7.2004</w:t>
            </w:r>
            <w:r w:rsidR="005A4AD2" w:rsidRPr="00BA10DD">
              <w:rPr>
                <w:rFonts w:ascii="Garamond" w:eastAsia="Times New Roman" w:hAnsi="Garamond"/>
                <w:sz w:val="24"/>
                <w:szCs w:val="24"/>
                <w:lang w:val="sq-AL" w:eastAsia="en-GB"/>
              </w:rPr>
              <w:t>,</w:t>
            </w:r>
            <w:r w:rsidR="002C5C34" w:rsidRPr="00BA10DD">
              <w:rPr>
                <w:rFonts w:ascii="Garamond" w:eastAsia="Times New Roman" w:hAnsi="Garamond"/>
                <w:sz w:val="24"/>
                <w:szCs w:val="24"/>
                <w:lang w:val="sq-AL" w:eastAsia="en-GB"/>
              </w:rPr>
              <w:t xml:space="preserve"> </w:t>
            </w:r>
            <w:r w:rsidR="00737843" w:rsidRPr="00BA10DD">
              <w:rPr>
                <w:rFonts w:ascii="Garamond" w:eastAsia="Times New Roman" w:hAnsi="Garamond"/>
                <w:sz w:val="24"/>
                <w:szCs w:val="24"/>
                <w:lang w:val="sq-AL" w:eastAsia="en-GB"/>
              </w:rPr>
              <w:t>“</w:t>
            </w:r>
            <w:r w:rsidR="002C5C34" w:rsidRPr="00BA10DD">
              <w:rPr>
                <w:rFonts w:ascii="Garamond" w:eastAsia="Times New Roman" w:hAnsi="Garamond"/>
                <w:sz w:val="24"/>
                <w:szCs w:val="24"/>
                <w:lang w:val="sq-AL" w:eastAsia="en-GB"/>
              </w:rPr>
              <w:t>Kodi d</w:t>
            </w:r>
            <w:r w:rsidR="00DA4B1C" w:rsidRPr="00BA10DD">
              <w:rPr>
                <w:rFonts w:ascii="Garamond" w:eastAsia="Times New Roman" w:hAnsi="Garamond"/>
                <w:sz w:val="24"/>
                <w:szCs w:val="24"/>
                <w:lang w:val="sq-AL" w:eastAsia="en-GB"/>
              </w:rPr>
              <w:t>etar i Republikës së Shqipërisë</w:t>
            </w:r>
            <w:r w:rsidR="00737843" w:rsidRPr="00BA10DD">
              <w:rPr>
                <w:rFonts w:ascii="Garamond" w:eastAsia="Times New Roman" w:hAnsi="Garamond"/>
                <w:sz w:val="24"/>
                <w:szCs w:val="24"/>
                <w:lang w:val="sq-AL" w:eastAsia="en-GB"/>
              </w:rPr>
              <w:t>”</w:t>
            </w:r>
            <w:r w:rsidR="00BF0EDE" w:rsidRPr="00BA10DD">
              <w:rPr>
                <w:rFonts w:ascii="Garamond" w:eastAsia="Times New Roman" w:hAnsi="Garamond"/>
                <w:sz w:val="24"/>
                <w:szCs w:val="24"/>
                <w:lang w:val="sq-AL" w:eastAsia="en-GB"/>
              </w:rPr>
              <w:t>, të</w:t>
            </w:r>
            <w:r w:rsidR="00F02E4F" w:rsidRPr="00BA10DD">
              <w:rPr>
                <w:rFonts w:ascii="Garamond" w:eastAsia="Times New Roman" w:hAnsi="Garamond"/>
                <w:sz w:val="24"/>
                <w:szCs w:val="24"/>
                <w:lang w:val="sq-AL" w:eastAsia="en-GB"/>
              </w:rPr>
              <w:t xml:space="preserve"> ndryshuar</w:t>
            </w:r>
            <w:r w:rsidR="00BF0EDE" w:rsidRPr="00BA10DD">
              <w:rPr>
                <w:rFonts w:ascii="Garamond" w:eastAsia="Times New Roman" w:hAnsi="Garamond"/>
                <w:sz w:val="24"/>
                <w:szCs w:val="24"/>
                <w:lang w:val="sq-AL" w:eastAsia="en-GB"/>
              </w:rPr>
              <w:t>, dhe u</w:t>
            </w:r>
            <w:r w:rsidR="00DA4B1C" w:rsidRPr="00BA10DD">
              <w:rPr>
                <w:rFonts w:ascii="Garamond" w:eastAsia="Times New Roman" w:hAnsi="Garamond"/>
                <w:sz w:val="24"/>
                <w:szCs w:val="24"/>
                <w:lang w:val="sq-AL" w:eastAsia="en-GB"/>
              </w:rPr>
              <w:t>rdhrin nr.</w:t>
            </w:r>
            <w:r w:rsidR="00BA10DD">
              <w:rPr>
                <w:rFonts w:ascii="Garamond" w:eastAsia="Times New Roman" w:hAnsi="Garamond"/>
                <w:sz w:val="24"/>
                <w:szCs w:val="24"/>
                <w:lang w:val="sq-AL" w:eastAsia="en-GB"/>
              </w:rPr>
              <w:t xml:space="preserve"> </w:t>
            </w:r>
            <w:r w:rsidR="00DA4B1C" w:rsidRPr="00BA10DD">
              <w:rPr>
                <w:rFonts w:ascii="Garamond" w:eastAsia="Times New Roman" w:hAnsi="Garamond"/>
                <w:sz w:val="24"/>
                <w:szCs w:val="24"/>
                <w:lang w:val="sq-AL" w:eastAsia="en-GB"/>
              </w:rPr>
              <w:t>499, datë 10.9.2019</w:t>
            </w:r>
            <w:r w:rsidR="00BF0EDE" w:rsidRPr="00BA10DD">
              <w:rPr>
                <w:rFonts w:ascii="Garamond" w:eastAsia="Times New Roman" w:hAnsi="Garamond"/>
                <w:sz w:val="24"/>
                <w:szCs w:val="24"/>
                <w:lang w:val="sq-AL" w:eastAsia="en-GB"/>
              </w:rPr>
              <w:t>,</w:t>
            </w:r>
            <w:r w:rsidR="00DA4B1C" w:rsidRPr="00BA10DD">
              <w:rPr>
                <w:rFonts w:ascii="Garamond" w:eastAsia="Times New Roman" w:hAnsi="Garamond"/>
                <w:b/>
                <w:sz w:val="24"/>
                <w:szCs w:val="24"/>
                <w:lang w:val="sq-AL" w:eastAsia="en-GB"/>
              </w:rPr>
              <w:t xml:space="preserve"> </w:t>
            </w:r>
            <w:r w:rsidR="00737843" w:rsidRPr="00BA10DD">
              <w:rPr>
                <w:rFonts w:ascii="Garamond" w:eastAsia="Times New Roman" w:hAnsi="Garamond"/>
                <w:sz w:val="24"/>
                <w:szCs w:val="24"/>
                <w:lang w:val="sq-AL" w:eastAsia="en-GB"/>
              </w:rPr>
              <w:t>“</w:t>
            </w:r>
            <w:r w:rsidR="00DA4B1C" w:rsidRPr="00BA10DD">
              <w:rPr>
                <w:rFonts w:ascii="Garamond" w:eastAsia="Times New Roman" w:hAnsi="Garamond"/>
                <w:sz w:val="24"/>
                <w:szCs w:val="24"/>
                <w:lang w:val="sq-AL" w:eastAsia="en-GB"/>
              </w:rPr>
              <w:t>Për zbatimin e rezolutës të Komisionit të Përgjithshë</w:t>
            </w:r>
            <w:r w:rsidR="004318BE" w:rsidRPr="00BA10DD">
              <w:rPr>
                <w:rFonts w:ascii="Garamond" w:eastAsia="Times New Roman" w:hAnsi="Garamond"/>
                <w:sz w:val="24"/>
                <w:szCs w:val="24"/>
                <w:lang w:val="sq-AL" w:eastAsia="en-GB"/>
              </w:rPr>
              <w:t>m të Peshkimit për Mesdheun nr.</w:t>
            </w:r>
            <w:r w:rsidR="00BA10DD">
              <w:rPr>
                <w:rFonts w:ascii="Garamond" w:eastAsia="Times New Roman" w:hAnsi="Garamond"/>
                <w:sz w:val="24"/>
                <w:szCs w:val="24"/>
                <w:lang w:val="sq-AL" w:eastAsia="en-GB"/>
              </w:rPr>
              <w:t xml:space="preserve"> </w:t>
            </w:r>
            <w:proofErr w:type="spellStart"/>
            <w:r w:rsidR="00DA4B1C" w:rsidRPr="00BA10DD">
              <w:rPr>
                <w:rFonts w:ascii="Garamond" w:eastAsia="Times New Roman" w:hAnsi="Garamond"/>
                <w:sz w:val="24"/>
                <w:szCs w:val="24"/>
                <w:lang w:val="sq-AL" w:eastAsia="en-GB"/>
              </w:rPr>
              <w:t>GFCM</w:t>
            </w:r>
            <w:proofErr w:type="spellEnd"/>
            <w:r w:rsidR="00DA4B1C" w:rsidRPr="00BA10DD">
              <w:rPr>
                <w:rFonts w:ascii="Garamond" w:eastAsia="Times New Roman" w:hAnsi="Garamond"/>
                <w:sz w:val="24"/>
                <w:szCs w:val="24"/>
                <w:lang w:val="sq-AL" w:eastAsia="en-GB"/>
              </w:rPr>
              <w:t xml:space="preserve">/41/2017/6, </w:t>
            </w:r>
            <w:r w:rsidR="00F02E4F" w:rsidRPr="00BA10DD">
              <w:rPr>
                <w:rFonts w:ascii="Garamond" w:eastAsia="Times New Roman" w:hAnsi="Garamond"/>
                <w:sz w:val="24"/>
                <w:szCs w:val="24"/>
                <w:lang w:val="sq-AL" w:eastAsia="en-GB"/>
              </w:rPr>
              <w:t xml:space="preserve">për </w:t>
            </w:r>
            <w:r w:rsidR="00DA4B1C" w:rsidRPr="00BA10DD">
              <w:rPr>
                <w:rFonts w:ascii="Garamond" w:eastAsia="Times New Roman" w:hAnsi="Garamond"/>
                <w:sz w:val="24"/>
                <w:szCs w:val="24"/>
                <w:lang w:val="sq-AL" w:eastAsia="en-GB"/>
              </w:rPr>
              <w:t xml:space="preserve">aplikimin e numrit </w:t>
            </w:r>
            <w:proofErr w:type="spellStart"/>
            <w:r w:rsidR="00DA4B1C" w:rsidRPr="00BA10DD">
              <w:rPr>
                <w:rFonts w:ascii="Garamond" w:eastAsia="Times New Roman" w:hAnsi="Garamond"/>
                <w:sz w:val="24"/>
                <w:szCs w:val="24"/>
                <w:lang w:val="sq-AL" w:eastAsia="en-GB"/>
              </w:rPr>
              <w:t>IMO</w:t>
            </w:r>
            <w:proofErr w:type="spellEnd"/>
            <w:r w:rsidR="00737843" w:rsidRPr="00BA10DD">
              <w:rPr>
                <w:rFonts w:ascii="Garamond" w:eastAsia="Times New Roman" w:hAnsi="Garamond"/>
                <w:sz w:val="24"/>
                <w:szCs w:val="24"/>
                <w:lang w:val="sq-AL" w:eastAsia="en-GB"/>
              </w:rPr>
              <w:t>”</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84" w14:textId="77777777" w:rsidR="000935F7" w:rsidRPr="00BA10DD" w:rsidRDefault="00313D9D"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89" w14:textId="77777777" w:rsidTr="005F5995">
        <w:trPr>
          <w:trHeight w:val="517"/>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86" w14:textId="77777777" w:rsidR="006B7C43"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Ngjarje</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87" w14:textId="6840F764" w:rsidR="006B7C43"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Kodi </w:t>
            </w:r>
            <w:r w:rsidR="003D71DE" w:rsidRPr="00BA10DD">
              <w:rPr>
                <w:rFonts w:ascii="Garamond" w:eastAsia="Times New Roman" w:hAnsi="Garamond"/>
                <w:sz w:val="24"/>
                <w:szCs w:val="24"/>
                <w:lang w:val="sq-AL" w:eastAsia="en-GB"/>
              </w:rPr>
              <w:t xml:space="preserve">– </w:t>
            </w:r>
            <w:r w:rsidRPr="00BA10DD">
              <w:rPr>
                <w:rFonts w:ascii="Garamond" w:eastAsia="Times New Roman" w:hAnsi="Garamond"/>
                <w:sz w:val="24"/>
                <w:szCs w:val="24"/>
                <w:lang w:val="sq-AL" w:eastAsia="en-GB"/>
              </w:rPr>
              <w:t>identifikon llojin e ngjarjes së raportuar</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88"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C</w:t>
            </w:r>
          </w:p>
        </w:tc>
      </w:tr>
      <w:tr w:rsidR="000935F7" w:rsidRPr="00BA10DD" w14:paraId="6C741E8D"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8A"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Data e ngjarjes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8B" w14:textId="7C668009"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Data</w:t>
            </w:r>
            <w:r w:rsidR="00BA10DD">
              <w:rPr>
                <w:rFonts w:ascii="Garamond" w:eastAsia="Times New Roman" w:hAnsi="Garamond"/>
                <w:sz w:val="24"/>
                <w:szCs w:val="24"/>
                <w:lang w:val="sq-AL" w:eastAsia="en-GB"/>
              </w:rPr>
              <w:t xml:space="preserve"> në të cilën ka ndodhur ngjarja.</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8C"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C</w:t>
            </w:r>
          </w:p>
        </w:tc>
      </w:tr>
      <w:tr w:rsidR="000935F7" w:rsidRPr="00BA10DD" w14:paraId="6C741E91"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8E"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Numri </w:t>
            </w:r>
            <w:r w:rsidR="00280F9C" w:rsidRPr="00BA10DD">
              <w:rPr>
                <w:rFonts w:ascii="Garamond" w:eastAsia="Times New Roman" w:hAnsi="Garamond"/>
                <w:sz w:val="24"/>
                <w:szCs w:val="24"/>
                <w:lang w:val="sq-AL" w:eastAsia="en-GB"/>
              </w:rPr>
              <w:t>i</w:t>
            </w:r>
            <w:r w:rsidRPr="00BA10DD">
              <w:rPr>
                <w:rFonts w:ascii="Garamond" w:eastAsia="Times New Roman" w:hAnsi="Garamond"/>
                <w:sz w:val="24"/>
                <w:szCs w:val="24"/>
                <w:lang w:val="sq-AL" w:eastAsia="en-GB"/>
              </w:rPr>
              <w:t xml:space="preserve"> regjistrimit</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8F" w14:textId="034AD102"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Numri i regjistrimit i caktuar </w:t>
            </w:r>
            <w:r w:rsidR="00302063" w:rsidRPr="00BA10DD">
              <w:rPr>
                <w:rFonts w:ascii="Garamond" w:eastAsia="Times New Roman" w:hAnsi="Garamond"/>
                <w:sz w:val="24"/>
                <w:szCs w:val="24"/>
                <w:lang w:val="sq-AL" w:eastAsia="en-GB"/>
              </w:rPr>
              <w:t xml:space="preserve">në regjistrin </w:t>
            </w:r>
            <w:r w:rsidR="00CC5D4A" w:rsidRPr="00BA10DD">
              <w:rPr>
                <w:rFonts w:ascii="Garamond" w:eastAsia="Times New Roman" w:hAnsi="Garamond"/>
                <w:sz w:val="24"/>
                <w:szCs w:val="24"/>
                <w:lang w:val="sq-AL" w:eastAsia="en-GB"/>
              </w:rPr>
              <w:t>detar</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90"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E95"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92"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Shënimi i jashtëm</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93" w14:textId="7C95EB50"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Sipas </w:t>
            </w:r>
            <w:r w:rsidR="00200E07" w:rsidRPr="00BA10DD">
              <w:rPr>
                <w:rFonts w:ascii="Garamond" w:eastAsia="Times New Roman" w:hAnsi="Garamond"/>
                <w:sz w:val="24"/>
                <w:szCs w:val="24"/>
                <w:lang w:val="sq-AL" w:eastAsia="en-GB"/>
              </w:rPr>
              <w:t>k</w:t>
            </w:r>
            <w:r w:rsidR="00CC5D4A" w:rsidRPr="00BA10DD">
              <w:rPr>
                <w:rFonts w:ascii="Garamond" w:eastAsia="Times New Roman" w:hAnsi="Garamond"/>
                <w:sz w:val="24"/>
                <w:szCs w:val="24"/>
                <w:lang w:val="sq-AL" w:eastAsia="en-GB"/>
              </w:rPr>
              <w:t xml:space="preserve">reut </w:t>
            </w:r>
            <w:proofErr w:type="spellStart"/>
            <w:r w:rsidR="00CC5D4A" w:rsidRPr="00BA10DD">
              <w:rPr>
                <w:rFonts w:ascii="Garamond" w:eastAsia="Times New Roman" w:hAnsi="Garamond"/>
                <w:sz w:val="24"/>
                <w:szCs w:val="24"/>
                <w:lang w:val="sq-AL" w:eastAsia="en-GB"/>
              </w:rPr>
              <w:t>III</w:t>
            </w:r>
            <w:proofErr w:type="spellEnd"/>
            <w:r w:rsidR="00200E07"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 xml:space="preserve"> të </w:t>
            </w:r>
            <w:r w:rsidR="00200E07" w:rsidRPr="00BA10DD">
              <w:rPr>
                <w:rFonts w:ascii="Garamond" w:eastAsia="Times New Roman" w:hAnsi="Garamond"/>
                <w:sz w:val="24"/>
                <w:szCs w:val="24"/>
                <w:lang w:val="sq-AL" w:eastAsia="en-GB"/>
              </w:rPr>
              <w:t>vendimit n</w:t>
            </w:r>
            <w:r w:rsidR="00CC5D4A" w:rsidRPr="00BA10DD">
              <w:rPr>
                <w:rFonts w:ascii="Garamond" w:eastAsia="Times New Roman" w:hAnsi="Garamond"/>
                <w:sz w:val="24"/>
                <w:szCs w:val="24"/>
                <w:lang w:val="sq-AL" w:eastAsia="en-GB"/>
              </w:rPr>
              <w:t>r.</w:t>
            </w:r>
            <w:r w:rsidR="00BA10DD">
              <w:rPr>
                <w:rFonts w:ascii="Garamond" w:eastAsia="Times New Roman" w:hAnsi="Garamond"/>
                <w:sz w:val="24"/>
                <w:szCs w:val="24"/>
                <w:lang w:val="sq-AL" w:eastAsia="en-GB"/>
              </w:rPr>
              <w:t xml:space="preserve"> </w:t>
            </w:r>
            <w:r w:rsidR="00CC5D4A" w:rsidRPr="00BA10DD">
              <w:rPr>
                <w:rFonts w:ascii="Garamond" w:eastAsia="Times New Roman" w:hAnsi="Garamond"/>
                <w:sz w:val="24"/>
                <w:szCs w:val="24"/>
                <w:lang w:val="sq-AL" w:eastAsia="en-GB"/>
              </w:rPr>
              <w:t>407, datë 8.5.2013</w:t>
            </w:r>
            <w:r w:rsidR="00200E07" w:rsidRPr="00BA10DD">
              <w:rPr>
                <w:rFonts w:ascii="Garamond" w:eastAsia="Times New Roman" w:hAnsi="Garamond"/>
                <w:sz w:val="24"/>
                <w:szCs w:val="24"/>
                <w:lang w:val="sq-AL" w:eastAsia="en-GB"/>
              </w:rPr>
              <w:t xml:space="preserve">, të Këshillit të Ministrave, </w:t>
            </w:r>
            <w:r w:rsidR="00737843"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 xml:space="preserve">Për përcaktimin e një regjimi kontrolli për të garantuar respektimin e rregullave të politikave </w:t>
            </w:r>
            <w:proofErr w:type="spellStart"/>
            <w:r w:rsidR="00CC5D4A" w:rsidRPr="00BA10DD">
              <w:rPr>
                <w:rFonts w:ascii="Garamond" w:eastAsia="Times New Roman" w:hAnsi="Garamond"/>
                <w:sz w:val="24"/>
                <w:szCs w:val="24"/>
                <w:lang w:val="sq-AL" w:eastAsia="en-GB"/>
              </w:rPr>
              <w:t>menaxhuese</w:t>
            </w:r>
            <w:proofErr w:type="spellEnd"/>
            <w:r w:rsidR="00CC5D4A" w:rsidRPr="00BA10DD">
              <w:rPr>
                <w:rFonts w:ascii="Garamond" w:eastAsia="Times New Roman" w:hAnsi="Garamond"/>
                <w:sz w:val="24"/>
                <w:szCs w:val="24"/>
                <w:lang w:val="sq-AL" w:eastAsia="en-GB"/>
              </w:rPr>
              <w:t xml:space="preserve"> në peshkim</w:t>
            </w:r>
            <w:r w:rsidR="00737843"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 xml:space="preserve">, </w:t>
            </w:r>
            <w:r w:rsidR="003651B4" w:rsidRPr="00BA10DD">
              <w:rPr>
                <w:rFonts w:ascii="Garamond" w:eastAsia="Times New Roman" w:hAnsi="Garamond"/>
                <w:sz w:val="24"/>
                <w:szCs w:val="24"/>
                <w:lang w:val="sq-AL" w:eastAsia="en-GB"/>
              </w:rPr>
              <w:t>të</w:t>
            </w:r>
            <w:r w:rsidR="00CC5D4A" w:rsidRPr="00BA10DD">
              <w:rPr>
                <w:rFonts w:ascii="Garamond" w:eastAsia="Times New Roman" w:hAnsi="Garamond"/>
                <w:sz w:val="24"/>
                <w:szCs w:val="24"/>
                <w:lang w:val="sq-AL" w:eastAsia="en-GB"/>
              </w:rPr>
              <w:t xml:space="preserve"> ndryshuar</w:t>
            </w:r>
            <w:r w:rsidR="003651B4" w:rsidRP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94" w14:textId="77777777" w:rsidR="000935F7" w:rsidRPr="00BA10DD" w:rsidRDefault="00313D9D"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99"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96"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Emri i anijes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97" w14:textId="332286D6"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Emri i anijes së peshkimit të regjistruar në regjistrin kombëtar</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98"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C</w:t>
            </w:r>
          </w:p>
        </w:tc>
      </w:tr>
      <w:tr w:rsidR="000935F7" w:rsidRPr="00BA10DD" w14:paraId="6C741E9D"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9A"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Vendi i </w:t>
            </w:r>
            <w:r w:rsidR="0015342E" w:rsidRPr="00BA10DD">
              <w:rPr>
                <w:rFonts w:ascii="Garamond" w:eastAsia="Times New Roman" w:hAnsi="Garamond"/>
                <w:sz w:val="24"/>
                <w:szCs w:val="24"/>
                <w:lang w:val="sq-AL" w:eastAsia="en-GB"/>
              </w:rPr>
              <w:t>regjistrimit</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9B" w14:textId="67D977AB" w:rsidR="000935F7" w:rsidRPr="00BA10DD" w:rsidRDefault="000935F7" w:rsidP="00BA10DD">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Kodi i identifikimit </w:t>
            </w:r>
            <w:r w:rsidR="00BA10DD">
              <w:rPr>
                <w:rFonts w:ascii="Garamond" w:eastAsia="Times New Roman" w:hAnsi="Garamond"/>
                <w:sz w:val="24"/>
                <w:szCs w:val="24"/>
                <w:lang w:val="sq-AL" w:eastAsia="en-GB"/>
              </w:rPr>
              <w:t>të</w:t>
            </w:r>
            <w:r w:rsidRPr="00BA10DD">
              <w:rPr>
                <w:rFonts w:ascii="Garamond" w:eastAsia="Times New Roman" w:hAnsi="Garamond"/>
                <w:sz w:val="24"/>
                <w:szCs w:val="24"/>
                <w:lang w:val="sq-AL" w:eastAsia="en-GB"/>
              </w:rPr>
              <w:t xml:space="preserve"> vendit (zakonisht një port)</w:t>
            </w:r>
            <w:r w:rsidR="00ED200C"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ku është regjistruar anija</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9C"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A1"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9E" w14:textId="77777777" w:rsidR="000935F7" w:rsidRPr="00BA10DD" w:rsidRDefault="000935F7"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IRCS</w:t>
            </w:r>
            <w:proofErr w:type="spellEnd"/>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9F" w14:textId="116CC87E"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w:t>
            </w:r>
            <w:proofErr w:type="spellStart"/>
            <w:r w:rsidRPr="00BA10DD">
              <w:rPr>
                <w:rFonts w:ascii="Garamond" w:eastAsia="Times New Roman" w:hAnsi="Garamond"/>
                <w:i/>
                <w:iCs/>
                <w:sz w:val="24"/>
                <w:szCs w:val="24"/>
                <w:lang w:val="sq-AL" w:eastAsia="en-GB"/>
              </w:rPr>
              <w:t>International</w:t>
            </w:r>
            <w:proofErr w:type="spellEnd"/>
            <w:r w:rsidRPr="00BA10DD">
              <w:rPr>
                <w:rFonts w:ascii="Garamond" w:eastAsia="Times New Roman" w:hAnsi="Garamond"/>
                <w:i/>
                <w:iCs/>
                <w:sz w:val="24"/>
                <w:szCs w:val="24"/>
                <w:lang w:val="sq-AL" w:eastAsia="en-GB"/>
              </w:rPr>
              <w:t xml:space="preserve"> radio </w:t>
            </w:r>
            <w:proofErr w:type="spellStart"/>
            <w:r w:rsidRPr="00BA10DD">
              <w:rPr>
                <w:rFonts w:ascii="Garamond" w:eastAsia="Times New Roman" w:hAnsi="Garamond"/>
                <w:i/>
                <w:iCs/>
                <w:sz w:val="24"/>
                <w:szCs w:val="24"/>
                <w:lang w:val="sq-AL" w:eastAsia="en-GB"/>
              </w:rPr>
              <w:t>call</w:t>
            </w:r>
            <w:proofErr w:type="spellEnd"/>
            <w:r w:rsidRPr="00BA10DD">
              <w:rPr>
                <w:rFonts w:ascii="Garamond" w:eastAsia="Times New Roman" w:hAnsi="Garamond"/>
                <w:i/>
                <w:iCs/>
                <w:sz w:val="24"/>
                <w:szCs w:val="24"/>
                <w:lang w:val="sq-AL" w:eastAsia="en-GB"/>
              </w:rPr>
              <w:t xml:space="preserve"> </w:t>
            </w:r>
            <w:proofErr w:type="spellStart"/>
            <w:r w:rsidRPr="00BA10DD">
              <w:rPr>
                <w:rFonts w:ascii="Garamond" w:eastAsia="Times New Roman" w:hAnsi="Garamond"/>
                <w:i/>
                <w:iCs/>
                <w:sz w:val="24"/>
                <w:szCs w:val="24"/>
                <w:lang w:val="sq-AL" w:eastAsia="en-GB"/>
              </w:rPr>
              <w:t>sign</w:t>
            </w:r>
            <w:proofErr w:type="spellEnd"/>
            <w:r w:rsidRPr="00BA10DD">
              <w:rPr>
                <w:rFonts w:ascii="Garamond" w:eastAsia="Times New Roman" w:hAnsi="Garamond"/>
                <w:sz w:val="24"/>
                <w:szCs w:val="24"/>
                <w:lang w:val="sq-AL" w:eastAsia="en-GB"/>
              </w:rPr>
              <w:t xml:space="preserve">) </w:t>
            </w:r>
            <w:r w:rsidR="0015342E" w:rsidRPr="00BA10DD">
              <w:rPr>
                <w:rFonts w:ascii="Garamond" w:eastAsia="Times New Roman" w:hAnsi="Garamond"/>
                <w:sz w:val="24"/>
                <w:szCs w:val="24"/>
                <w:lang w:val="sq-AL" w:eastAsia="en-GB"/>
              </w:rPr>
              <w:t xml:space="preserve">Shenja </w:t>
            </w:r>
            <w:r w:rsidR="00F872DC" w:rsidRPr="00BA10DD">
              <w:rPr>
                <w:rFonts w:ascii="Garamond" w:eastAsia="Times New Roman" w:hAnsi="Garamond"/>
                <w:sz w:val="24"/>
                <w:szCs w:val="24"/>
                <w:lang w:val="sq-AL" w:eastAsia="en-GB"/>
              </w:rPr>
              <w:t>n</w:t>
            </w:r>
            <w:r w:rsidRPr="00BA10DD">
              <w:rPr>
                <w:rFonts w:ascii="Garamond" w:eastAsia="Times New Roman" w:hAnsi="Garamond"/>
                <w:sz w:val="24"/>
                <w:szCs w:val="24"/>
                <w:lang w:val="sq-AL" w:eastAsia="en-GB"/>
              </w:rPr>
              <w:t>dërkombëtar</w:t>
            </w:r>
            <w:r w:rsidR="0015342E" w:rsidRPr="00BA10DD">
              <w:rPr>
                <w:rFonts w:ascii="Garamond" w:eastAsia="Times New Roman" w:hAnsi="Garamond"/>
                <w:sz w:val="24"/>
                <w:szCs w:val="24"/>
                <w:lang w:val="sq-AL" w:eastAsia="en-GB"/>
              </w:rPr>
              <w:t>e</w:t>
            </w:r>
            <w:r w:rsidRPr="00BA10DD">
              <w:rPr>
                <w:rFonts w:ascii="Garamond" w:eastAsia="Times New Roman" w:hAnsi="Garamond"/>
                <w:sz w:val="24"/>
                <w:szCs w:val="24"/>
                <w:lang w:val="sq-AL" w:eastAsia="en-GB"/>
              </w:rPr>
              <w:t xml:space="preserve"> </w:t>
            </w:r>
            <w:r w:rsidR="00F12DF0" w:rsidRPr="00BA10DD">
              <w:rPr>
                <w:rFonts w:ascii="Garamond" w:eastAsia="Times New Roman" w:hAnsi="Garamond"/>
                <w:sz w:val="24"/>
                <w:szCs w:val="24"/>
                <w:lang w:val="sq-AL" w:eastAsia="en-GB"/>
              </w:rPr>
              <w:t xml:space="preserve">radio </w:t>
            </w:r>
            <w:r w:rsidR="0015342E" w:rsidRPr="00BA10DD">
              <w:rPr>
                <w:rFonts w:ascii="Garamond" w:eastAsia="Times New Roman" w:hAnsi="Garamond"/>
                <w:sz w:val="24"/>
                <w:szCs w:val="24"/>
                <w:lang w:val="sq-AL" w:eastAsia="en-GB"/>
              </w:rPr>
              <w:lastRenderedPageBreak/>
              <w:t>e</w:t>
            </w:r>
            <w:r w:rsidRPr="00BA10DD">
              <w:rPr>
                <w:rFonts w:ascii="Garamond" w:eastAsia="Times New Roman" w:hAnsi="Garamond"/>
                <w:sz w:val="24"/>
                <w:szCs w:val="24"/>
                <w:lang w:val="sq-AL" w:eastAsia="en-GB"/>
              </w:rPr>
              <w:t xml:space="preserve"> thirrjes</w:t>
            </w:r>
            <w:r w:rsidR="00F12DF0"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w:t>
            </w:r>
            <w:r w:rsidR="001C7439" w:rsidRPr="00BA10DD">
              <w:rPr>
                <w:rFonts w:ascii="Garamond" w:eastAsia="Times New Roman" w:hAnsi="Garamond"/>
                <w:sz w:val="24"/>
                <w:szCs w:val="24"/>
                <w:lang w:val="sq-AL" w:eastAsia="en-GB"/>
              </w:rPr>
              <w:t>sipas p</w:t>
            </w:r>
            <w:r w:rsidR="00CC5D4A" w:rsidRPr="00BA10DD">
              <w:rPr>
                <w:rFonts w:ascii="Garamond" w:eastAsia="Times New Roman" w:hAnsi="Garamond"/>
                <w:sz w:val="24"/>
                <w:szCs w:val="24"/>
                <w:lang w:val="sq-AL" w:eastAsia="en-GB"/>
              </w:rPr>
              <w:t>ikë</w:t>
            </w:r>
            <w:r w:rsidR="001C7439" w:rsidRPr="00BA10DD">
              <w:rPr>
                <w:rFonts w:ascii="Garamond" w:eastAsia="Times New Roman" w:hAnsi="Garamond"/>
                <w:sz w:val="24"/>
                <w:szCs w:val="24"/>
                <w:lang w:val="sq-AL" w:eastAsia="en-GB"/>
              </w:rPr>
              <w:t>s</w:t>
            </w:r>
            <w:r w:rsidR="00CC5D4A" w:rsidRPr="00BA10DD">
              <w:rPr>
                <w:rFonts w:ascii="Garamond" w:eastAsia="Times New Roman" w:hAnsi="Garamond"/>
                <w:sz w:val="24"/>
                <w:szCs w:val="24"/>
                <w:lang w:val="sq-AL" w:eastAsia="en-GB"/>
              </w:rPr>
              <w:t xml:space="preserve"> 1, </w:t>
            </w:r>
            <w:r w:rsidR="00280F9C" w:rsidRPr="00BA10DD">
              <w:rPr>
                <w:rFonts w:ascii="Garamond" w:eastAsia="Times New Roman" w:hAnsi="Garamond"/>
                <w:sz w:val="24"/>
                <w:szCs w:val="24"/>
                <w:lang w:val="sq-AL" w:eastAsia="en-GB"/>
              </w:rPr>
              <w:t xml:space="preserve">të </w:t>
            </w:r>
            <w:r w:rsidR="00CC5D4A" w:rsidRPr="00BA10DD">
              <w:rPr>
                <w:rFonts w:ascii="Garamond" w:eastAsia="Times New Roman" w:hAnsi="Garamond"/>
                <w:sz w:val="24"/>
                <w:szCs w:val="24"/>
                <w:lang w:val="sq-AL" w:eastAsia="en-GB"/>
              </w:rPr>
              <w:t>neni</w:t>
            </w:r>
            <w:r w:rsidR="00280F9C" w:rsidRPr="00BA10DD">
              <w:rPr>
                <w:rFonts w:ascii="Garamond" w:eastAsia="Times New Roman" w:hAnsi="Garamond"/>
                <w:sz w:val="24"/>
                <w:szCs w:val="24"/>
                <w:lang w:val="sq-AL" w:eastAsia="en-GB"/>
              </w:rPr>
              <w:t>t</w:t>
            </w:r>
            <w:r w:rsidR="00CC5D4A" w:rsidRPr="00BA10DD">
              <w:rPr>
                <w:rFonts w:ascii="Garamond" w:eastAsia="Times New Roman" w:hAnsi="Garamond"/>
                <w:sz w:val="24"/>
                <w:szCs w:val="24"/>
                <w:lang w:val="sq-AL" w:eastAsia="en-GB"/>
              </w:rPr>
              <w:t xml:space="preserve"> 23</w:t>
            </w:r>
            <w:r w:rsidR="00F872DC"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 xml:space="preserve"> </w:t>
            </w:r>
            <w:r w:rsidR="00280F9C" w:rsidRPr="00BA10DD">
              <w:rPr>
                <w:rFonts w:ascii="Garamond" w:eastAsia="Times New Roman" w:hAnsi="Garamond"/>
                <w:sz w:val="24"/>
                <w:szCs w:val="24"/>
                <w:lang w:val="sq-AL" w:eastAsia="en-GB"/>
              </w:rPr>
              <w:t xml:space="preserve">të </w:t>
            </w:r>
            <w:r w:rsidR="00F872DC" w:rsidRPr="00BA10DD">
              <w:rPr>
                <w:rFonts w:ascii="Garamond" w:eastAsia="Times New Roman" w:hAnsi="Garamond"/>
                <w:sz w:val="24"/>
                <w:szCs w:val="24"/>
                <w:lang w:val="sq-AL" w:eastAsia="en-GB"/>
              </w:rPr>
              <w:t>ligjit nr.</w:t>
            </w:r>
            <w:r w:rsidR="00BA10DD">
              <w:rPr>
                <w:rFonts w:ascii="Garamond" w:eastAsia="Times New Roman" w:hAnsi="Garamond"/>
                <w:sz w:val="24"/>
                <w:szCs w:val="24"/>
                <w:lang w:val="sq-AL" w:eastAsia="en-GB"/>
              </w:rPr>
              <w:t xml:space="preserve"> </w:t>
            </w:r>
            <w:r w:rsidR="00CC5D4A" w:rsidRPr="00BA10DD">
              <w:rPr>
                <w:rFonts w:ascii="Garamond" w:eastAsia="Times New Roman" w:hAnsi="Garamond"/>
                <w:sz w:val="24"/>
                <w:szCs w:val="24"/>
                <w:lang w:val="sq-AL" w:eastAsia="en-GB"/>
              </w:rPr>
              <w:t>9251, datë 8.7.2004</w:t>
            </w:r>
            <w:r w:rsidR="00F872DC" w:rsidRPr="00BA10DD">
              <w:rPr>
                <w:rFonts w:ascii="Garamond" w:eastAsia="Times New Roman" w:hAnsi="Garamond"/>
                <w:sz w:val="24"/>
                <w:szCs w:val="24"/>
                <w:lang w:val="sq-AL" w:eastAsia="en-GB"/>
              </w:rPr>
              <w:t>,</w:t>
            </w:r>
            <w:r w:rsidR="00280F9C" w:rsidRPr="00BA10DD">
              <w:rPr>
                <w:rFonts w:ascii="Garamond" w:eastAsia="Times New Roman" w:hAnsi="Garamond"/>
                <w:sz w:val="24"/>
                <w:szCs w:val="24"/>
                <w:lang w:val="sq-AL" w:eastAsia="en-GB"/>
              </w:rPr>
              <w:t xml:space="preserve"> </w:t>
            </w:r>
            <w:r w:rsidR="00737843" w:rsidRPr="00BA10DD">
              <w:rPr>
                <w:rFonts w:ascii="Garamond" w:eastAsia="Times New Roman" w:hAnsi="Garamond"/>
                <w:sz w:val="24"/>
                <w:szCs w:val="24"/>
                <w:lang w:val="sq-AL" w:eastAsia="en-GB"/>
              </w:rPr>
              <w:t>“</w:t>
            </w:r>
            <w:r w:rsidR="00F872DC" w:rsidRPr="00BA10DD">
              <w:rPr>
                <w:rFonts w:ascii="Garamond" w:eastAsia="Times New Roman" w:hAnsi="Garamond"/>
                <w:sz w:val="24"/>
                <w:szCs w:val="24"/>
                <w:lang w:val="sq-AL" w:eastAsia="en-GB"/>
              </w:rPr>
              <w:t>Kodi d</w:t>
            </w:r>
            <w:r w:rsidR="00CC5D4A" w:rsidRPr="00BA10DD">
              <w:rPr>
                <w:rFonts w:ascii="Garamond" w:eastAsia="Times New Roman" w:hAnsi="Garamond"/>
                <w:sz w:val="24"/>
                <w:szCs w:val="24"/>
                <w:lang w:val="sq-AL" w:eastAsia="en-GB"/>
              </w:rPr>
              <w:t>etar i Republikës së Shqipërisë</w:t>
            </w:r>
            <w:r w:rsidR="00737843" w:rsidRPr="00BA10DD">
              <w:rPr>
                <w:rFonts w:ascii="Garamond" w:eastAsia="Times New Roman" w:hAnsi="Garamond"/>
                <w:sz w:val="24"/>
                <w:szCs w:val="24"/>
                <w:lang w:val="sq-AL" w:eastAsia="en-GB"/>
              </w:rPr>
              <w:t>”</w:t>
            </w:r>
            <w:r w:rsidR="00F872DC" w:rsidRPr="00BA10DD">
              <w:rPr>
                <w:rFonts w:ascii="Garamond" w:eastAsia="Times New Roman" w:hAnsi="Garamond"/>
                <w:sz w:val="24"/>
                <w:szCs w:val="24"/>
                <w:lang w:val="sq-AL" w:eastAsia="en-GB"/>
              </w:rPr>
              <w:t>, të</w:t>
            </w:r>
            <w:r w:rsidR="00280F9C" w:rsidRPr="00BA10DD">
              <w:rPr>
                <w:rFonts w:ascii="Garamond" w:eastAsia="Times New Roman" w:hAnsi="Garamond"/>
                <w:sz w:val="24"/>
                <w:szCs w:val="24"/>
                <w:lang w:val="sq-AL" w:eastAsia="en-GB"/>
              </w:rPr>
              <w:t xml:space="preserve"> ndryshuar</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A0"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lastRenderedPageBreak/>
              <w:t>CIF</w:t>
            </w:r>
            <w:proofErr w:type="spellEnd"/>
          </w:p>
        </w:tc>
      </w:tr>
      <w:tr w:rsidR="000935F7" w:rsidRPr="00BA10DD" w14:paraId="6C741EA5"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A2"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lastRenderedPageBreak/>
              <w:t>Tregues</w:t>
            </w:r>
            <w:r w:rsidR="00280F9C" w:rsidRPr="00BA10DD">
              <w:rPr>
                <w:rFonts w:ascii="Garamond" w:eastAsia="Times New Roman" w:hAnsi="Garamond"/>
                <w:sz w:val="24"/>
                <w:szCs w:val="24"/>
                <w:lang w:val="sq-AL" w:eastAsia="en-GB"/>
              </w:rPr>
              <w:t>i</w:t>
            </w:r>
            <w:r w:rsidRPr="00BA10DD">
              <w:rPr>
                <w:rFonts w:ascii="Garamond" w:eastAsia="Times New Roman" w:hAnsi="Garamond"/>
                <w:sz w:val="24"/>
                <w:szCs w:val="24"/>
                <w:lang w:val="sq-AL" w:eastAsia="en-GB"/>
              </w:rPr>
              <w:t xml:space="preserve"> </w:t>
            </w:r>
            <w:proofErr w:type="spellStart"/>
            <w:r w:rsidRPr="00BA10DD">
              <w:rPr>
                <w:rFonts w:ascii="Garamond" w:eastAsia="Times New Roman" w:hAnsi="Garamond"/>
                <w:sz w:val="24"/>
                <w:szCs w:val="24"/>
                <w:lang w:val="sq-AL" w:eastAsia="en-GB"/>
              </w:rPr>
              <w:t>IRCS</w:t>
            </w:r>
            <w:proofErr w:type="spellEnd"/>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A3" w14:textId="1DA6C7A0" w:rsidR="000935F7" w:rsidRPr="00BA10DD" w:rsidRDefault="000935F7" w:rsidP="00467CEC">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Anija që mbart</w:t>
            </w:r>
            <w:r w:rsidR="00BA10DD">
              <w:rPr>
                <w:rFonts w:ascii="Garamond" w:eastAsia="Times New Roman" w:hAnsi="Garamond"/>
                <w:sz w:val="24"/>
                <w:szCs w:val="24"/>
                <w:lang w:val="sq-AL" w:eastAsia="en-GB"/>
              </w:rPr>
              <w:t xml:space="preserve"> </w:t>
            </w:r>
            <w:r w:rsidRPr="00BA10DD">
              <w:rPr>
                <w:rFonts w:ascii="Garamond" w:eastAsia="Times New Roman" w:hAnsi="Garamond"/>
                <w:sz w:val="24"/>
                <w:szCs w:val="24"/>
                <w:lang w:val="sq-AL" w:eastAsia="en-GB"/>
              </w:rPr>
              <w:t>radio ndërkombëtare</w:t>
            </w:r>
            <w:r w:rsidR="00F872DC" w:rsidRPr="00BA10DD">
              <w:rPr>
                <w:rFonts w:ascii="Garamond" w:eastAsia="Times New Roman" w:hAnsi="Garamond"/>
                <w:sz w:val="24"/>
                <w:szCs w:val="24"/>
                <w:lang w:val="sq-AL" w:eastAsia="en-GB"/>
              </w:rPr>
              <w:t xml:space="preserve"> </w:t>
            </w:r>
            <w:r w:rsidR="00467CEC">
              <w:rPr>
                <w:rFonts w:ascii="Garamond" w:hAnsi="Garamond"/>
                <w:sz w:val="24"/>
                <w:szCs w:val="24"/>
                <w:lang w:val="sq-AL"/>
              </w:rPr>
              <w:t>-</w:t>
            </w:r>
            <w:r w:rsidR="00A97919" w:rsidRPr="00BA10DD">
              <w:rPr>
                <w:rFonts w:ascii="Garamond" w:hAnsi="Garamond"/>
                <w:sz w:val="24"/>
                <w:szCs w:val="24"/>
                <w:lang w:val="sq-AL"/>
              </w:rPr>
              <w:t xml:space="preserve"> kodi</w:t>
            </w:r>
            <w:r w:rsidR="00BA10DD">
              <w:rPr>
                <w:rFonts w:ascii="Garamond" w:hAnsi="Garamond"/>
                <w:sz w:val="24"/>
                <w:szCs w:val="24"/>
                <w:lang w:val="sq-AL"/>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A4"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C</w:t>
            </w:r>
          </w:p>
        </w:tc>
      </w:tr>
      <w:tr w:rsidR="000935F7" w:rsidRPr="00BA10DD" w14:paraId="6C741EA9"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A6"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Treguesi i lejes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A7" w14:textId="46FF219F" w:rsidR="000935F7" w:rsidRPr="00BA10DD" w:rsidRDefault="000935F7" w:rsidP="00BA10DD">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Anij</w:t>
            </w:r>
            <w:r w:rsidR="00D33732" w:rsidRPr="00BA10DD">
              <w:rPr>
                <w:rFonts w:ascii="Garamond" w:eastAsia="Times New Roman" w:hAnsi="Garamond"/>
                <w:sz w:val="24"/>
                <w:szCs w:val="24"/>
                <w:lang w:val="sq-AL" w:eastAsia="en-GB"/>
              </w:rPr>
              <w:t>a</w:t>
            </w:r>
            <w:r w:rsidRPr="00BA10DD">
              <w:rPr>
                <w:rFonts w:ascii="Garamond" w:eastAsia="Times New Roman" w:hAnsi="Garamond"/>
                <w:sz w:val="24"/>
                <w:szCs w:val="24"/>
                <w:lang w:val="sq-AL" w:eastAsia="en-GB"/>
              </w:rPr>
              <w:t xml:space="preserve"> që zotëron një </w:t>
            </w:r>
            <w:r w:rsidR="00CC5D4A" w:rsidRPr="00BA10DD">
              <w:rPr>
                <w:rFonts w:ascii="Garamond" w:eastAsia="Times New Roman" w:hAnsi="Garamond"/>
                <w:sz w:val="24"/>
                <w:szCs w:val="24"/>
                <w:lang w:val="sq-AL" w:eastAsia="en-GB"/>
              </w:rPr>
              <w:t>leje</w:t>
            </w:r>
            <w:r w:rsidRPr="00BA10DD">
              <w:rPr>
                <w:rFonts w:ascii="Garamond" w:eastAsia="Times New Roman" w:hAnsi="Garamond"/>
                <w:sz w:val="24"/>
                <w:szCs w:val="24"/>
                <w:lang w:val="sq-AL" w:eastAsia="en-GB"/>
              </w:rPr>
              <w:t xml:space="preserve"> </w:t>
            </w:r>
            <w:r w:rsidR="00CC5D4A" w:rsidRPr="00BA10DD">
              <w:rPr>
                <w:rFonts w:ascii="Garamond" w:eastAsia="Times New Roman" w:hAnsi="Garamond"/>
                <w:sz w:val="24"/>
                <w:szCs w:val="24"/>
                <w:lang w:val="sq-AL" w:eastAsia="en-GB"/>
              </w:rPr>
              <w:t>peshkimi</w:t>
            </w:r>
            <w:r w:rsidR="00A7075C"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 xml:space="preserve"> në përputhje me nenin 30</w:t>
            </w:r>
            <w:r w:rsidR="00A7075C"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të </w:t>
            </w:r>
            <w:r w:rsidR="00A7075C" w:rsidRPr="00BA10DD">
              <w:rPr>
                <w:rFonts w:ascii="Garamond" w:eastAsia="Times New Roman" w:hAnsi="Garamond"/>
                <w:sz w:val="24"/>
                <w:szCs w:val="24"/>
                <w:lang w:val="sq-AL" w:eastAsia="en-GB"/>
              </w:rPr>
              <w:t>ligjit nr.</w:t>
            </w:r>
            <w:r w:rsidR="00BA10DD">
              <w:rPr>
                <w:rFonts w:ascii="Garamond" w:eastAsia="Times New Roman" w:hAnsi="Garamond"/>
                <w:sz w:val="24"/>
                <w:szCs w:val="24"/>
                <w:lang w:val="sq-AL" w:eastAsia="en-GB"/>
              </w:rPr>
              <w:t xml:space="preserve"> </w:t>
            </w:r>
            <w:r w:rsidR="00CC5D4A" w:rsidRPr="00BA10DD">
              <w:rPr>
                <w:rFonts w:ascii="Garamond" w:eastAsia="Times New Roman" w:hAnsi="Garamond"/>
                <w:sz w:val="24"/>
                <w:szCs w:val="24"/>
                <w:lang w:val="sq-AL" w:eastAsia="en-GB"/>
              </w:rPr>
              <w:t>64/2012</w:t>
            </w:r>
            <w:r w:rsidR="00A7075C"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 xml:space="preserve"> </w:t>
            </w:r>
            <w:r w:rsidR="00737843"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Për peshkimin</w:t>
            </w:r>
            <w:r w:rsidR="00737843"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 xml:space="preserve">, </w:t>
            </w:r>
            <w:r w:rsidR="00D33732" w:rsidRPr="00BA10DD">
              <w:rPr>
                <w:rFonts w:ascii="Garamond" w:eastAsia="Times New Roman" w:hAnsi="Garamond"/>
                <w:sz w:val="24"/>
                <w:szCs w:val="24"/>
                <w:lang w:val="sq-AL" w:eastAsia="en-GB"/>
              </w:rPr>
              <w:t xml:space="preserve">të </w:t>
            </w:r>
            <w:r w:rsidR="00CC5D4A" w:rsidRPr="00BA10DD">
              <w:rPr>
                <w:rFonts w:ascii="Garamond" w:eastAsia="Times New Roman" w:hAnsi="Garamond"/>
                <w:sz w:val="24"/>
                <w:szCs w:val="24"/>
                <w:lang w:val="sq-AL" w:eastAsia="en-GB"/>
              </w:rPr>
              <w:t>ndryshuar</w:t>
            </w:r>
            <w:r w:rsidRPr="00BA10DD">
              <w:rPr>
                <w:rFonts w:ascii="Garamond" w:eastAsia="Times New Roman" w:hAnsi="Garamond"/>
                <w:sz w:val="24"/>
                <w:szCs w:val="24"/>
                <w:lang w:val="sq-AL" w:eastAsia="en-GB"/>
              </w:rPr>
              <w:t xml:space="preserve"> </w:t>
            </w:r>
            <w:r w:rsidR="00BA10DD">
              <w:rPr>
                <w:rFonts w:ascii="Garamond" w:eastAsia="Times New Roman" w:hAnsi="Garamond"/>
                <w:sz w:val="24"/>
                <w:szCs w:val="24"/>
                <w:lang w:val="sq-AL" w:eastAsia="en-GB"/>
              </w:rPr>
              <w:t>-</w:t>
            </w:r>
            <w:r w:rsidR="00A97919" w:rsidRPr="00BA10DD">
              <w:rPr>
                <w:rFonts w:ascii="Garamond" w:eastAsia="Times New Roman" w:hAnsi="Garamond"/>
                <w:sz w:val="24"/>
                <w:szCs w:val="24"/>
                <w:lang w:val="sq-AL" w:eastAsia="en-GB"/>
              </w:rPr>
              <w:t xml:space="preserve"> kodi</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A8"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AE"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AA" w14:textId="1B4F6ED1"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Treguesi</w:t>
            </w:r>
            <w:r w:rsidR="00BA10DD">
              <w:rPr>
                <w:rFonts w:ascii="Garamond" w:eastAsia="Times New Roman" w:hAnsi="Garamond"/>
                <w:sz w:val="24"/>
                <w:szCs w:val="24"/>
                <w:lang w:val="sq-AL" w:eastAsia="en-GB"/>
              </w:rPr>
              <w:t xml:space="preserve"> </w:t>
            </w:r>
            <w:proofErr w:type="spellStart"/>
            <w:r w:rsidRPr="00BA10DD">
              <w:rPr>
                <w:rFonts w:ascii="Garamond" w:eastAsia="Times New Roman" w:hAnsi="Garamond"/>
                <w:sz w:val="24"/>
                <w:szCs w:val="24"/>
                <w:lang w:val="sq-AL" w:eastAsia="en-GB"/>
              </w:rPr>
              <w:t>VMS</w:t>
            </w:r>
            <w:proofErr w:type="spellEnd"/>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AB" w14:textId="0D99333E"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w:t>
            </w:r>
            <w:proofErr w:type="spellStart"/>
            <w:r w:rsidRPr="00BA10DD">
              <w:rPr>
                <w:rFonts w:ascii="Garamond" w:eastAsia="Times New Roman" w:hAnsi="Garamond"/>
                <w:i/>
                <w:iCs/>
                <w:sz w:val="24"/>
                <w:szCs w:val="24"/>
                <w:lang w:val="sq-AL" w:eastAsia="en-GB"/>
              </w:rPr>
              <w:t>Vessel</w:t>
            </w:r>
            <w:proofErr w:type="spellEnd"/>
            <w:r w:rsidRPr="00BA10DD">
              <w:rPr>
                <w:rFonts w:ascii="Garamond" w:eastAsia="Times New Roman" w:hAnsi="Garamond"/>
                <w:i/>
                <w:iCs/>
                <w:sz w:val="24"/>
                <w:szCs w:val="24"/>
                <w:lang w:val="sq-AL" w:eastAsia="en-GB"/>
              </w:rPr>
              <w:t xml:space="preserve"> </w:t>
            </w:r>
            <w:proofErr w:type="spellStart"/>
            <w:r w:rsidRPr="00BA10DD">
              <w:rPr>
                <w:rFonts w:ascii="Garamond" w:eastAsia="Times New Roman" w:hAnsi="Garamond"/>
                <w:i/>
                <w:iCs/>
                <w:sz w:val="24"/>
                <w:szCs w:val="24"/>
                <w:lang w:val="sq-AL" w:eastAsia="en-GB"/>
              </w:rPr>
              <w:t>Monitoring</w:t>
            </w:r>
            <w:proofErr w:type="spellEnd"/>
            <w:r w:rsidRPr="00BA10DD">
              <w:rPr>
                <w:rFonts w:ascii="Garamond" w:eastAsia="Times New Roman" w:hAnsi="Garamond"/>
                <w:i/>
                <w:iCs/>
                <w:sz w:val="24"/>
                <w:szCs w:val="24"/>
                <w:lang w:val="sq-AL" w:eastAsia="en-GB"/>
              </w:rPr>
              <w:t xml:space="preserve"> </w:t>
            </w:r>
            <w:proofErr w:type="spellStart"/>
            <w:r w:rsidRPr="00BA10DD">
              <w:rPr>
                <w:rFonts w:ascii="Garamond" w:eastAsia="Times New Roman" w:hAnsi="Garamond"/>
                <w:i/>
                <w:iCs/>
                <w:sz w:val="24"/>
                <w:szCs w:val="24"/>
                <w:lang w:val="sq-AL" w:eastAsia="en-GB"/>
              </w:rPr>
              <w:t>System</w:t>
            </w:r>
            <w:proofErr w:type="spellEnd"/>
            <w:r w:rsidRPr="00BA10DD">
              <w:rPr>
                <w:rFonts w:ascii="Garamond" w:eastAsia="Times New Roman" w:hAnsi="Garamond"/>
                <w:sz w:val="24"/>
                <w:szCs w:val="24"/>
                <w:lang w:val="sq-AL" w:eastAsia="en-GB"/>
              </w:rPr>
              <w:t xml:space="preserve">) Sistemi </w:t>
            </w:r>
            <w:r w:rsidR="00A7075C" w:rsidRPr="00BA10DD">
              <w:rPr>
                <w:rFonts w:ascii="Garamond" w:eastAsia="Times New Roman" w:hAnsi="Garamond"/>
                <w:sz w:val="24"/>
                <w:szCs w:val="24"/>
                <w:lang w:val="sq-AL" w:eastAsia="en-GB"/>
              </w:rPr>
              <w:t xml:space="preserve">satelitor i monitorimit të anijeve </w:t>
            </w:r>
            <w:r w:rsidR="00467CEC">
              <w:rPr>
                <w:rFonts w:ascii="Garamond" w:eastAsia="Times New Roman" w:hAnsi="Garamond"/>
                <w:sz w:val="24"/>
                <w:szCs w:val="24"/>
                <w:lang w:val="sq-AL" w:eastAsia="en-GB"/>
              </w:rPr>
              <w:t>-</w:t>
            </w:r>
            <w:r w:rsidR="00A7075C" w:rsidRPr="00BA10DD">
              <w:rPr>
                <w:rFonts w:ascii="Garamond" w:eastAsia="Times New Roman" w:hAnsi="Garamond"/>
                <w:sz w:val="24"/>
                <w:szCs w:val="24"/>
                <w:lang w:val="sq-AL" w:eastAsia="en-GB"/>
              </w:rPr>
              <w:t xml:space="preserve"> kodi</w:t>
            </w:r>
            <w:r w:rsidR="004318BE" w:rsidRPr="00BA10DD">
              <w:rPr>
                <w:rFonts w:ascii="Garamond" w:eastAsia="Times New Roman" w:hAnsi="Garamond"/>
                <w:sz w:val="24"/>
                <w:szCs w:val="24"/>
                <w:lang w:val="sq-AL" w:eastAsia="en-GB"/>
              </w:rPr>
              <w:t>.</w:t>
            </w:r>
          </w:p>
          <w:p w14:paraId="6C741EAC" w14:textId="06048935"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Anije e pajisur me një sistem satelitor monitorimi të anijeve </w:t>
            </w:r>
            <w:r w:rsidR="001C7439" w:rsidRPr="00BA10DD">
              <w:rPr>
                <w:rFonts w:ascii="Garamond" w:eastAsia="Times New Roman" w:hAnsi="Garamond"/>
                <w:sz w:val="24"/>
                <w:szCs w:val="24"/>
                <w:lang w:val="sq-AL" w:eastAsia="en-GB"/>
              </w:rPr>
              <w:t>sipas nenit</w:t>
            </w:r>
            <w:r w:rsidR="00CC5D4A" w:rsidRPr="00BA10DD">
              <w:rPr>
                <w:rFonts w:ascii="Garamond" w:eastAsia="Times New Roman" w:hAnsi="Garamond"/>
                <w:sz w:val="24"/>
                <w:szCs w:val="24"/>
                <w:lang w:val="sq-AL" w:eastAsia="en-GB"/>
              </w:rPr>
              <w:t xml:space="preserve"> 72</w:t>
            </w:r>
            <w:r w:rsidR="00A7075C"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të</w:t>
            </w:r>
            <w:r w:rsidR="00CC5D4A" w:rsidRPr="00BA10DD">
              <w:rPr>
                <w:rFonts w:ascii="Garamond" w:eastAsia="Times New Roman" w:hAnsi="Garamond"/>
                <w:sz w:val="24"/>
                <w:szCs w:val="24"/>
                <w:lang w:val="sq-AL" w:eastAsia="en-GB"/>
              </w:rPr>
              <w:t xml:space="preserve"> ligjit nr.</w:t>
            </w:r>
            <w:r w:rsidR="00BA10DD">
              <w:rPr>
                <w:rFonts w:ascii="Garamond" w:eastAsia="Times New Roman" w:hAnsi="Garamond"/>
                <w:sz w:val="24"/>
                <w:szCs w:val="24"/>
                <w:lang w:val="sq-AL" w:eastAsia="en-GB"/>
              </w:rPr>
              <w:t xml:space="preserve"> </w:t>
            </w:r>
            <w:r w:rsidR="00CC5D4A" w:rsidRPr="00BA10DD">
              <w:rPr>
                <w:rFonts w:ascii="Garamond" w:eastAsia="Times New Roman" w:hAnsi="Garamond"/>
                <w:sz w:val="24"/>
                <w:szCs w:val="24"/>
                <w:lang w:val="sq-AL" w:eastAsia="en-GB"/>
              </w:rPr>
              <w:t>64/2012</w:t>
            </w:r>
            <w:r w:rsidR="00A7075C"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 xml:space="preserve"> </w:t>
            </w:r>
            <w:r w:rsidR="00737843"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Për peshkimin</w:t>
            </w:r>
            <w:r w:rsidR="00737843"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 xml:space="preserve">, </w:t>
            </w:r>
            <w:r w:rsidR="001364AA" w:rsidRPr="00BA10DD">
              <w:rPr>
                <w:rFonts w:ascii="Garamond" w:eastAsia="Times New Roman" w:hAnsi="Garamond"/>
                <w:sz w:val="24"/>
                <w:szCs w:val="24"/>
                <w:lang w:val="sq-AL" w:eastAsia="en-GB"/>
              </w:rPr>
              <w:t xml:space="preserve">të </w:t>
            </w:r>
            <w:r w:rsidR="00CC5D4A" w:rsidRPr="00BA10DD">
              <w:rPr>
                <w:rFonts w:ascii="Garamond" w:eastAsia="Times New Roman" w:hAnsi="Garamond"/>
                <w:sz w:val="24"/>
                <w:szCs w:val="24"/>
                <w:lang w:val="sq-AL" w:eastAsia="en-GB"/>
              </w:rPr>
              <w:t>ndryshuar</w:t>
            </w:r>
            <w:r w:rsidR="00A7075C"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 xml:space="preserve"> dhe kreu</w:t>
            </w:r>
            <w:r w:rsidR="001364AA" w:rsidRPr="00BA10DD">
              <w:rPr>
                <w:rFonts w:ascii="Garamond" w:eastAsia="Times New Roman" w:hAnsi="Garamond"/>
                <w:sz w:val="24"/>
                <w:szCs w:val="24"/>
                <w:lang w:val="sq-AL" w:eastAsia="en-GB"/>
              </w:rPr>
              <w:t>t</w:t>
            </w:r>
            <w:r w:rsidR="00CC5D4A" w:rsidRPr="00BA10DD">
              <w:rPr>
                <w:rFonts w:ascii="Garamond" w:eastAsia="Times New Roman" w:hAnsi="Garamond"/>
                <w:sz w:val="24"/>
                <w:szCs w:val="24"/>
                <w:lang w:val="sq-AL" w:eastAsia="en-GB"/>
              </w:rPr>
              <w:t xml:space="preserve"> </w:t>
            </w:r>
            <w:proofErr w:type="spellStart"/>
            <w:r w:rsidR="00CC5D4A" w:rsidRPr="00BA10DD">
              <w:rPr>
                <w:rFonts w:ascii="Garamond" w:eastAsia="Times New Roman" w:hAnsi="Garamond"/>
                <w:sz w:val="24"/>
                <w:szCs w:val="24"/>
                <w:lang w:val="sq-AL" w:eastAsia="en-GB"/>
              </w:rPr>
              <w:t>IV</w:t>
            </w:r>
            <w:proofErr w:type="spellEnd"/>
            <w:r w:rsidR="00A7075C"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 xml:space="preserve"> </w:t>
            </w:r>
            <w:r w:rsidR="001364AA" w:rsidRPr="00BA10DD">
              <w:rPr>
                <w:rFonts w:ascii="Garamond" w:eastAsia="Times New Roman" w:hAnsi="Garamond"/>
                <w:sz w:val="24"/>
                <w:szCs w:val="24"/>
                <w:lang w:val="sq-AL" w:eastAsia="en-GB"/>
              </w:rPr>
              <w:t xml:space="preserve">të </w:t>
            </w:r>
            <w:r w:rsidR="00A7075C" w:rsidRPr="00BA10DD">
              <w:rPr>
                <w:rFonts w:ascii="Garamond" w:eastAsia="Times New Roman" w:hAnsi="Garamond"/>
                <w:sz w:val="24"/>
                <w:szCs w:val="24"/>
                <w:lang w:val="sq-AL" w:eastAsia="en-GB"/>
              </w:rPr>
              <w:t>vendimit</w:t>
            </w:r>
            <w:r w:rsidR="00CC5D4A" w:rsidRPr="00BA10DD">
              <w:rPr>
                <w:rFonts w:ascii="Garamond" w:eastAsia="Times New Roman" w:hAnsi="Garamond"/>
                <w:sz w:val="24"/>
                <w:szCs w:val="24"/>
                <w:lang w:val="sq-AL" w:eastAsia="en-GB"/>
              </w:rPr>
              <w:t xml:space="preserve"> </w:t>
            </w:r>
            <w:r w:rsidR="001364AA" w:rsidRPr="00BA10DD">
              <w:rPr>
                <w:rFonts w:ascii="Garamond" w:eastAsia="Times New Roman" w:hAnsi="Garamond"/>
                <w:sz w:val="24"/>
                <w:szCs w:val="24"/>
                <w:lang w:val="sq-AL" w:eastAsia="en-GB"/>
              </w:rPr>
              <w:t>nr</w:t>
            </w:r>
            <w:r w:rsidR="00CC5D4A" w:rsidRPr="00BA10DD">
              <w:rPr>
                <w:rFonts w:ascii="Garamond" w:eastAsia="Times New Roman" w:hAnsi="Garamond"/>
                <w:sz w:val="24"/>
                <w:szCs w:val="24"/>
                <w:lang w:val="sq-AL" w:eastAsia="en-GB"/>
              </w:rPr>
              <w:t>.</w:t>
            </w:r>
            <w:r w:rsidR="00BA10DD">
              <w:rPr>
                <w:rFonts w:ascii="Garamond" w:eastAsia="Times New Roman" w:hAnsi="Garamond"/>
                <w:sz w:val="24"/>
                <w:szCs w:val="24"/>
                <w:lang w:val="sq-AL" w:eastAsia="en-GB"/>
              </w:rPr>
              <w:t xml:space="preserve"> </w:t>
            </w:r>
            <w:r w:rsidR="00CC5D4A" w:rsidRPr="00BA10DD">
              <w:rPr>
                <w:rFonts w:ascii="Garamond" w:eastAsia="Times New Roman" w:hAnsi="Garamond"/>
                <w:sz w:val="24"/>
                <w:szCs w:val="24"/>
                <w:lang w:val="sq-AL" w:eastAsia="en-GB"/>
              </w:rPr>
              <w:t>407, datë 8.5.2013</w:t>
            </w:r>
            <w:r w:rsidR="00A7075C" w:rsidRPr="00BA10DD">
              <w:rPr>
                <w:rFonts w:ascii="Garamond" w:eastAsia="Times New Roman" w:hAnsi="Garamond"/>
                <w:sz w:val="24"/>
                <w:szCs w:val="24"/>
                <w:lang w:val="sq-AL" w:eastAsia="en-GB"/>
              </w:rPr>
              <w:t>, të Këshillit të Ministrave,</w:t>
            </w:r>
            <w:r w:rsidR="00CC5D4A" w:rsidRPr="00BA10DD">
              <w:rPr>
                <w:rFonts w:ascii="Garamond" w:eastAsia="Times New Roman" w:hAnsi="Garamond"/>
                <w:sz w:val="24"/>
                <w:szCs w:val="24"/>
                <w:lang w:val="sq-AL" w:eastAsia="en-GB"/>
              </w:rPr>
              <w:t xml:space="preserve"> </w:t>
            </w:r>
            <w:r w:rsidR="00737843"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Për përcaktimin e një regjimi kontrolli për të garantuar respektimin e rregullave të poli</w:t>
            </w:r>
            <w:r w:rsidR="00A7075C" w:rsidRPr="00BA10DD">
              <w:rPr>
                <w:rFonts w:ascii="Garamond" w:eastAsia="Times New Roman" w:hAnsi="Garamond"/>
                <w:sz w:val="24"/>
                <w:szCs w:val="24"/>
                <w:lang w:val="sq-AL" w:eastAsia="en-GB"/>
              </w:rPr>
              <w:t xml:space="preserve">tikave </w:t>
            </w:r>
            <w:proofErr w:type="spellStart"/>
            <w:r w:rsidR="00A7075C" w:rsidRPr="00BA10DD">
              <w:rPr>
                <w:rFonts w:ascii="Garamond" w:eastAsia="Times New Roman" w:hAnsi="Garamond"/>
                <w:sz w:val="24"/>
                <w:szCs w:val="24"/>
                <w:lang w:val="sq-AL" w:eastAsia="en-GB"/>
              </w:rPr>
              <w:t>menaxhuese</w:t>
            </w:r>
            <w:proofErr w:type="spellEnd"/>
            <w:r w:rsidR="00A7075C" w:rsidRPr="00BA10DD">
              <w:rPr>
                <w:rFonts w:ascii="Garamond" w:eastAsia="Times New Roman" w:hAnsi="Garamond"/>
                <w:sz w:val="24"/>
                <w:szCs w:val="24"/>
                <w:lang w:val="sq-AL" w:eastAsia="en-GB"/>
              </w:rPr>
              <w:t xml:space="preserve"> në peshkim</w:t>
            </w:r>
            <w:r w:rsidR="00737843" w:rsidRPr="00BA10DD">
              <w:rPr>
                <w:rFonts w:ascii="Garamond" w:eastAsia="Times New Roman" w:hAnsi="Garamond"/>
                <w:sz w:val="24"/>
                <w:szCs w:val="24"/>
                <w:lang w:val="sq-AL" w:eastAsia="en-GB"/>
              </w:rPr>
              <w:t>”</w:t>
            </w:r>
            <w:r w:rsidR="00A7075C" w:rsidRPr="00BA10DD">
              <w:rPr>
                <w:rFonts w:ascii="Garamond" w:eastAsia="Times New Roman" w:hAnsi="Garamond"/>
                <w:sz w:val="24"/>
                <w:szCs w:val="24"/>
                <w:lang w:val="sq-AL" w:eastAsia="en-GB"/>
              </w:rPr>
              <w:t>, të</w:t>
            </w:r>
            <w:r w:rsidR="00CC5D4A" w:rsidRPr="00BA10DD">
              <w:rPr>
                <w:rFonts w:ascii="Garamond" w:eastAsia="Times New Roman" w:hAnsi="Garamond"/>
                <w:sz w:val="24"/>
                <w:szCs w:val="24"/>
                <w:lang w:val="sq-AL" w:eastAsia="en-GB"/>
              </w:rPr>
              <w:t xml:space="preserve"> ndryshuar</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AD"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B2"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AF" w14:textId="2EEEFC1A"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Treguesi</w:t>
            </w:r>
            <w:r w:rsidR="00BA10DD">
              <w:rPr>
                <w:rFonts w:ascii="Garamond" w:eastAsia="Times New Roman" w:hAnsi="Garamond"/>
                <w:sz w:val="24"/>
                <w:szCs w:val="24"/>
                <w:lang w:val="sq-AL" w:eastAsia="en-GB"/>
              </w:rPr>
              <w:t xml:space="preserve"> </w:t>
            </w:r>
            <w:proofErr w:type="spellStart"/>
            <w:r w:rsidRPr="00BA10DD">
              <w:rPr>
                <w:rFonts w:ascii="Garamond" w:eastAsia="Times New Roman" w:hAnsi="Garamond"/>
                <w:sz w:val="24"/>
                <w:szCs w:val="24"/>
                <w:lang w:val="sq-AL" w:eastAsia="en-GB"/>
              </w:rPr>
              <w:t>ERS</w:t>
            </w:r>
            <w:proofErr w:type="spellEnd"/>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B0" w14:textId="44B9B2FE" w:rsidR="000935F7" w:rsidRPr="00BA10DD" w:rsidRDefault="000935F7" w:rsidP="00BA10DD">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w:t>
            </w:r>
            <w:proofErr w:type="spellStart"/>
            <w:r w:rsidRPr="00BA10DD">
              <w:rPr>
                <w:rFonts w:ascii="Garamond" w:eastAsia="Times New Roman" w:hAnsi="Garamond"/>
                <w:i/>
                <w:iCs/>
                <w:sz w:val="24"/>
                <w:szCs w:val="24"/>
                <w:lang w:val="sq-AL" w:eastAsia="en-GB"/>
              </w:rPr>
              <w:t>Electronic</w:t>
            </w:r>
            <w:proofErr w:type="spellEnd"/>
            <w:r w:rsidRPr="00BA10DD">
              <w:rPr>
                <w:rFonts w:ascii="Garamond" w:eastAsia="Times New Roman" w:hAnsi="Garamond"/>
                <w:i/>
                <w:iCs/>
                <w:sz w:val="24"/>
                <w:szCs w:val="24"/>
                <w:lang w:val="sq-AL" w:eastAsia="en-GB"/>
              </w:rPr>
              <w:t xml:space="preserve"> </w:t>
            </w:r>
            <w:proofErr w:type="spellStart"/>
            <w:r w:rsidRPr="00BA10DD">
              <w:rPr>
                <w:rFonts w:ascii="Garamond" w:eastAsia="Times New Roman" w:hAnsi="Garamond"/>
                <w:i/>
                <w:iCs/>
                <w:sz w:val="24"/>
                <w:szCs w:val="24"/>
                <w:lang w:val="sq-AL" w:eastAsia="en-GB"/>
              </w:rPr>
              <w:t>Reporting</w:t>
            </w:r>
            <w:proofErr w:type="spellEnd"/>
            <w:r w:rsidRPr="00BA10DD">
              <w:rPr>
                <w:rFonts w:ascii="Garamond" w:eastAsia="Times New Roman" w:hAnsi="Garamond"/>
                <w:i/>
                <w:iCs/>
                <w:sz w:val="24"/>
                <w:szCs w:val="24"/>
                <w:lang w:val="sq-AL" w:eastAsia="en-GB"/>
              </w:rPr>
              <w:t xml:space="preserve"> </w:t>
            </w:r>
            <w:proofErr w:type="spellStart"/>
            <w:r w:rsidRPr="00BA10DD">
              <w:rPr>
                <w:rFonts w:ascii="Garamond" w:eastAsia="Times New Roman" w:hAnsi="Garamond"/>
                <w:i/>
                <w:iCs/>
                <w:sz w:val="24"/>
                <w:szCs w:val="24"/>
                <w:lang w:val="sq-AL" w:eastAsia="en-GB"/>
              </w:rPr>
              <w:t>System</w:t>
            </w:r>
            <w:proofErr w:type="spellEnd"/>
            <w:r w:rsidRPr="00BA10DD">
              <w:rPr>
                <w:rFonts w:ascii="Garamond" w:eastAsia="Times New Roman" w:hAnsi="Garamond"/>
                <w:sz w:val="24"/>
                <w:szCs w:val="24"/>
                <w:lang w:val="sq-AL" w:eastAsia="en-GB"/>
              </w:rPr>
              <w:t>) Anije e pajisur me një sistem elektronik të transmetimit të të dhënave (ditar regjistri)</w:t>
            </w:r>
            <w:r w:rsidR="00A17CA0"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w:t>
            </w:r>
            <w:r w:rsidR="001C7439" w:rsidRPr="00BA10DD">
              <w:rPr>
                <w:rFonts w:ascii="Garamond" w:eastAsia="Times New Roman" w:hAnsi="Garamond"/>
                <w:sz w:val="24"/>
                <w:szCs w:val="24"/>
                <w:lang w:val="sq-AL" w:eastAsia="en-GB"/>
              </w:rPr>
              <w:t xml:space="preserve">sipas nenit </w:t>
            </w:r>
            <w:r w:rsidR="00CC5D4A" w:rsidRPr="00BA10DD">
              <w:rPr>
                <w:rFonts w:ascii="Garamond" w:eastAsia="Times New Roman" w:hAnsi="Garamond"/>
                <w:sz w:val="24"/>
                <w:szCs w:val="24"/>
                <w:lang w:val="sq-AL" w:eastAsia="en-GB"/>
              </w:rPr>
              <w:t>77</w:t>
            </w:r>
            <w:r w:rsidR="00A17CA0"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w:t>
            </w:r>
            <w:r w:rsidR="00CC5D4A" w:rsidRPr="00BA10DD">
              <w:rPr>
                <w:rFonts w:ascii="Garamond" w:eastAsia="Times New Roman" w:hAnsi="Garamond"/>
                <w:sz w:val="24"/>
                <w:szCs w:val="24"/>
                <w:lang w:val="sq-AL" w:eastAsia="en-GB"/>
              </w:rPr>
              <w:t>të ligjit nr.</w:t>
            </w:r>
            <w:r w:rsidR="00BA10DD">
              <w:rPr>
                <w:rFonts w:ascii="Garamond" w:eastAsia="Times New Roman" w:hAnsi="Garamond"/>
                <w:sz w:val="24"/>
                <w:szCs w:val="24"/>
                <w:lang w:val="sq-AL" w:eastAsia="en-GB"/>
              </w:rPr>
              <w:t xml:space="preserve"> </w:t>
            </w:r>
            <w:r w:rsidR="00CC5D4A" w:rsidRPr="00BA10DD">
              <w:rPr>
                <w:rFonts w:ascii="Garamond" w:eastAsia="Times New Roman" w:hAnsi="Garamond"/>
                <w:sz w:val="24"/>
                <w:szCs w:val="24"/>
                <w:lang w:val="sq-AL" w:eastAsia="en-GB"/>
              </w:rPr>
              <w:t>64/2012</w:t>
            </w:r>
            <w:r w:rsidR="00A17CA0"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 xml:space="preserve"> </w:t>
            </w:r>
            <w:r w:rsidR="00737843"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Për peshkimin</w:t>
            </w:r>
            <w:r w:rsidR="00737843" w:rsidRPr="00BA10DD">
              <w:rPr>
                <w:rFonts w:ascii="Garamond" w:eastAsia="Times New Roman" w:hAnsi="Garamond"/>
                <w:sz w:val="24"/>
                <w:szCs w:val="24"/>
                <w:lang w:val="sq-AL" w:eastAsia="en-GB"/>
              </w:rPr>
              <w:t>”</w:t>
            </w:r>
            <w:r w:rsidR="00CC5D4A" w:rsidRPr="00BA10DD">
              <w:rPr>
                <w:rFonts w:ascii="Garamond" w:eastAsia="Times New Roman" w:hAnsi="Garamond"/>
                <w:sz w:val="24"/>
                <w:szCs w:val="24"/>
                <w:lang w:val="sq-AL" w:eastAsia="en-GB"/>
              </w:rPr>
              <w:t xml:space="preserve">, </w:t>
            </w:r>
            <w:r w:rsidR="001364AA" w:rsidRPr="00BA10DD">
              <w:rPr>
                <w:rFonts w:ascii="Garamond" w:eastAsia="Times New Roman" w:hAnsi="Garamond"/>
                <w:sz w:val="24"/>
                <w:szCs w:val="24"/>
                <w:lang w:val="sq-AL" w:eastAsia="en-GB"/>
              </w:rPr>
              <w:t xml:space="preserve">të </w:t>
            </w:r>
            <w:r w:rsidR="00CC5D4A" w:rsidRPr="00BA10DD">
              <w:rPr>
                <w:rFonts w:ascii="Garamond" w:eastAsia="Times New Roman" w:hAnsi="Garamond"/>
                <w:sz w:val="24"/>
                <w:szCs w:val="24"/>
                <w:lang w:val="sq-AL" w:eastAsia="en-GB"/>
              </w:rPr>
              <w:t xml:space="preserve">ndryshuar </w:t>
            </w:r>
            <w:r w:rsidR="00BA10DD">
              <w:rPr>
                <w:rFonts w:ascii="Garamond" w:eastAsia="Times New Roman" w:hAnsi="Garamond"/>
                <w:sz w:val="24"/>
                <w:szCs w:val="24"/>
                <w:lang w:val="sq-AL" w:eastAsia="en-GB"/>
              </w:rPr>
              <w:t>-</w:t>
            </w:r>
            <w:r w:rsidR="004D152A" w:rsidRPr="00BA10DD">
              <w:rPr>
                <w:rFonts w:ascii="Garamond" w:eastAsia="Times New Roman" w:hAnsi="Garamond"/>
                <w:sz w:val="24"/>
                <w:szCs w:val="24"/>
                <w:lang w:val="sq-AL" w:eastAsia="en-GB"/>
              </w:rPr>
              <w:t xml:space="preserve"> kod</w:t>
            </w:r>
            <w:r w:rsidR="00BA10DD">
              <w:rPr>
                <w:rFonts w:ascii="Garamond" w:eastAsia="Times New Roman" w:hAnsi="Garamond"/>
                <w:sz w:val="24"/>
                <w:szCs w:val="24"/>
                <w:lang w:val="sq-AL" w:eastAsia="en-GB"/>
              </w:rPr>
              <w:t>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B1"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B6"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B3"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Treguesi </w:t>
            </w:r>
            <w:proofErr w:type="spellStart"/>
            <w:r w:rsidRPr="00BA10DD">
              <w:rPr>
                <w:rFonts w:ascii="Garamond" w:eastAsia="Times New Roman" w:hAnsi="Garamond"/>
                <w:sz w:val="24"/>
                <w:szCs w:val="24"/>
                <w:lang w:val="sq-AL" w:eastAsia="en-GB"/>
              </w:rPr>
              <w:t>AIS</w:t>
            </w:r>
            <w:proofErr w:type="spellEnd"/>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B4" w14:textId="0166F752" w:rsidR="000935F7" w:rsidRPr="00BA10DD" w:rsidRDefault="000935F7" w:rsidP="00BA10DD">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w:t>
            </w:r>
            <w:proofErr w:type="spellStart"/>
            <w:r w:rsidRPr="00BA10DD">
              <w:rPr>
                <w:rFonts w:ascii="Garamond" w:eastAsia="Times New Roman" w:hAnsi="Garamond"/>
                <w:i/>
                <w:iCs/>
                <w:sz w:val="24"/>
                <w:szCs w:val="24"/>
                <w:lang w:val="sq-AL" w:eastAsia="en-GB"/>
              </w:rPr>
              <w:t>Automatic</w:t>
            </w:r>
            <w:proofErr w:type="spellEnd"/>
            <w:r w:rsidRPr="00BA10DD">
              <w:rPr>
                <w:rFonts w:ascii="Garamond" w:eastAsia="Times New Roman" w:hAnsi="Garamond"/>
                <w:i/>
                <w:iCs/>
                <w:sz w:val="24"/>
                <w:szCs w:val="24"/>
                <w:lang w:val="sq-AL" w:eastAsia="en-GB"/>
              </w:rPr>
              <w:t xml:space="preserve"> </w:t>
            </w:r>
            <w:proofErr w:type="spellStart"/>
            <w:r w:rsidRPr="00BA10DD">
              <w:rPr>
                <w:rFonts w:ascii="Garamond" w:eastAsia="Times New Roman" w:hAnsi="Garamond"/>
                <w:i/>
                <w:iCs/>
                <w:sz w:val="24"/>
                <w:szCs w:val="24"/>
                <w:lang w:val="sq-AL" w:eastAsia="en-GB"/>
              </w:rPr>
              <w:t>Identification</w:t>
            </w:r>
            <w:proofErr w:type="spellEnd"/>
            <w:r w:rsidRPr="00BA10DD">
              <w:rPr>
                <w:rFonts w:ascii="Garamond" w:eastAsia="Times New Roman" w:hAnsi="Garamond"/>
                <w:i/>
                <w:iCs/>
                <w:sz w:val="24"/>
                <w:szCs w:val="24"/>
                <w:lang w:val="sq-AL" w:eastAsia="en-GB"/>
              </w:rPr>
              <w:t xml:space="preserve"> </w:t>
            </w:r>
            <w:proofErr w:type="spellStart"/>
            <w:r w:rsidRPr="00BA10DD">
              <w:rPr>
                <w:rFonts w:ascii="Garamond" w:eastAsia="Times New Roman" w:hAnsi="Garamond"/>
                <w:i/>
                <w:iCs/>
                <w:sz w:val="24"/>
                <w:szCs w:val="24"/>
                <w:lang w:val="sq-AL" w:eastAsia="en-GB"/>
              </w:rPr>
              <w:t>System</w:t>
            </w:r>
            <w:proofErr w:type="spellEnd"/>
            <w:r w:rsidRPr="00BA10DD">
              <w:rPr>
                <w:rFonts w:ascii="Garamond" w:eastAsia="Times New Roman" w:hAnsi="Garamond"/>
                <w:sz w:val="24"/>
                <w:szCs w:val="24"/>
                <w:lang w:val="sq-AL" w:eastAsia="en-GB"/>
              </w:rPr>
              <w:t>) Anije e pajisur me sistem identifikimi automatik</w:t>
            </w:r>
            <w:r w:rsidR="00A17CA0"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w:t>
            </w:r>
            <w:r w:rsidR="001C7439" w:rsidRPr="00BA10DD">
              <w:rPr>
                <w:rFonts w:ascii="Garamond" w:eastAsia="Times New Roman" w:hAnsi="Garamond"/>
                <w:sz w:val="24"/>
                <w:szCs w:val="24"/>
                <w:lang w:val="sq-AL" w:eastAsia="en-GB"/>
              </w:rPr>
              <w:t>sipas</w:t>
            </w:r>
            <w:r w:rsidR="00166F7C" w:rsidRPr="00BA10DD">
              <w:rPr>
                <w:rFonts w:ascii="Garamond" w:eastAsia="Times New Roman" w:hAnsi="Garamond"/>
                <w:sz w:val="24"/>
                <w:szCs w:val="24"/>
                <w:lang w:val="sq-AL" w:eastAsia="en-GB"/>
              </w:rPr>
              <w:t xml:space="preserve"> pikës 82</w:t>
            </w:r>
            <w:r w:rsidR="00A17CA0" w:rsidRPr="00BA10DD">
              <w:rPr>
                <w:rFonts w:ascii="Garamond" w:eastAsia="Times New Roman" w:hAnsi="Garamond"/>
                <w:sz w:val="24"/>
                <w:szCs w:val="24"/>
                <w:lang w:val="sq-AL" w:eastAsia="en-GB"/>
              </w:rPr>
              <w:t>,</w:t>
            </w:r>
            <w:r w:rsidR="00166F7C" w:rsidRPr="00BA10DD">
              <w:rPr>
                <w:rFonts w:ascii="Garamond" w:eastAsia="Times New Roman" w:hAnsi="Garamond"/>
                <w:sz w:val="24"/>
                <w:szCs w:val="24"/>
                <w:lang w:val="sq-AL" w:eastAsia="en-GB"/>
              </w:rPr>
              <w:t xml:space="preserve"> të </w:t>
            </w:r>
            <w:r w:rsidR="001C7439" w:rsidRPr="00BA10DD">
              <w:rPr>
                <w:rFonts w:ascii="Garamond" w:eastAsia="Times New Roman" w:hAnsi="Garamond"/>
                <w:sz w:val="24"/>
                <w:szCs w:val="24"/>
                <w:lang w:val="sq-AL" w:eastAsia="en-GB"/>
              </w:rPr>
              <w:t>nenit</w:t>
            </w:r>
            <w:r w:rsidRPr="00BA10DD">
              <w:rPr>
                <w:rFonts w:ascii="Garamond" w:eastAsia="Times New Roman" w:hAnsi="Garamond"/>
                <w:sz w:val="24"/>
                <w:szCs w:val="24"/>
                <w:lang w:val="sq-AL" w:eastAsia="en-GB"/>
              </w:rPr>
              <w:t xml:space="preserve"> </w:t>
            </w:r>
            <w:r w:rsidR="00166F7C" w:rsidRPr="00BA10DD">
              <w:rPr>
                <w:rFonts w:ascii="Garamond" w:eastAsia="Times New Roman" w:hAnsi="Garamond"/>
                <w:sz w:val="24"/>
                <w:szCs w:val="24"/>
                <w:lang w:val="sq-AL" w:eastAsia="en-GB"/>
              </w:rPr>
              <w:t>4</w:t>
            </w:r>
            <w:r w:rsidR="00A17CA0" w:rsidRPr="00BA10DD">
              <w:rPr>
                <w:rFonts w:ascii="Garamond" w:eastAsia="Times New Roman" w:hAnsi="Garamond"/>
                <w:sz w:val="24"/>
                <w:szCs w:val="24"/>
                <w:lang w:val="sq-AL" w:eastAsia="en-GB"/>
              </w:rPr>
              <w:t>,</w:t>
            </w:r>
            <w:r w:rsidR="00C744B2" w:rsidRPr="00BA10DD">
              <w:rPr>
                <w:rFonts w:ascii="Garamond" w:eastAsia="Times New Roman" w:hAnsi="Garamond"/>
                <w:sz w:val="24"/>
                <w:szCs w:val="24"/>
                <w:lang w:val="sq-AL" w:eastAsia="en-GB"/>
              </w:rPr>
              <w:t xml:space="preserve"> të ligjit nr.</w:t>
            </w:r>
            <w:r w:rsidR="00BA10DD">
              <w:rPr>
                <w:rFonts w:ascii="Garamond" w:eastAsia="Times New Roman" w:hAnsi="Garamond"/>
                <w:sz w:val="24"/>
                <w:szCs w:val="24"/>
                <w:lang w:val="sq-AL" w:eastAsia="en-GB"/>
              </w:rPr>
              <w:t xml:space="preserve"> </w:t>
            </w:r>
            <w:r w:rsidR="00C744B2" w:rsidRPr="00BA10DD">
              <w:rPr>
                <w:rFonts w:ascii="Garamond" w:eastAsia="Times New Roman" w:hAnsi="Garamond"/>
                <w:sz w:val="24"/>
                <w:szCs w:val="24"/>
                <w:lang w:val="sq-AL" w:eastAsia="en-GB"/>
              </w:rPr>
              <w:t>64/2012</w:t>
            </w:r>
            <w:r w:rsidR="00A17CA0" w:rsidRPr="00BA10DD">
              <w:rPr>
                <w:rFonts w:ascii="Garamond" w:eastAsia="Times New Roman" w:hAnsi="Garamond"/>
                <w:sz w:val="24"/>
                <w:szCs w:val="24"/>
                <w:lang w:val="sq-AL" w:eastAsia="en-GB"/>
              </w:rPr>
              <w:t>,</w:t>
            </w:r>
            <w:r w:rsidR="00C744B2" w:rsidRPr="00BA10DD">
              <w:rPr>
                <w:rFonts w:ascii="Garamond" w:eastAsia="Times New Roman" w:hAnsi="Garamond"/>
                <w:sz w:val="24"/>
                <w:szCs w:val="24"/>
                <w:lang w:val="sq-AL" w:eastAsia="en-GB"/>
              </w:rPr>
              <w:t xml:space="preserve"> </w:t>
            </w:r>
            <w:r w:rsidR="00737843" w:rsidRPr="00BA10DD">
              <w:rPr>
                <w:rFonts w:ascii="Garamond" w:eastAsia="Times New Roman" w:hAnsi="Garamond"/>
                <w:sz w:val="24"/>
                <w:szCs w:val="24"/>
                <w:lang w:val="sq-AL" w:eastAsia="en-GB"/>
              </w:rPr>
              <w:t>“</w:t>
            </w:r>
            <w:r w:rsidR="00C744B2" w:rsidRPr="00BA10DD">
              <w:rPr>
                <w:rFonts w:ascii="Garamond" w:eastAsia="Times New Roman" w:hAnsi="Garamond"/>
                <w:sz w:val="24"/>
                <w:szCs w:val="24"/>
                <w:lang w:val="sq-AL" w:eastAsia="en-GB"/>
              </w:rPr>
              <w:t>Për peshkimin</w:t>
            </w:r>
            <w:r w:rsidR="00737843" w:rsidRPr="00BA10DD">
              <w:rPr>
                <w:rFonts w:ascii="Garamond" w:eastAsia="Times New Roman" w:hAnsi="Garamond"/>
                <w:sz w:val="24"/>
                <w:szCs w:val="24"/>
                <w:lang w:val="sq-AL" w:eastAsia="en-GB"/>
              </w:rPr>
              <w:t>”</w:t>
            </w:r>
            <w:r w:rsidR="00C744B2" w:rsidRPr="00BA10DD">
              <w:rPr>
                <w:rFonts w:ascii="Garamond" w:eastAsia="Times New Roman" w:hAnsi="Garamond"/>
                <w:sz w:val="24"/>
                <w:szCs w:val="24"/>
                <w:lang w:val="sq-AL" w:eastAsia="en-GB"/>
              </w:rPr>
              <w:t xml:space="preserve">, </w:t>
            </w:r>
            <w:r w:rsidR="001364AA" w:rsidRPr="00BA10DD">
              <w:rPr>
                <w:rFonts w:ascii="Garamond" w:eastAsia="Times New Roman" w:hAnsi="Garamond"/>
                <w:sz w:val="24"/>
                <w:szCs w:val="24"/>
                <w:lang w:val="sq-AL" w:eastAsia="en-GB"/>
              </w:rPr>
              <w:t xml:space="preserve">të </w:t>
            </w:r>
            <w:r w:rsidR="00C744B2" w:rsidRPr="00BA10DD">
              <w:rPr>
                <w:rFonts w:ascii="Garamond" w:eastAsia="Times New Roman" w:hAnsi="Garamond"/>
                <w:sz w:val="24"/>
                <w:szCs w:val="24"/>
                <w:lang w:val="sq-AL" w:eastAsia="en-GB"/>
              </w:rPr>
              <w:t>ndryshuar</w:t>
            </w:r>
            <w:r w:rsidRPr="00BA10DD">
              <w:rPr>
                <w:rFonts w:ascii="Garamond" w:eastAsia="Times New Roman" w:hAnsi="Garamond"/>
                <w:color w:val="FF0000"/>
                <w:sz w:val="24"/>
                <w:szCs w:val="24"/>
                <w:lang w:val="sq-AL" w:eastAsia="en-GB"/>
              </w:rPr>
              <w:t xml:space="preserve"> </w:t>
            </w:r>
            <w:r w:rsidR="00BA10DD">
              <w:rPr>
                <w:rFonts w:ascii="Garamond" w:eastAsia="Times New Roman" w:hAnsi="Garamond"/>
                <w:sz w:val="24"/>
                <w:szCs w:val="24"/>
                <w:lang w:val="sq-AL" w:eastAsia="en-GB"/>
              </w:rPr>
              <w:t>-</w:t>
            </w:r>
            <w:r w:rsidR="004D152A" w:rsidRPr="00BA10DD">
              <w:rPr>
                <w:rFonts w:ascii="Garamond" w:eastAsia="Times New Roman" w:hAnsi="Garamond"/>
                <w:sz w:val="24"/>
                <w:szCs w:val="24"/>
                <w:lang w:val="sq-AL" w:eastAsia="en-GB"/>
              </w:rPr>
              <w:t xml:space="preserve"> kod</w:t>
            </w:r>
            <w:r w:rsidR="00BA10DD">
              <w:rPr>
                <w:rFonts w:ascii="Garamond" w:eastAsia="Times New Roman" w:hAnsi="Garamond"/>
                <w:sz w:val="24"/>
                <w:szCs w:val="24"/>
                <w:lang w:val="sq-AL" w:eastAsia="en-GB"/>
              </w:rPr>
              <w:t>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B5"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BB"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B7" w14:textId="77777777" w:rsidR="000935F7" w:rsidRPr="00BA10DD" w:rsidRDefault="000935F7"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MMSI</w:t>
            </w:r>
            <w:proofErr w:type="spellEnd"/>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B8" w14:textId="77777777" w:rsidR="00770E74"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w:t>
            </w:r>
            <w:proofErr w:type="spellStart"/>
            <w:r w:rsidRPr="00BA10DD">
              <w:rPr>
                <w:rFonts w:ascii="Garamond" w:eastAsia="Times New Roman" w:hAnsi="Garamond"/>
                <w:i/>
                <w:iCs/>
                <w:sz w:val="24"/>
                <w:szCs w:val="24"/>
                <w:lang w:val="sq-AL" w:eastAsia="en-GB"/>
              </w:rPr>
              <w:t>Maritime</w:t>
            </w:r>
            <w:proofErr w:type="spellEnd"/>
            <w:r w:rsidRPr="00BA10DD">
              <w:rPr>
                <w:rFonts w:ascii="Garamond" w:eastAsia="Times New Roman" w:hAnsi="Garamond"/>
                <w:i/>
                <w:iCs/>
                <w:sz w:val="24"/>
                <w:szCs w:val="24"/>
                <w:lang w:val="sq-AL" w:eastAsia="en-GB"/>
              </w:rPr>
              <w:t xml:space="preserve"> Mobile </w:t>
            </w:r>
            <w:proofErr w:type="spellStart"/>
            <w:r w:rsidRPr="00BA10DD">
              <w:rPr>
                <w:rFonts w:ascii="Garamond" w:eastAsia="Times New Roman" w:hAnsi="Garamond"/>
                <w:i/>
                <w:iCs/>
                <w:sz w:val="24"/>
                <w:szCs w:val="24"/>
                <w:lang w:val="sq-AL" w:eastAsia="en-GB"/>
              </w:rPr>
              <w:t>Service</w:t>
            </w:r>
            <w:proofErr w:type="spellEnd"/>
            <w:r w:rsidRPr="00BA10DD">
              <w:rPr>
                <w:rFonts w:ascii="Garamond" w:eastAsia="Times New Roman" w:hAnsi="Garamond"/>
                <w:i/>
                <w:iCs/>
                <w:sz w:val="24"/>
                <w:szCs w:val="24"/>
                <w:lang w:val="sq-AL" w:eastAsia="en-GB"/>
              </w:rPr>
              <w:t xml:space="preserve"> </w:t>
            </w:r>
            <w:proofErr w:type="spellStart"/>
            <w:r w:rsidRPr="00BA10DD">
              <w:rPr>
                <w:rFonts w:ascii="Garamond" w:eastAsia="Times New Roman" w:hAnsi="Garamond"/>
                <w:i/>
                <w:iCs/>
                <w:sz w:val="24"/>
                <w:szCs w:val="24"/>
                <w:lang w:val="sq-AL" w:eastAsia="en-GB"/>
              </w:rPr>
              <w:t>Identity</w:t>
            </w:r>
            <w:proofErr w:type="spellEnd"/>
            <w:r w:rsidRPr="00BA10DD">
              <w:rPr>
                <w:rFonts w:ascii="Garamond" w:eastAsia="Times New Roman" w:hAnsi="Garamond"/>
                <w:sz w:val="24"/>
                <w:szCs w:val="24"/>
                <w:lang w:val="sq-AL" w:eastAsia="en-GB"/>
              </w:rPr>
              <w:t xml:space="preserve">) </w:t>
            </w:r>
          </w:p>
          <w:p w14:paraId="6C741EB9" w14:textId="662AC5C0"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Identifikuesi i shërbimit radio mobil</w:t>
            </w:r>
            <w:r w:rsidR="001364AA" w:rsidRPr="00BA10DD">
              <w:rPr>
                <w:rFonts w:ascii="Garamond" w:eastAsia="Times New Roman" w:hAnsi="Garamond"/>
                <w:sz w:val="24"/>
                <w:szCs w:val="24"/>
                <w:lang w:val="sq-AL" w:eastAsia="en-GB"/>
              </w:rPr>
              <w:t xml:space="preserve"> detar</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BA"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EBF"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BC"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Lloji i anijes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BD" w14:textId="39178E20" w:rsidR="000935F7" w:rsidRPr="00BA10DD" w:rsidRDefault="000935F7" w:rsidP="00BA10DD">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Sipas klasifikimit ndërkombëtar të standardizuar statistikor të anijeve të peshkimit</w:t>
            </w:r>
            <w:r w:rsidR="00A17CA0"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w:t>
            </w:r>
            <w:r w:rsidR="004D152A" w:rsidRPr="00BA10DD">
              <w:rPr>
                <w:rFonts w:ascii="Garamond" w:eastAsia="Times New Roman" w:hAnsi="Garamond"/>
                <w:sz w:val="24"/>
                <w:szCs w:val="24"/>
                <w:lang w:val="sq-AL" w:eastAsia="en-GB"/>
              </w:rPr>
              <w:t>shtojca 6</w:t>
            </w:r>
            <w:r w:rsidR="000C0E2A" w:rsidRPr="00BA10DD">
              <w:rPr>
                <w:rFonts w:ascii="Garamond" w:eastAsia="Times New Roman" w:hAnsi="Garamond"/>
                <w:sz w:val="24"/>
                <w:szCs w:val="24"/>
                <w:lang w:val="sq-AL" w:eastAsia="en-GB"/>
              </w:rPr>
              <w:t>,</w:t>
            </w:r>
            <w:r w:rsidR="001364AA" w:rsidRPr="00BA10DD">
              <w:rPr>
                <w:rFonts w:ascii="Garamond" w:eastAsia="Times New Roman" w:hAnsi="Garamond"/>
                <w:sz w:val="24"/>
                <w:szCs w:val="24"/>
                <w:lang w:val="sq-AL" w:eastAsia="en-GB"/>
              </w:rPr>
              <w:t xml:space="preserve"> e</w:t>
            </w:r>
            <w:r w:rsidR="004D152A" w:rsidRPr="00BA10DD">
              <w:rPr>
                <w:rFonts w:ascii="Garamond" w:eastAsia="Times New Roman" w:hAnsi="Garamond"/>
                <w:sz w:val="24"/>
                <w:szCs w:val="24"/>
                <w:lang w:val="sq-AL" w:eastAsia="en-GB"/>
              </w:rPr>
              <w:t xml:space="preserve"> </w:t>
            </w:r>
            <w:r w:rsidR="000C0E2A" w:rsidRPr="00BA10DD">
              <w:rPr>
                <w:rFonts w:ascii="Garamond" w:eastAsia="Times New Roman" w:hAnsi="Garamond"/>
                <w:sz w:val="24"/>
                <w:szCs w:val="24"/>
                <w:lang w:val="sq-AL" w:eastAsia="en-GB"/>
              </w:rPr>
              <w:t>vendimit</w:t>
            </w:r>
            <w:r w:rsidR="00BA10DD">
              <w:rPr>
                <w:rFonts w:ascii="Garamond" w:eastAsia="Times New Roman" w:hAnsi="Garamond"/>
                <w:sz w:val="24"/>
                <w:szCs w:val="24"/>
                <w:lang w:val="sq-AL" w:eastAsia="en-GB"/>
              </w:rPr>
              <w:t xml:space="preserve"> </w:t>
            </w:r>
            <w:r w:rsidR="001364AA" w:rsidRPr="00BA10DD">
              <w:rPr>
                <w:rFonts w:ascii="Garamond" w:eastAsia="Times New Roman" w:hAnsi="Garamond"/>
                <w:sz w:val="24"/>
                <w:szCs w:val="24"/>
                <w:lang w:val="sq-AL" w:eastAsia="en-GB"/>
              </w:rPr>
              <w:t>n</w:t>
            </w:r>
            <w:r w:rsidR="004318BE" w:rsidRPr="00BA10DD">
              <w:rPr>
                <w:rFonts w:ascii="Garamond" w:eastAsia="Times New Roman" w:hAnsi="Garamond"/>
                <w:sz w:val="24"/>
                <w:szCs w:val="24"/>
                <w:lang w:val="sq-AL" w:eastAsia="en-GB"/>
              </w:rPr>
              <w:t>r.</w:t>
            </w:r>
            <w:r w:rsidR="00BA10DD">
              <w:rPr>
                <w:rFonts w:ascii="Garamond" w:eastAsia="Times New Roman" w:hAnsi="Garamond"/>
                <w:sz w:val="24"/>
                <w:szCs w:val="24"/>
                <w:lang w:val="sq-AL" w:eastAsia="en-GB"/>
              </w:rPr>
              <w:t xml:space="preserve"> </w:t>
            </w:r>
            <w:r w:rsidR="004D152A" w:rsidRPr="00BA10DD">
              <w:rPr>
                <w:rFonts w:ascii="Garamond" w:eastAsia="Times New Roman" w:hAnsi="Garamond"/>
                <w:sz w:val="24"/>
                <w:szCs w:val="24"/>
                <w:lang w:val="sq-AL" w:eastAsia="en-GB"/>
              </w:rPr>
              <w:t>407, datë 8.5.2013</w:t>
            </w:r>
            <w:r w:rsidR="000C0E2A" w:rsidRPr="00BA10DD">
              <w:rPr>
                <w:rFonts w:ascii="Garamond" w:eastAsia="Times New Roman" w:hAnsi="Garamond"/>
                <w:sz w:val="24"/>
                <w:szCs w:val="24"/>
                <w:lang w:val="sq-AL" w:eastAsia="en-GB"/>
              </w:rPr>
              <w:t>, të Këshillit të Ministrave,</w:t>
            </w:r>
            <w:r w:rsidR="004D152A" w:rsidRPr="00BA10DD">
              <w:rPr>
                <w:rFonts w:ascii="Garamond" w:eastAsia="Times New Roman" w:hAnsi="Garamond"/>
                <w:sz w:val="24"/>
                <w:szCs w:val="24"/>
                <w:lang w:val="sq-AL" w:eastAsia="en-GB"/>
              </w:rPr>
              <w:t xml:space="preserve"> </w:t>
            </w:r>
            <w:r w:rsidR="00737843" w:rsidRPr="00BA10DD">
              <w:rPr>
                <w:rFonts w:ascii="Garamond" w:eastAsia="Times New Roman" w:hAnsi="Garamond"/>
                <w:sz w:val="24"/>
                <w:szCs w:val="24"/>
                <w:lang w:val="sq-AL" w:eastAsia="en-GB"/>
              </w:rPr>
              <w:t>“</w:t>
            </w:r>
            <w:r w:rsidR="004D152A" w:rsidRPr="00BA10DD">
              <w:rPr>
                <w:rFonts w:ascii="Garamond" w:eastAsia="Times New Roman" w:hAnsi="Garamond"/>
                <w:sz w:val="24"/>
                <w:szCs w:val="24"/>
                <w:lang w:val="sq-AL" w:eastAsia="en-GB"/>
              </w:rPr>
              <w:t>Për përcaktimin e një regjimi kontrolli për të garantuar respektimin e rregullave të poli</w:t>
            </w:r>
            <w:r w:rsidR="000C0E2A" w:rsidRPr="00BA10DD">
              <w:rPr>
                <w:rFonts w:ascii="Garamond" w:eastAsia="Times New Roman" w:hAnsi="Garamond"/>
                <w:sz w:val="24"/>
                <w:szCs w:val="24"/>
                <w:lang w:val="sq-AL" w:eastAsia="en-GB"/>
              </w:rPr>
              <w:t xml:space="preserve">tikave </w:t>
            </w:r>
            <w:proofErr w:type="spellStart"/>
            <w:r w:rsidR="000C0E2A" w:rsidRPr="00BA10DD">
              <w:rPr>
                <w:rFonts w:ascii="Garamond" w:eastAsia="Times New Roman" w:hAnsi="Garamond"/>
                <w:sz w:val="24"/>
                <w:szCs w:val="24"/>
                <w:lang w:val="sq-AL" w:eastAsia="en-GB"/>
              </w:rPr>
              <w:t>menaxhuese</w:t>
            </w:r>
            <w:proofErr w:type="spellEnd"/>
            <w:r w:rsidR="000C0E2A" w:rsidRPr="00BA10DD">
              <w:rPr>
                <w:rFonts w:ascii="Garamond" w:eastAsia="Times New Roman" w:hAnsi="Garamond"/>
                <w:sz w:val="24"/>
                <w:szCs w:val="24"/>
                <w:lang w:val="sq-AL" w:eastAsia="en-GB"/>
              </w:rPr>
              <w:t xml:space="preserve"> në peshkim</w:t>
            </w:r>
            <w:r w:rsidR="00737843" w:rsidRPr="00BA10DD">
              <w:rPr>
                <w:rFonts w:ascii="Garamond" w:eastAsia="Times New Roman" w:hAnsi="Garamond"/>
                <w:sz w:val="24"/>
                <w:szCs w:val="24"/>
                <w:lang w:val="sq-AL" w:eastAsia="en-GB"/>
              </w:rPr>
              <w:t>”</w:t>
            </w:r>
            <w:r w:rsidR="000C0E2A" w:rsidRPr="00BA10DD">
              <w:rPr>
                <w:rFonts w:ascii="Garamond" w:eastAsia="Times New Roman" w:hAnsi="Garamond"/>
                <w:sz w:val="24"/>
                <w:szCs w:val="24"/>
                <w:lang w:val="sq-AL" w:eastAsia="en-GB"/>
              </w:rPr>
              <w:t>, të</w:t>
            </w:r>
            <w:r w:rsidR="004D152A" w:rsidRPr="00BA10DD">
              <w:rPr>
                <w:rFonts w:ascii="Garamond" w:eastAsia="Times New Roman" w:hAnsi="Garamond"/>
                <w:sz w:val="24"/>
                <w:szCs w:val="24"/>
                <w:lang w:val="sq-AL" w:eastAsia="en-GB"/>
              </w:rPr>
              <w:t xml:space="preserve"> ndryshuar </w:t>
            </w:r>
            <w:r w:rsid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w:t>
            </w:r>
            <w:r w:rsidR="004D152A" w:rsidRPr="00BA10DD">
              <w:rPr>
                <w:rFonts w:ascii="Garamond" w:eastAsia="Times New Roman" w:hAnsi="Garamond"/>
                <w:sz w:val="24"/>
                <w:szCs w:val="24"/>
                <w:lang w:val="sq-AL" w:eastAsia="en-GB"/>
              </w:rPr>
              <w:t>kod</w:t>
            </w:r>
            <w:r w:rsidR="004F46F2" w:rsidRPr="00BA10DD">
              <w:rPr>
                <w:rFonts w:ascii="Garamond" w:eastAsia="Times New Roman" w:hAnsi="Garamond"/>
                <w:sz w:val="24"/>
                <w:szCs w:val="24"/>
                <w:lang w:val="sq-AL" w:eastAsia="en-GB"/>
              </w:rPr>
              <w:t>i</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BE"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C3" w14:textId="77777777" w:rsidTr="005F5995">
        <w:trPr>
          <w:trHeight w:val="1384"/>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C0"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Mjeti i peshkimit kryesor </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C1" w14:textId="36CD67C0" w:rsidR="000935F7" w:rsidRPr="00BA10DD" w:rsidRDefault="000935F7" w:rsidP="00BA10DD">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Sipas klasifikimit ndërkombëtar të standardizuar statistikor të anijeve të peshkimit</w:t>
            </w:r>
            <w:r w:rsidR="003D49E8"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w:t>
            </w:r>
            <w:r w:rsidR="004D152A" w:rsidRPr="00BA10DD">
              <w:rPr>
                <w:rFonts w:ascii="Garamond" w:eastAsia="Times New Roman" w:hAnsi="Garamond"/>
                <w:sz w:val="24"/>
                <w:szCs w:val="24"/>
                <w:lang w:val="sq-AL" w:eastAsia="en-GB"/>
              </w:rPr>
              <w:t>shtojca 6</w:t>
            </w:r>
            <w:r w:rsidR="003D49E8" w:rsidRPr="00BA10DD">
              <w:rPr>
                <w:rFonts w:ascii="Garamond" w:eastAsia="Times New Roman" w:hAnsi="Garamond"/>
                <w:sz w:val="24"/>
                <w:szCs w:val="24"/>
                <w:lang w:val="sq-AL" w:eastAsia="en-GB"/>
              </w:rPr>
              <w:t>,</w:t>
            </w:r>
            <w:r w:rsidR="001364AA" w:rsidRPr="00BA10DD">
              <w:rPr>
                <w:rFonts w:ascii="Garamond" w:eastAsia="Times New Roman" w:hAnsi="Garamond"/>
                <w:sz w:val="24"/>
                <w:szCs w:val="24"/>
                <w:lang w:val="sq-AL" w:eastAsia="en-GB"/>
              </w:rPr>
              <w:t xml:space="preserve"> e</w:t>
            </w:r>
            <w:r w:rsidR="004D152A" w:rsidRPr="00BA10DD">
              <w:rPr>
                <w:rFonts w:ascii="Garamond" w:eastAsia="Times New Roman" w:hAnsi="Garamond"/>
                <w:sz w:val="24"/>
                <w:szCs w:val="24"/>
                <w:lang w:val="sq-AL" w:eastAsia="en-GB"/>
              </w:rPr>
              <w:t xml:space="preserve"> </w:t>
            </w:r>
            <w:r w:rsidR="003D49E8" w:rsidRPr="00BA10DD">
              <w:rPr>
                <w:rFonts w:ascii="Garamond" w:eastAsia="Times New Roman" w:hAnsi="Garamond"/>
                <w:sz w:val="24"/>
                <w:szCs w:val="24"/>
                <w:lang w:val="sq-AL" w:eastAsia="en-GB"/>
              </w:rPr>
              <w:t>vendimit</w:t>
            </w:r>
            <w:r w:rsidR="00BA10DD">
              <w:rPr>
                <w:rFonts w:ascii="Garamond" w:eastAsia="Times New Roman" w:hAnsi="Garamond"/>
                <w:sz w:val="24"/>
                <w:szCs w:val="24"/>
                <w:lang w:val="sq-AL" w:eastAsia="en-GB"/>
              </w:rPr>
              <w:t xml:space="preserve"> </w:t>
            </w:r>
            <w:r w:rsidR="001364AA" w:rsidRPr="00BA10DD">
              <w:rPr>
                <w:rFonts w:ascii="Garamond" w:eastAsia="Times New Roman" w:hAnsi="Garamond"/>
                <w:sz w:val="24"/>
                <w:szCs w:val="24"/>
                <w:lang w:val="sq-AL" w:eastAsia="en-GB"/>
              </w:rPr>
              <w:t>nr</w:t>
            </w:r>
            <w:r w:rsidR="004D152A" w:rsidRPr="00BA10DD">
              <w:rPr>
                <w:rFonts w:ascii="Garamond" w:eastAsia="Times New Roman" w:hAnsi="Garamond"/>
                <w:sz w:val="24"/>
                <w:szCs w:val="24"/>
                <w:lang w:val="sq-AL" w:eastAsia="en-GB"/>
              </w:rPr>
              <w:t>.</w:t>
            </w:r>
            <w:r w:rsidR="00BA10DD">
              <w:rPr>
                <w:rFonts w:ascii="Garamond" w:eastAsia="Times New Roman" w:hAnsi="Garamond"/>
                <w:sz w:val="24"/>
                <w:szCs w:val="24"/>
                <w:lang w:val="sq-AL" w:eastAsia="en-GB"/>
              </w:rPr>
              <w:t xml:space="preserve"> </w:t>
            </w:r>
            <w:r w:rsidR="003D49E8" w:rsidRPr="00BA10DD">
              <w:rPr>
                <w:rFonts w:ascii="Garamond" w:eastAsia="Times New Roman" w:hAnsi="Garamond"/>
                <w:sz w:val="24"/>
                <w:szCs w:val="24"/>
                <w:lang w:val="sq-AL" w:eastAsia="en-GB"/>
              </w:rPr>
              <w:t xml:space="preserve">407, datë 8.5.2013, të Këshillit të Ministrave, </w:t>
            </w:r>
            <w:r w:rsidR="00737843" w:rsidRPr="00BA10DD">
              <w:rPr>
                <w:rFonts w:ascii="Garamond" w:eastAsia="Times New Roman" w:hAnsi="Garamond"/>
                <w:sz w:val="24"/>
                <w:szCs w:val="24"/>
                <w:lang w:val="sq-AL" w:eastAsia="en-GB"/>
              </w:rPr>
              <w:t>“</w:t>
            </w:r>
            <w:r w:rsidR="004D152A" w:rsidRPr="00BA10DD">
              <w:rPr>
                <w:rFonts w:ascii="Garamond" w:eastAsia="Times New Roman" w:hAnsi="Garamond"/>
                <w:sz w:val="24"/>
                <w:szCs w:val="24"/>
                <w:lang w:val="sq-AL" w:eastAsia="en-GB"/>
              </w:rPr>
              <w:t>Për përcaktimin e një regjimi kontrolli për të garantuar respektimin e rregullave të poli</w:t>
            </w:r>
            <w:r w:rsidR="00F72D90" w:rsidRPr="00BA10DD">
              <w:rPr>
                <w:rFonts w:ascii="Garamond" w:eastAsia="Times New Roman" w:hAnsi="Garamond"/>
                <w:sz w:val="24"/>
                <w:szCs w:val="24"/>
                <w:lang w:val="sq-AL" w:eastAsia="en-GB"/>
              </w:rPr>
              <w:t xml:space="preserve">tikave </w:t>
            </w:r>
            <w:proofErr w:type="spellStart"/>
            <w:r w:rsidR="00F72D90" w:rsidRPr="00BA10DD">
              <w:rPr>
                <w:rFonts w:ascii="Garamond" w:eastAsia="Times New Roman" w:hAnsi="Garamond"/>
                <w:sz w:val="24"/>
                <w:szCs w:val="24"/>
                <w:lang w:val="sq-AL" w:eastAsia="en-GB"/>
              </w:rPr>
              <w:t>menaxhuese</w:t>
            </w:r>
            <w:proofErr w:type="spellEnd"/>
            <w:r w:rsidR="00F72D90" w:rsidRPr="00BA10DD">
              <w:rPr>
                <w:rFonts w:ascii="Garamond" w:eastAsia="Times New Roman" w:hAnsi="Garamond"/>
                <w:sz w:val="24"/>
                <w:szCs w:val="24"/>
                <w:lang w:val="sq-AL" w:eastAsia="en-GB"/>
              </w:rPr>
              <w:t xml:space="preserve"> në peshkim</w:t>
            </w:r>
            <w:r w:rsidR="00737843" w:rsidRPr="00BA10DD">
              <w:rPr>
                <w:rFonts w:ascii="Garamond" w:eastAsia="Times New Roman" w:hAnsi="Garamond"/>
                <w:sz w:val="24"/>
                <w:szCs w:val="24"/>
                <w:lang w:val="sq-AL" w:eastAsia="en-GB"/>
              </w:rPr>
              <w:t>”</w:t>
            </w:r>
            <w:r w:rsidR="00F72D90" w:rsidRPr="00BA10DD">
              <w:rPr>
                <w:rFonts w:ascii="Garamond" w:eastAsia="Times New Roman" w:hAnsi="Garamond"/>
                <w:sz w:val="24"/>
                <w:szCs w:val="24"/>
                <w:lang w:val="sq-AL" w:eastAsia="en-GB"/>
              </w:rPr>
              <w:t>, të</w:t>
            </w:r>
            <w:r w:rsidR="004D152A" w:rsidRPr="00BA10DD">
              <w:rPr>
                <w:rFonts w:ascii="Garamond" w:eastAsia="Times New Roman" w:hAnsi="Garamond"/>
                <w:sz w:val="24"/>
                <w:szCs w:val="24"/>
                <w:lang w:val="sq-AL" w:eastAsia="en-GB"/>
              </w:rPr>
              <w:t xml:space="preserve"> ndryshuar </w:t>
            </w:r>
            <w:r w:rsidR="00BA10DD">
              <w:rPr>
                <w:rFonts w:ascii="Garamond" w:eastAsia="Times New Roman" w:hAnsi="Garamond"/>
                <w:sz w:val="24"/>
                <w:szCs w:val="24"/>
                <w:lang w:val="sq-AL" w:eastAsia="en-GB"/>
              </w:rPr>
              <w:t>-</w:t>
            </w:r>
            <w:r w:rsidR="00F72D90" w:rsidRPr="00BA10DD">
              <w:rPr>
                <w:rFonts w:ascii="Garamond" w:eastAsia="Times New Roman" w:hAnsi="Garamond"/>
                <w:sz w:val="24"/>
                <w:szCs w:val="24"/>
                <w:lang w:val="sq-AL" w:eastAsia="en-GB"/>
              </w:rPr>
              <w:t xml:space="preserve"> </w:t>
            </w:r>
            <w:r w:rsidR="004D152A" w:rsidRPr="00BA10DD">
              <w:rPr>
                <w:rFonts w:ascii="Garamond" w:eastAsia="Times New Roman" w:hAnsi="Garamond"/>
                <w:sz w:val="24"/>
                <w:szCs w:val="24"/>
                <w:lang w:val="sq-AL" w:eastAsia="en-GB"/>
              </w:rPr>
              <w:t>kod</w:t>
            </w:r>
            <w:r w:rsidR="004F46F2" w:rsidRPr="00BA10DD">
              <w:rPr>
                <w:rFonts w:ascii="Garamond" w:eastAsia="Times New Roman" w:hAnsi="Garamond"/>
                <w:sz w:val="24"/>
                <w:szCs w:val="24"/>
                <w:lang w:val="sq-AL" w:eastAsia="en-GB"/>
              </w:rPr>
              <w:t>i</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C2"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C</w:t>
            </w:r>
          </w:p>
        </w:tc>
      </w:tr>
      <w:tr w:rsidR="000935F7" w:rsidRPr="00BA10DD" w14:paraId="6C741EC7"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C4"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Mjeti i peshkimit dytësor </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C5" w14:textId="60D1CB31" w:rsidR="000935F7" w:rsidRPr="00BA10DD" w:rsidRDefault="000935F7" w:rsidP="00BA10DD">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Sipas klasifikimit ndërkombëtar të standardizuar statistikor të anijeve të peshkimit </w:t>
            </w:r>
            <w:r w:rsidR="004D152A" w:rsidRPr="00BA10DD">
              <w:rPr>
                <w:rFonts w:ascii="Garamond" w:eastAsia="Times New Roman" w:hAnsi="Garamond"/>
                <w:sz w:val="24"/>
                <w:szCs w:val="24"/>
                <w:lang w:val="sq-AL" w:eastAsia="en-GB"/>
              </w:rPr>
              <w:t>shtojca 6</w:t>
            </w:r>
            <w:r w:rsidR="00494801" w:rsidRPr="00BA10DD">
              <w:rPr>
                <w:rFonts w:ascii="Garamond" w:eastAsia="Times New Roman" w:hAnsi="Garamond"/>
                <w:sz w:val="24"/>
                <w:szCs w:val="24"/>
                <w:lang w:val="sq-AL" w:eastAsia="en-GB"/>
              </w:rPr>
              <w:t>,</w:t>
            </w:r>
            <w:r w:rsidR="001364AA" w:rsidRPr="00BA10DD">
              <w:rPr>
                <w:rFonts w:ascii="Garamond" w:eastAsia="Times New Roman" w:hAnsi="Garamond"/>
                <w:sz w:val="24"/>
                <w:szCs w:val="24"/>
                <w:lang w:val="sq-AL" w:eastAsia="en-GB"/>
              </w:rPr>
              <w:t xml:space="preserve"> e</w:t>
            </w:r>
            <w:r w:rsidR="004D152A" w:rsidRPr="00BA10DD">
              <w:rPr>
                <w:rFonts w:ascii="Garamond" w:eastAsia="Times New Roman" w:hAnsi="Garamond"/>
                <w:sz w:val="24"/>
                <w:szCs w:val="24"/>
                <w:lang w:val="sq-AL" w:eastAsia="en-GB"/>
              </w:rPr>
              <w:t xml:space="preserve"> </w:t>
            </w:r>
            <w:r w:rsidR="00494801" w:rsidRPr="00BA10DD">
              <w:rPr>
                <w:rFonts w:ascii="Garamond" w:eastAsia="Times New Roman" w:hAnsi="Garamond"/>
                <w:sz w:val="24"/>
                <w:szCs w:val="24"/>
                <w:lang w:val="sq-AL" w:eastAsia="en-GB"/>
              </w:rPr>
              <w:t>vendimit n</w:t>
            </w:r>
            <w:r w:rsidR="004D152A" w:rsidRPr="00BA10DD">
              <w:rPr>
                <w:rFonts w:ascii="Garamond" w:eastAsia="Times New Roman" w:hAnsi="Garamond"/>
                <w:sz w:val="24"/>
                <w:szCs w:val="24"/>
                <w:lang w:val="sq-AL" w:eastAsia="en-GB"/>
              </w:rPr>
              <w:t>r.</w:t>
            </w:r>
            <w:r w:rsidR="00BA10DD">
              <w:rPr>
                <w:rFonts w:ascii="Garamond" w:eastAsia="Times New Roman" w:hAnsi="Garamond"/>
                <w:sz w:val="24"/>
                <w:szCs w:val="24"/>
                <w:lang w:val="sq-AL" w:eastAsia="en-GB"/>
              </w:rPr>
              <w:t xml:space="preserve"> </w:t>
            </w:r>
            <w:r w:rsidR="004D152A" w:rsidRPr="00BA10DD">
              <w:rPr>
                <w:rFonts w:ascii="Garamond" w:eastAsia="Times New Roman" w:hAnsi="Garamond"/>
                <w:sz w:val="24"/>
                <w:szCs w:val="24"/>
                <w:lang w:val="sq-AL" w:eastAsia="en-GB"/>
              </w:rPr>
              <w:t>407, datë 8.5.2013</w:t>
            </w:r>
            <w:r w:rsidR="00494801" w:rsidRPr="00BA10DD">
              <w:rPr>
                <w:rFonts w:ascii="Garamond" w:eastAsia="Times New Roman" w:hAnsi="Garamond"/>
                <w:sz w:val="24"/>
                <w:szCs w:val="24"/>
                <w:lang w:val="sq-AL" w:eastAsia="en-GB"/>
              </w:rPr>
              <w:t>, të Këshillit të Ministrave,</w:t>
            </w:r>
            <w:r w:rsidR="004D152A" w:rsidRPr="00BA10DD">
              <w:rPr>
                <w:rFonts w:ascii="Garamond" w:eastAsia="Times New Roman" w:hAnsi="Garamond"/>
                <w:sz w:val="24"/>
                <w:szCs w:val="24"/>
                <w:lang w:val="sq-AL" w:eastAsia="en-GB"/>
              </w:rPr>
              <w:t xml:space="preserve"> </w:t>
            </w:r>
            <w:r w:rsidR="00737843" w:rsidRPr="00BA10DD">
              <w:rPr>
                <w:rFonts w:ascii="Garamond" w:eastAsia="Times New Roman" w:hAnsi="Garamond"/>
                <w:sz w:val="24"/>
                <w:szCs w:val="24"/>
                <w:lang w:val="sq-AL" w:eastAsia="en-GB"/>
              </w:rPr>
              <w:t>“</w:t>
            </w:r>
            <w:r w:rsidR="004D152A" w:rsidRPr="00BA10DD">
              <w:rPr>
                <w:rFonts w:ascii="Garamond" w:eastAsia="Times New Roman" w:hAnsi="Garamond"/>
                <w:sz w:val="24"/>
                <w:szCs w:val="24"/>
                <w:lang w:val="sq-AL" w:eastAsia="en-GB"/>
              </w:rPr>
              <w:t xml:space="preserve">Për </w:t>
            </w:r>
            <w:r w:rsidR="004D152A" w:rsidRPr="00BA10DD">
              <w:rPr>
                <w:rFonts w:ascii="Garamond" w:eastAsia="Times New Roman" w:hAnsi="Garamond"/>
                <w:sz w:val="24"/>
                <w:szCs w:val="24"/>
                <w:lang w:val="sq-AL" w:eastAsia="en-GB"/>
              </w:rPr>
              <w:lastRenderedPageBreak/>
              <w:t xml:space="preserve">përcaktimin e një regjimi kontrolli për të garantuar respektimin e rregullave të politikave </w:t>
            </w:r>
            <w:proofErr w:type="spellStart"/>
            <w:r w:rsidR="004D152A" w:rsidRPr="00BA10DD">
              <w:rPr>
                <w:rFonts w:ascii="Garamond" w:eastAsia="Times New Roman" w:hAnsi="Garamond"/>
                <w:sz w:val="24"/>
                <w:szCs w:val="24"/>
                <w:lang w:val="sq-AL" w:eastAsia="en-GB"/>
              </w:rPr>
              <w:t>menaxhuese</w:t>
            </w:r>
            <w:proofErr w:type="spellEnd"/>
            <w:r w:rsidR="004D152A" w:rsidRPr="00BA10DD">
              <w:rPr>
                <w:rFonts w:ascii="Garamond" w:eastAsia="Times New Roman" w:hAnsi="Garamond"/>
                <w:sz w:val="24"/>
                <w:szCs w:val="24"/>
                <w:lang w:val="sq-AL" w:eastAsia="en-GB"/>
              </w:rPr>
              <w:t xml:space="preserve"> në peshkim</w:t>
            </w:r>
            <w:r w:rsidR="00737843" w:rsidRPr="00BA10DD">
              <w:rPr>
                <w:rFonts w:ascii="Garamond" w:eastAsia="Times New Roman" w:hAnsi="Garamond"/>
                <w:sz w:val="24"/>
                <w:szCs w:val="24"/>
                <w:lang w:val="sq-AL" w:eastAsia="en-GB"/>
              </w:rPr>
              <w:t>”</w:t>
            </w:r>
            <w:r w:rsidR="004D152A" w:rsidRPr="00BA10DD">
              <w:rPr>
                <w:rFonts w:ascii="Garamond" w:eastAsia="Times New Roman" w:hAnsi="Garamond"/>
                <w:sz w:val="24"/>
                <w:szCs w:val="24"/>
                <w:lang w:val="sq-AL" w:eastAsia="en-GB"/>
              </w:rPr>
              <w:t xml:space="preserve">, </w:t>
            </w:r>
            <w:r w:rsidR="00494801" w:rsidRPr="00BA10DD">
              <w:rPr>
                <w:rFonts w:ascii="Garamond" w:eastAsia="Times New Roman" w:hAnsi="Garamond"/>
                <w:sz w:val="24"/>
                <w:szCs w:val="24"/>
                <w:lang w:val="sq-AL" w:eastAsia="en-GB"/>
              </w:rPr>
              <w:t>të</w:t>
            </w:r>
            <w:r w:rsidR="004D152A" w:rsidRPr="00BA10DD">
              <w:rPr>
                <w:rFonts w:ascii="Garamond" w:eastAsia="Times New Roman" w:hAnsi="Garamond"/>
                <w:sz w:val="24"/>
                <w:szCs w:val="24"/>
                <w:lang w:val="sq-AL" w:eastAsia="en-GB"/>
              </w:rPr>
              <w:t xml:space="preserve"> ndryshuar </w:t>
            </w:r>
            <w:r w:rsidR="00BA10DD">
              <w:rPr>
                <w:rFonts w:ascii="Garamond" w:eastAsia="Times New Roman" w:hAnsi="Garamond"/>
                <w:sz w:val="24"/>
                <w:szCs w:val="24"/>
                <w:lang w:val="sq-AL" w:eastAsia="en-GB"/>
              </w:rPr>
              <w:t>-</w:t>
            </w:r>
            <w:r w:rsidR="004D152A" w:rsidRPr="00BA10DD">
              <w:rPr>
                <w:rFonts w:ascii="Garamond" w:eastAsia="Times New Roman" w:hAnsi="Garamond"/>
                <w:sz w:val="24"/>
                <w:szCs w:val="24"/>
                <w:lang w:val="sq-AL" w:eastAsia="en-GB"/>
              </w:rPr>
              <w:t xml:space="preserve"> kod</w:t>
            </w:r>
            <w:r w:rsidR="004F46F2" w:rsidRPr="00BA10DD">
              <w:rPr>
                <w:rFonts w:ascii="Garamond" w:eastAsia="Times New Roman" w:hAnsi="Garamond"/>
                <w:sz w:val="24"/>
                <w:szCs w:val="24"/>
                <w:lang w:val="sq-AL" w:eastAsia="en-GB"/>
              </w:rPr>
              <w:t>i</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C6"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lastRenderedPageBreak/>
              <w:t>C</w:t>
            </w:r>
          </w:p>
        </w:tc>
      </w:tr>
      <w:tr w:rsidR="000935F7" w:rsidRPr="00BA10DD" w14:paraId="6C741ECC" w14:textId="77777777" w:rsidTr="005F5995">
        <w:trPr>
          <w:trHeight w:val="1265"/>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C8" w14:textId="77777777" w:rsidR="000935F7" w:rsidRPr="00BA10DD" w:rsidRDefault="000935F7"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lastRenderedPageBreak/>
              <w:t>LOA</w:t>
            </w:r>
            <w:proofErr w:type="spellEnd"/>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C9" w14:textId="77777777" w:rsidR="00770E74"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w:t>
            </w:r>
            <w:proofErr w:type="spellStart"/>
            <w:r w:rsidRPr="00BA10DD">
              <w:rPr>
                <w:rFonts w:ascii="Garamond" w:eastAsia="Times New Roman" w:hAnsi="Garamond"/>
                <w:i/>
                <w:iCs/>
                <w:sz w:val="24"/>
                <w:szCs w:val="24"/>
                <w:lang w:val="sq-AL" w:eastAsia="en-GB"/>
              </w:rPr>
              <w:t>Length</w:t>
            </w:r>
            <w:proofErr w:type="spellEnd"/>
            <w:r w:rsidRPr="00BA10DD">
              <w:rPr>
                <w:rFonts w:ascii="Garamond" w:eastAsia="Times New Roman" w:hAnsi="Garamond"/>
                <w:i/>
                <w:iCs/>
                <w:sz w:val="24"/>
                <w:szCs w:val="24"/>
                <w:lang w:val="sq-AL" w:eastAsia="en-GB"/>
              </w:rPr>
              <w:t xml:space="preserve"> </w:t>
            </w:r>
            <w:proofErr w:type="spellStart"/>
            <w:r w:rsidRPr="00BA10DD">
              <w:rPr>
                <w:rFonts w:ascii="Garamond" w:eastAsia="Times New Roman" w:hAnsi="Garamond"/>
                <w:i/>
                <w:iCs/>
                <w:sz w:val="24"/>
                <w:szCs w:val="24"/>
                <w:lang w:val="sq-AL" w:eastAsia="en-GB"/>
              </w:rPr>
              <w:t>Over</w:t>
            </w:r>
            <w:proofErr w:type="spellEnd"/>
            <w:r w:rsidRPr="00BA10DD">
              <w:rPr>
                <w:rFonts w:ascii="Garamond" w:eastAsia="Times New Roman" w:hAnsi="Garamond"/>
                <w:i/>
                <w:iCs/>
                <w:sz w:val="24"/>
                <w:szCs w:val="24"/>
                <w:lang w:val="sq-AL" w:eastAsia="en-GB"/>
              </w:rPr>
              <w:t xml:space="preserve"> All</w:t>
            </w:r>
            <w:r w:rsidRPr="00BA10DD">
              <w:rPr>
                <w:rFonts w:ascii="Garamond" w:eastAsia="Times New Roman" w:hAnsi="Garamond"/>
                <w:sz w:val="24"/>
                <w:szCs w:val="24"/>
                <w:lang w:val="sq-AL" w:eastAsia="en-GB"/>
              </w:rPr>
              <w:t xml:space="preserve">) </w:t>
            </w:r>
          </w:p>
          <w:p w14:paraId="6C741ECA" w14:textId="38B3AB06"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Gjatësia e përgjithshme në metra</w:t>
            </w:r>
            <w:r w:rsidR="00770E74" w:rsidRPr="00BA10DD">
              <w:rPr>
                <w:rFonts w:ascii="Garamond" w:eastAsia="Times New Roman" w:hAnsi="Garamond"/>
                <w:sz w:val="24"/>
                <w:szCs w:val="24"/>
                <w:lang w:val="sq-AL" w:eastAsia="en-GB"/>
              </w:rPr>
              <w:t xml:space="preserve"> e anijes</w:t>
            </w:r>
            <w:r w:rsidRPr="00BA10DD">
              <w:rPr>
                <w:rFonts w:ascii="Garamond" w:eastAsia="Times New Roman" w:hAnsi="Garamond"/>
                <w:sz w:val="24"/>
                <w:szCs w:val="24"/>
                <w:lang w:val="sq-AL" w:eastAsia="en-GB"/>
              </w:rPr>
              <w:t>, e përcaktuar</w:t>
            </w:r>
            <w:r w:rsidR="00755F75"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w:t>
            </w:r>
            <w:r w:rsidR="001C7439" w:rsidRPr="00BA10DD">
              <w:rPr>
                <w:rFonts w:ascii="Garamond" w:eastAsia="Times New Roman" w:hAnsi="Garamond"/>
                <w:sz w:val="24"/>
                <w:szCs w:val="24"/>
                <w:lang w:val="sq-AL" w:eastAsia="en-GB"/>
              </w:rPr>
              <w:t>sipas</w:t>
            </w:r>
            <w:r w:rsidRPr="00BA10DD">
              <w:rPr>
                <w:rFonts w:ascii="Garamond" w:eastAsia="Times New Roman" w:hAnsi="Garamond"/>
                <w:sz w:val="24"/>
                <w:szCs w:val="24"/>
                <w:lang w:val="sq-AL" w:eastAsia="en-GB"/>
              </w:rPr>
              <w:t xml:space="preserve"> </w:t>
            </w:r>
            <w:r w:rsidR="001C7439" w:rsidRPr="00BA10DD">
              <w:rPr>
                <w:rFonts w:ascii="Garamond" w:eastAsia="Times New Roman" w:hAnsi="Garamond"/>
                <w:sz w:val="24"/>
                <w:szCs w:val="24"/>
                <w:lang w:val="sq-AL" w:eastAsia="en-GB"/>
              </w:rPr>
              <w:t>pikës</w:t>
            </w:r>
            <w:r w:rsidR="007E0478" w:rsidRPr="00BA10DD">
              <w:rPr>
                <w:rFonts w:ascii="Garamond" w:eastAsia="Times New Roman" w:hAnsi="Garamond"/>
                <w:sz w:val="24"/>
                <w:szCs w:val="24"/>
                <w:lang w:val="sq-AL" w:eastAsia="en-GB"/>
              </w:rPr>
              <w:t xml:space="preserve"> 19</w:t>
            </w:r>
            <w:r w:rsidR="001364AA" w:rsidRPr="00BA10DD">
              <w:rPr>
                <w:rFonts w:ascii="Garamond" w:eastAsia="Times New Roman" w:hAnsi="Garamond"/>
                <w:sz w:val="24"/>
                <w:szCs w:val="24"/>
                <w:lang w:val="sq-AL" w:eastAsia="en-GB"/>
              </w:rPr>
              <w:t>,</w:t>
            </w:r>
            <w:r w:rsidR="00C8768C" w:rsidRPr="00BA10DD">
              <w:rPr>
                <w:rFonts w:ascii="Garamond" w:eastAsia="Times New Roman" w:hAnsi="Garamond"/>
                <w:sz w:val="24"/>
                <w:szCs w:val="24"/>
                <w:lang w:val="sq-AL" w:eastAsia="en-GB"/>
              </w:rPr>
              <w:t xml:space="preserve"> të nenit 4</w:t>
            </w:r>
            <w:r w:rsidR="004318BE" w:rsidRPr="00BA10DD">
              <w:rPr>
                <w:rFonts w:ascii="Garamond" w:eastAsia="Times New Roman" w:hAnsi="Garamond"/>
                <w:sz w:val="24"/>
                <w:szCs w:val="24"/>
                <w:lang w:val="sq-AL" w:eastAsia="en-GB"/>
              </w:rPr>
              <w:t>,</w:t>
            </w:r>
            <w:r w:rsidR="00C8768C" w:rsidRPr="00BA10DD">
              <w:rPr>
                <w:rFonts w:ascii="Garamond" w:eastAsia="Times New Roman" w:hAnsi="Garamond"/>
                <w:sz w:val="24"/>
                <w:szCs w:val="24"/>
                <w:lang w:val="sq-AL" w:eastAsia="en-GB"/>
              </w:rPr>
              <w:t xml:space="preserve"> të</w:t>
            </w:r>
            <w:r w:rsidR="00BA10DD">
              <w:rPr>
                <w:rFonts w:ascii="Garamond" w:eastAsia="Times New Roman" w:hAnsi="Garamond"/>
                <w:sz w:val="24"/>
                <w:szCs w:val="24"/>
                <w:lang w:val="sq-AL" w:eastAsia="en-GB"/>
              </w:rPr>
              <w:t xml:space="preserve"> </w:t>
            </w:r>
            <w:r w:rsidR="00C8768C" w:rsidRPr="00BA10DD">
              <w:rPr>
                <w:rFonts w:ascii="Garamond" w:eastAsia="Times New Roman" w:hAnsi="Garamond"/>
                <w:sz w:val="24"/>
                <w:szCs w:val="24"/>
                <w:lang w:val="sq-AL" w:eastAsia="en-GB"/>
              </w:rPr>
              <w:t>ligjit nr.</w:t>
            </w:r>
            <w:r w:rsidR="00BA10DD">
              <w:rPr>
                <w:rFonts w:ascii="Garamond" w:eastAsia="Times New Roman" w:hAnsi="Garamond"/>
                <w:sz w:val="24"/>
                <w:szCs w:val="24"/>
                <w:lang w:val="sq-AL" w:eastAsia="en-GB"/>
              </w:rPr>
              <w:t xml:space="preserve"> </w:t>
            </w:r>
            <w:r w:rsidR="007E0478" w:rsidRPr="00BA10DD">
              <w:rPr>
                <w:rFonts w:ascii="Garamond" w:eastAsia="Times New Roman" w:hAnsi="Garamond"/>
                <w:sz w:val="24"/>
                <w:szCs w:val="24"/>
                <w:lang w:val="sq-AL" w:eastAsia="en-GB"/>
              </w:rPr>
              <w:t>64/2012</w:t>
            </w:r>
            <w:r w:rsidR="00C8768C" w:rsidRPr="00BA10DD">
              <w:rPr>
                <w:rFonts w:ascii="Garamond" w:eastAsia="Times New Roman" w:hAnsi="Garamond"/>
                <w:sz w:val="24"/>
                <w:szCs w:val="24"/>
                <w:lang w:val="sq-AL" w:eastAsia="en-GB"/>
              </w:rPr>
              <w:t>,</w:t>
            </w:r>
            <w:r w:rsidR="007E0478" w:rsidRPr="00BA10DD">
              <w:rPr>
                <w:rFonts w:ascii="Garamond" w:eastAsia="Times New Roman" w:hAnsi="Garamond"/>
                <w:sz w:val="24"/>
                <w:szCs w:val="24"/>
                <w:lang w:val="sq-AL" w:eastAsia="en-GB"/>
              </w:rPr>
              <w:t xml:space="preserve"> </w:t>
            </w:r>
            <w:r w:rsidR="00737843" w:rsidRPr="00BA10DD">
              <w:rPr>
                <w:rFonts w:ascii="Garamond" w:eastAsia="Times New Roman" w:hAnsi="Garamond"/>
                <w:sz w:val="24"/>
                <w:szCs w:val="24"/>
                <w:lang w:val="sq-AL" w:eastAsia="en-GB"/>
              </w:rPr>
              <w:t>“</w:t>
            </w:r>
            <w:r w:rsidR="007E0478" w:rsidRPr="00BA10DD">
              <w:rPr>
                <w:rFonts w:ascii="Garamond" w:eastAsia="Times New Roman" w:hAnsi="Garamond"/>
                <w:sz w:val="24"/>
                <w:szCs w:val="24"/>
                <w:lang w:val="sq-AL" w:eastAsia="en-GB"/>
              </w:rPr>
              <w:t>Për peshkimin</w:t>
            </w:r>
            <w:r w:rsidR="00737843" w:rsidRPr="00BA10DD">
              <w:rPr>
                <w:rFonts w:ascii="Garamond" w:eastAsia="Times New Roman" w:hAnsi="Garamond"/>
                <w:sz w:val="24"/>
                <w:szCs w:val="24"/>
                <w:lang w:val="sq-AL" w:eastAsia="en-GB"/>
              </w:rPr>
              <w:t>”</w:t>
            </w:r>
            <w:r w:rsidR="007E0478" w:rsidRPr="00BA10DD">
              <w:rPr>
                <w:rFonts w:ascii="Garamond" w:eastAsia="Times New Roman" w:hAnsi="Garamond"/>
                <w:sz w:val="24"/>
                <w:szCs w:val="24"/>
                <w:lang w:val="sq-AL" w:eastAsia="en-GB"/>
              </w:rPr>
              <w:t xml:space="preserve">, </w:t>
            </w:r>
            <w:r w:rsidR="001364AA" w:rsidRPr="00BA10DD">
              <w:rPr>
                <w:rFonts w:ascii="Garamond" w:eastAsia="Times New Roman" w:hAnsi="Garamond"/>
                <w:sz w:val="24"/>
                <w:szCs w:val="24"/>
                <w:lang w:val="sq-AL" w:eastAsia="en-GB"/>
              </w:rPr>
              <w:t xml:space="preserve">të </w:t>
            </w:r>
            <w:r w:rsidR="007E0478" w:rsidRPr="00BA10DD">
              <w:rPr>
                <w:rFonts w:ascii="Garamond" w:eastAsia="Times New Roman" w:hAnsi="Garamond"/>
                <w:sz w:val="24"/>
                <w:szCs w:val="24"/>
                <w:lang w:val="sq-AL" w:eastAsia="en-GB"/>
              </w:rPr>
              <w:t>ndryshuar</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CB"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D0"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CD" w14:textId="77777777" w:rsidR="000935F7" w:rsidRPr="00BA10DD" w:rsidRDefault="000935F7"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LBP</w:t>
            </w:r>
            <w:proofErr w:type="spellEnd"/>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CE" w14:textId="348A67FC"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w:t>
            </w:r>
            <w:proofErr w:type="spellStart"/>
            <w:r w:rsidRPr="00BA10DD">
              <w:rPr>
                <w:rFonts w:ascii="Garamond" w:eastAsia="Times New Roman" w:hAnsi="Garamond"/>
                <w:i/>
                <w:iCs/>
                <w:sz w:val="24"/>
                <w:szCs w:val="24"/>
                <w:lang w:val="sq-AL" w:eastAsia="en-GB"/>
              </w:rPr>
              <w:t>Length</w:t>
            </w:r>
            <w:proofErr w:type="spellEnd"/>
            <w:r w:rsidRPr="00BA10DD">
              <w:rPr>
                <w:rFonts w:ascii="Garamond" w:eastAsia="Times New Roman" w:hAnsi="Garamond"/>
                <w:i/>
                <w:iCs/>
                <w:sz w:val="24"/>
                <w:szCs w:val="24"/>
                <w:lang w:val="sq-AL" w:eastAsia="en-GB"/>
              </w:rPr>
              <w:t xml:space="preserve"> </w:t>
            </w:r>
            <w:proofErr w:type="spellStart"/>
            <w:r w:rsidRPr="00BA10DD">
              <w:rPr>
                <w:rFonts w:ascii="Garamond" w:eastAsia="Times New Roman" w:hAnsi="Garamond"/>
                <w:i/>
                <w:iCs/>
                <w:sz w:val="24"/>
                <w:szCs w:val="24"/>
                <w:lang w:val="sq-AL" w:eastAsia="en-GB"/>
              </w:rPr>
              <w:t>Bet</w:t>
            </w:r>
            <w:r w:rsidR="00CE5599" w:rsidRPr="00BA10DD">
              <w:rPr>
                <w:rFonts w:ascii="Garamond" w:eastAsia="Times New Roman" w:hAnsi="Garamond"/>
                <w:i/>
                <w:iCs/>
                <w:sz w:val="24"/>
                <w:szCs w:val="24"/>
                <w:lang w:val="sq-AL" w:eastAsia="en-GB"/>
              </w:rPr>
              <w:t>w</w:t>
            </w:r>
            <w:r w:rsidRPr="00BA10DD">
              <w:rPr>
                <w:rFonts w:ascii="Garamond" w:eastAsia="Times New Roman" w:hAnsi="Garamond"/>
                <w:i/>
                <w:iCs/>
                <w:sz w:val="24"/>
                <w:szCs w:val="24"/>
                <w:lang w:val="sq-AL" w:eastAsia="en-GB"/>
              </w:rPr>
              <w:t>een</w:t>
            </w:r>
            <w:proofErr w:type="spellEnd"/>
            <w:r w:rsidRPr="00BA10DD">
              <w:rPr>
                <w:rFonts w:ascii="Garamond" w:eastAsia="Times New Roman" w:hAnsi="Garamond"/>
                <w:i/>
                <w:iCs/>
                <w:sz w:val="24"/>
                <w:szCs w:val="24"/>
                <w:lang w:val="sq-AL" w:eastAsia="en-GB"/>
              </w:rPr>
              <w:t xml:space="preserve"> </w:t>
            </w:r>
            <w:proofErr w:type="spellStart"/>
            <w:r w:rsidRPr="00BA10DD">
              <w:rPr>
                <w:rFonts w:ascii="Garamond" w:eastAsia="Times New Roman" w:hAnsi="Garamond"/>
                <w:i/>
                <w:iCs/>
                <w:sz w:val="24"/>
                <w:szCs w:val="24"/>
                <w:lang w:val="sq-AL" w:eastAsia="en-GB"/>
              </w:rPr>
              <w:t>Perpendiculars</w:t>
            </w:r>
            <w:proofErr w:type="spellEnd"/>
            <w:r w:rsidRPr="00BA10DD">
              <w:rPr>
                <w:rFonts w:ascii="Garamond" w:eastAsia="Times New Roman" w:hAnsi="Garamond"/>
                <w:sz w:val="24"/>
                <w:szCs w:val="24"/>
                <w:lang w:val="sq-AL" w:eastAsia="en-GB"/>
              </w:rPr>
              <w:t xml:space="preserve">) Gjatësia midis pinguleve në metra, e përcaktuar </w:t>
            </w:r>
            <w:r w:rsidR="001C7439" w:rsidRPr="00BA10DD">
              <w:rPr>
                <w:rFonts w:ascii="Garamond" w:eastAsia="Times New Roman" w:hAnsi="Garamond"/>
                <w:sz w:val="24"/>
                <w:szCs w:val="24"/>
                <w:lang w:val="sq-AL" w:eastAsia="en-GB"/>
              </w:rPr>
              <w:t xml:space="preserve">sipas pikës </w:t>
            </w:r>
            <w:r w:rsidR="007E0478" w:rsidRPr="00BA10DD">
              <w:rPr>
                <w:rFonts w:ascii="Garamond" w:eastAsia="Times New Roman" w:hAnsi="Garamond"/>
                <w:sz w:val="24"/>
                <w:szCs w:val="24"/>
                <w:lang w:val="sq-AL" w:eastAsia="en-GB"/>
              </w:rPr>
              <w:t>20</w:t>
            </w:r>
            <w:r w:rsidR="00770E74" w:rsidRPr="00BA10DD">
              <w:rPr>
                <w:rFonts w:ascii="Garamond" w:eastAsia="Times New Roman" w:hAnsi="Garamond"/>
                <w:sz w:val="24"/>
                <w:szCs w:val="24"/>
                <w:lang w:val="sq-AL" w:eastAsia="en-GB"/>
              </w:rPr>
              <w:t>,</w:t>
            </w:r>
            <w:r w:rsidR="007E0478" w:rsidRPr="00BA10DD">
              <w:rPr>
                <w:rFonts w:ascii="Garamond" w:eastAsia="Times New Roman" w:hAnsi="Garamond"/>
                <w:sz w:val="24"/>
                <w:szCs w:val="24"/>
                <w:lang w:val="sq-AL" w:eastAsia="en-GB"/>
              </w:rPr>
              <w:t xml:space="preserve"> të nenit 4</w:t>
            </w:r>
            <w:r w:rsidR="00CE5599" w:rsidRPr="00BA10DD">
              <w:rPr>
                <w:rFonts w:ascii="Garamond" w:eastAsia="Times New Roman" w:hAnsi="Garamond"/>
                <w:sz w:val="24"/>
                <w:szCs w:val="24"/>
                <w:lang w:val="sq-AL" w:eastAsia="en-GB"/>
              </w:rPr>
              <w:t>,</w:t>
            </w:r>
            <w:r w:rsidR="007E0478" w:rsidRPr="00BA10DD">
              <w:rPr>
                <w:rFonts w:ascii="Garamond" w:eastAsia="Times New Roman" w:hAnsi="Garamond"/>
                <w:sz w:val="24"/>
                <w:szCs w:val="24"/>
                <w:lang w:val="sq-AL" w:eastAsia="en-GB"/>
              </w:rPr>
              <w:t xml:space="preserve"> të ligjit nr.</w:t>
            </w:r>
            <w:r w:rsidR="00BA10DD">
              <w:rPr>
                <w:rFonts w:ascii="Garamond" w:eastAsia="Times New Roman" w:hAnsi="Garamond"/>
                <w:sz w:val="24"/>
                <w:szCs w:val="24"/>
                <w:lang w:val="sq-AL" w:eastAsia="en-GB"/>
              </w:rPr>
              <w:t xml:space="preserve"> </w:t>
            </w:r>
            <w:r w:rsidR="00CE5599" w:rsidRPr="00BA10DD">
              <w:rPr>
                <w:rFonts w:ascii="Garamond" w:eastAsia="Times New Roman" w:hAnsi="Garamond"/>
                <w:sz w:val="24"/>
                <w:szCs w:val="24"/>
                <w:lang w:val="sq-AL" w:eastAsia="en-GB"/>
              </w:rPr>
              <w:t xml:space="preserve">64/2012, </w:t>
            </w:r>
            <w:r w:rsidR="00737843" w:rsidRPr="00BA10DD">
              <w:rPr>
                <w:rFonts w:ascii="Garamond" w:eastAsia="Times New Roman" w:hAnsi="Garamond"/>
                <w:sz w:val="24"/>
                <w:szCs w:val="24"/>
                <w:lang w:val="sq-AL" w:eastAsia="en-GB"/>
              </w:rPr>
              <w:t>“</w:t>
            </w:r>
            <w:r w:rsidR="007E0478" w:rsidRPr="00BA10DD">
              <w:rPr>
                <w:rFonts w:ascii="Garamond" w:eastAsia="Times New Roman" w:hAnsi="Garamond"/>
                <w:sz w:val="24"/>
                <w:szCs w:val="24"/>
                <w:lang w:val="sq-AL" w:eastAsia="en-GB"/>
              </w:rPr>
              <w:t>Për peshkimin</w:t>
            </w:r>
            <w:r w:rsidR="00737843" w:rsidRPr="00BA10DD">
              <w:rPr>
                <w:rFonts w:ascii="Garamond" w:eastAsia="Times New Roman" w:hAnsi="Garamond"/>
                <w:sz w:val="24"/>
                <w:szCs w:val="24"/>
                <w:lang w:val="sq-AL" w:eastAsia="en-GB"/>
              </w:rPr>
              <w:t>”</w:t>
            </w:r>
            <w:r w:rsidR="007E0478" w:rsidRPr="00BA10DD">
              <w:rPr>
                <w:rFonts w:ascii="Garamond" w:eastAsia="Times New Roman" w:hAnsi="Garamond"/>
                <w:sz w:val="24"/>
                <w:szCs w:val="24"/>
                <w:lang w:val="sq-AL" w:eastAsia="en-GB"/>
              </w:rPr>
              <w:t xml:space="preserve">, </w:t>
            </w:r>
            <w:r w:rsidR="00770E74" w:rsidRPr="00BA10DD">
              <w:rPr>
                <w:rFonts w:ascii="Garamond" w:eastAsia="Times New Roman" w:hAnsi="Garamond"/>
                <w:sz w:val="24"/>
                <w:szCs w:val="24"/>
                <w:lang w:val="sq-AL" w:eastAsia="en-GB"/>
              </w:rPr>
              <w:t xml:space="preserve">të </w:t>
            </w:r>
            <w:r w:rsidR="007E0478" w:rsidRPr="00BA10DD">
              <w:rPr>
                <w:rFonts w:ascii="Garamond" w:eastAsia="Times New Roman" w:hAnsi="Garamond"/>
                <w:sz w:val="24"/>
                <w:szCs w:val="24"/>
                <w:lang w:val="sq-AL" w:eastAsia="en-GB"/>
              </w:rPr>
              <w:t>ndryshuar</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CF"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D4"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D1"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Pesha </w:t>
            </w:r>
            <w:proofErr w:type="spellStart"/>
            <w:r w:rsidRPr="00BA10DD">
              <w:rPr>
                <w:rFonts w:ascii="Garamond" w:eastAsia="Times New Roman" w:hAnsi="Garamond"/>
                <w:sz w:val="24"/>
                <w:szCs w:val="24"/>
                <w:lang w:val="sq-AL" w:eastAsia="en-GB"/>
              </w:rPr>
              <w:t>GT</w:t>
            </w:r>
            <w:proofErr w:type="spellEnd"/>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D2" w14:textId="3CC3FEA5" w:rsidR="000935F7" w:rsidRPr="00BA10DD" w:rsidRDefault="00770E74"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Pesha e përcaktuar në</w:t>
            </w:r>
            <w:r w:rsidR="00CE5599" w:rsidRPr="00BA10DD">
              <w:rPr>
                <w:rFonts w:ascii="Garamond" w:eastAsia="Times New Roman" w:hAnsi="Garamond"/>
                <w:sz w:val="24"/>
                <w:szCs w:val="24"/>
                <w:lang w:val="sq-AL" w:eastAsia="en-GB"/>
              </w:rPr>
              <w:t xml:space="preserve"> </w:t>
            </w:r>
            <w:proofErr w:type="spellStart"/>
            <w:r w:rsidR="000935F7" w:rsidRPr="00BA10DD">
              <w:rPr>
                <w:rFonts w:ascii="Garamond" w:eastAsia="Times New Roman" w:hAnsi="Garamond"/>
                <w:sz w:val="24"/>
                <w:szCs w:val="24"/>
                <w:lang w:val="sq-AL" w:eastAsia="en-GB"/>
              </w:rPr>
              <w:t>GT</w:t>
            </w:r>
            <w:proofErr w:type="spellEnd"/>
            <w:r w:rsidR="000935F7" w:rsidRPr="00BA10DD">
              <w:rPr>
                <w:rFonts w:ascii="Garamond" w:eastAsia="Times New Roman" w:hAnsi="Garamond"/>
                <w:sz w:val="24"/>
                <w:szCs w:val="24"/>
                <w:lang w:val="sq-AL" w:eastAsia="en-GB"/>
              </w:rPr>
              <w:t xml:space="preserve">, </w:t>
            </w:r>
            <w:r w:rsidR="004D152A" w:rsidRPr="00BA10DD">
              <w:rPr>
                <w:rFonts w:ascii="Garamond" w:eastAsia="Times New Roman" w:hAnsi="Garamond"/>
                <w:sz w:val="24"/>
                <w:szCs w:val="24"/>
                <w:lang w:val="sq-AL" w:eastAsia="en-GB"/>
              </w:rPr>
              <w:t xml:space="preserve">sipas Konventës </w:t>
            </w:r>
            <w:r w:rsidR="002A12EE" w:rsidRPr="00BA10DD">
              <w:rPr>
                <w:rFonts w:ascii="Garamond" w:eastAsia="Times New Roman" w:hAnsi="Garamond"/>
                <w:sz w:val="24"/>
                <w:szCs w:val="24"/>
                <w:lang w:val="sq-AL" w:eastAsia="en-GB"/>
              </w:rPr>
              <w:t xml:space="preserve">Ndërkombëtare </w:t>
            </w:r>
            <w:r w:rsidR="004D152A" w:rsidRPr="00BA10DD">
              <w:rPr>
                <w:rFonts w:ascii="Garamond" w:eastAsia="Times New Roman" w:hAnsi="Garamond"/>
                <w:sz w:val="24"/>
                <w:szCs w:val="24"/>
                <w:lang w:val="sq-AL" w:eastAsia="en-GB"/>
              </w:rPr>
              <w:t>të Londrës, 1969</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D3"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D8"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D5"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Pesha tjetër</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D6" w14:textId="770B73D1" w:rsidR="000935F7" w:rsidRPr="00BA10DD" w:rsidRDefault="00770E74"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Pesha e përcaktuar n</w:t>
            </w:r>
            <w:r w:rsidR="000935F7" w:rsidRPr="00BA10DD">
              <w:rPr>
                <w:rFonts w:ascii="Garamond" w:eastAsia="Times New Roman" w:hAnsi="Garamond"/>
                <w:sz w:val="24"/>
                <w:szCs w:val="24"/>
                <w:lang w:val="sq-AL" w:eastAsia="en-GB"/>
              </w:rPr>
              <w:t>ë ton</w:t>
            </w:r>
            <w:r w:rsidR="00BA10DD">
              <w:rPr>
                <w:rFonts w:ascii="Garamond" w:eastAsia="Times New Roman" w:hAnsi="Garamond"/>
                <w:sz w:val="24"/>
                <w:szCs w:val="24"/>
                <w:lang w:val="sq-AL" w:eastAsia="en-GB"/>
              </w:rPr>
              <w:t>,</w:t>
            </w:r>
            <w:r w:rsidR="000935F7" w:rsidRPr="00BA10DD">
              <w:rPr>
                <w:rFonts w:ascii="Garamond" w:eastAsia="Times New Roman" w:hAnsi="Garamond"/>
                <w:sz w:val="24"/>
                <w:szCs w:val="24"/>
                <w:lang w:val="sq-AL" w:eastAsia="en-GB"/>
              </w:rPr>
              <w:t xml:space="preserve"> </w:t>
            </w:r>
            <w:r w:rsidR="004D152A" w:rsidRPr="00BA10DD">
              <w:rPr>
                <w:rFonts w:ascii="Garamond" w:eastAsia="Times New Roman" w:hAnsi="Garamond"/>
                <w:sz w:val="24"/>
                <w:szCs w:val="24"/>
                <w:lang w:val="sq-AL" w:eastAsia="en-GB"/>
              </w:rPr>
              <w:t xml:space="preserve">sipas Konventës </w:t>
            </w:r>
            <w:r w:rsidR="002A12EE" w:rsidRPr="00BA10DD">
              <w:rPr>
                <w:rFonts w:ascii="Garamond" w:eastAsia="Times New Roman" w:hAnsi="Garamond"/>
                <w:sz w:val="24"/>
                <w:szCs w:val="24"/>
                <w:lang w:val="sq-AL" w:eastAsia="en-GB"/>
              </w:rPr>
              <w:t xml:space="preserve">Ndërkombëtare </w:t>
            </w:r>
            <w:r w:rsidR="004D152A" w:rsidRPr="00BA10DD">
              <w:rPr>
                <w:rFonts w:ascii="Garamond" w:eastAsia="Times New Roman" w:hAnsi="Garamond"/>
                <w:sz w:val="24"/>
                <w:szCs w:val="24"/>
                <w:lang w:val="sq-AL" w:eastAsia="en-GB"/>
              </w:rPr>
              <w:t>të Londrës, 1969</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D7"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DC"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D9" w14:textId="77777777" w:rsidR="000935F7" w:rsidRPr="00BA10DD" w:rsidRDefault="000935F7"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GTs</w:t>
            </w:r>
            <w:proofErr w:type="spellEnd"/>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DA" w14:textId="49BE3AEE" w:rsidR="000935F7" w:rsidRPr="00BA10DD" w:rsidRDefault="000935F7" w:rsidP="00BA10DD">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Në </w:t>
            </w:r>
            <w:proofErr w:type="spellStart"/>
            <w:r w:rsidRPr="00BA10DD">
              <w:rPr>
                <w:rFonts w:ascii="Garamond" w:eastAsia="Times New Roman" w:hAnsi="Garamond"/>
                <w:sz w:val="24"/>
                <w:szCs w:val="24"/>
                <w:lang w:val="sq-AL" w:eastAsia="en-GB"/>
              </w:rPr>
              <w:t>GT</w:t>
            </w:r>
            <w:proofErr w:type="spellEnd"/>
            <w:r w:rsidRPr="00BA10DD">
              <w:rPr>
                <w:rFonts w:ascii="Garamond" w:eastAsia="Times New Roman" w:hAnsi="Garamond"/>
                <w:sz w:val="24"/>
                <w:szCs w:val="24"/>
                <w:lang w:val="sq-AL" w:eastAsia="en-GB"/>
              </w:rPr>
              <w:t xml:space="preserve">, rritja e tonazhit </w:t>
            </w:r>
            <w:r w:rsidR="00BA10DD">
              <w:rPr>
                <w:rFonts w:ascii="Garamond" w:eastAsia="Times New Roman" w:hAnsi="Garamond"/>
                <w:sz w:val="24"/>
                <w:szCs w:val="24"/>
                <w:lang w:val="sq-AL" w:eastAsia="en-GB"/>
              </w:rPr>
              <w:t>të</w:t>
            </w:r>
            <w:r w:rsidRPr="00BA10DD">
              <w:rPr>
                <w:rFonts w:ascii="Garamond" w:eastAsia="Times New Roman" w:hAnsi="Garamond"/>
                <w:sz w:val="24"/>
                <w:szCs w:val="24"/>
                <w:lang w:val="sq-AL" w:eastAsia="en-GB"/>
              </w:rPr>
              <w:t xml:space="preserve"> autorizuar për arsye sigurie (të dhëna historike)</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DB"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E0"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DD"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Fuqia e motorit kryesor </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DE" w14:textId="4B80E506" w:rsidR="000935F7" w:rsidRPr="00BA10DD" w:rsidRDefault="00770E74"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E përcaktuar n</w:t>
            </w:r>
            <w:r w:rsidR="000935F7" w:rsidRPr="00BA10DD">
              <w:rPr>
                <w:rFonts w:ascii="Garamond" w:eastAsia="Times New Roman" w:hAnsi="Garamond"/>
                <w:sz w:val="24"/>
                <w:szCs w:val="24"/>
                <w:lang w:val="sq-AL" w:eastAsia="en-GB"/>
              </w:rPr>
              <w:t xml:space="preserve">ë </w:t>
            </w:r>
            <w:proofErr w:type="spellStart"/>
            <w:r w:rsidR="000935F7" w:rsidRPr="00BA10DD">
              <w:rPr>
                <w:rFonts w:ascii="Garamond" w:eastAsia="Times New Roman" w:hAnsi="Garamond"/>
                <w:sz w:val="24"/>
                <w:szCs w:val="24"/>
                <w:lang w:val="sq-AL" w:eastAsia="en-GB"/>
              </w:rPr>
              <w:t>k</w:t>
            </w:r>
            <w:r w:rsidR="00737843" w:rsidRPr="00BA10DD">
              <w:rPr>
                <w:rFonts w:ascii="Garamond" w:eastAsia="Times New Roman" w:hAnsi="Garamond"/>
                <w:sz w:val="24"/>
                <w:szCs w:val="24"/>
                <w:lang w:val="sq-AL" w:eastAsia="en-GB"/>
              </w:rPr>
              <w:t>W</w:t>
            </w:r>
            <w:proofErr w:type="spellEnd"/>
            <w:r w:rsidR="000935F7" w:rsidRPr="00BA10DD">
              <w:rPr>
                <w:rFonts w:ascii="Garamond" w:eastAsia="Times New Roman" w:hAnsi="Garamond"/>
                <w:sz w:val="24"/>
                <w:szCs w:val="24"/>
                <w:lang w:val="sq-AL" w:eastAsia="en-GB"/>
              </w:rPr>
              <w:t xml:space="preserve">, </w:t>
            </w:r>
            <w:r w:rsidR="001C7439" w:rsidRPr="00BA10DD">
              <w:rPr>
                <w:rFonts w:ascii="Garamond" w:eastAsia="Times New Roman" w:hAnsi="Garamond"/>
                <w:sz w:val="24"/>
                <w:szCs w:val="24"/>
                <w:lang w:val="sq-AL" w:eastAsia="en-GB"/>
              </w:rPr>
              <w:t xml:space="preserve">sipas pikës </w:t>
            </w:r>
            <w:r w:rsidR="001C3889" w:rsidRPr="00BA10DD">
              <w:rPr>
                <w:rFonts w:ascii="Garamond" w:eastAsia="Times New Roman" w:hAnsi="Garamond"/>
                <w:sz w:val="24"/>
                <w:szCs w:val="24"/>
                <w:lang w:val="sq-AL" w:eastAsia="en-GB"/>
              </w:rPr>
              <w:t>18</w:t>
            </w:r>
            <w:r w:rsidRPr="00BA10DD">
              <w:rPr>
                <w:rFonts w:ascii="Garamond" w:eastAsia="Times New Roman" w:hAnsi="Garamond"/>
                <w:sz w:val="24"/>
                <w:szCs w:val="24"/>
                <w:lang w:val="sq-AL" w:eastAsia="en-GB"/>
              </w:rPr>
              <w:t>,</w:t>
            </w:r>
            <w:r w:rsidR="00737843" w:rsidRPr="00BA10DD">
              <w:rPr>
                <w:rFonts w:ascii="Garamond" w:eastAsia="Times New Roman" w:hAnsi="Garamond"/>
                <w:sz w:val="24"/>
                <w:szCs w:val="24"/>
                <w:lang w:val="sq-AL" w:eastAsia="en-GB"/>
              </w:rPr>
              <w:t xml:space="preserve"> të nenit 4, të ligjit nr.</w:t>
            </w:r>
            <w:r w:rsidR="00BA10DD">
              <w:rPr>
                <w:rFonts w:ascii="Garamond" w:eastAsia="Times New Roman" w:hAnsi="Garamond"/>
                <w:sz w:val="24"/>
                <w:szCs w:val="24"/>
                <w:lang w:val="sq-AL" w:eastAsia="en-GB"/>
              </w:rPr>
              <w:t xml:space="preserve"> </w:t>
            </w:r>
            <w:r w:rsidR="001C3889" w:rsidRPr="00BA10DD">
              <w:rPr>
                <w:rFonts w:ascii="Garamond" w:eastAsia="Times New Roman" w:hAnsi="Garamond"/>
                <w:sz w:val="24"/>
                <w:szCs w:val="24"/>
                <w:lang w:val="sq-AL" w:eastAsia="en-GB"/>
              </w:rPr>
              <w:t>64/2012</w:t>
            </w:r>
            <w:r w:rsidR="00737843" w:rsidRPr="00BA10DD">
              <w:rPr>
                <w:rFonts w:ascii="Garamond" w:eastAsia="Times New Roman" w:hAnsi="Garamond"/>
                <w:sz w:val="24"/>
                <w:szCs w:val="24"/>
                <w:lang w:val="sq-AL" w:eastAsia="en-GB"/>
              </w:rPr>
              <w:t>,</w:t>
            </w:r>
            <w:r w:rsidR="001C3889" w:rsidRPr="00BA10DD">
              <w:rPr>
                <w:rFonts w:ascii="Garamond" w:eastAsia="Times New Roman" w:hAnsi="Garamond"/>
                <w:sz w:val="24"/>
                <w:szCs w:val="24"/>
                <w:lang w:val="sq-AL" w:eastAsia="en-GB"/>
              </w:rPr>
              <w:t xml:space="preserve"> </w:t>
            </w:r>
            <w:r w:rsidR="00737843" w:rsidRPr="00BA10DD">
              <w:rPr>
                <w:rFonts w:ascii="Garamond" w:eastAsia="Times New Roman" w:hAnsi="Garamond"/>
                <w:sz w:val="24"/>
                <w:szCs w:val="24"/>
                <w:lang w:val="sq-AL" w:eastAsia="en-GB"/>
              </w:rPr>
              <w:t>“</w:t>
            </w:r>
            <w:r w:rsidR="001C3889" w:rsidRPr="00BA10DD">
              <w:rPr>
                <w:rFonts w:ascii="Garamond" w:eastAsia="Times New Roman" w:hAnsi="Garamond"/>
                <w:sz w:val="24"/>
                <w:szCs w:val="24"/>
                <w:lang w:val="sq-AL" w:eastAsia="en-GB"/>
              </w:rPr>
              <w:t>Për peshkimin</w:t>
            </w:r>
            <w:r w:rsidR="00737843" w:rsidRPr="00BA10DD">
              <w:rPr>
                <w:rFonts w:ascii="Garamond" w:eastAsia="Times New Roman" w:hAnsi="Garamond"/>
                <w:sz w:val="24"/>
                <w:szCs w:val="24"/>
                <w:lang w:val="sq-AL" w:eastAsia="en-GB"/>
              </w:rPr>
              <w:t>”</w:t>
            </w:r>
            <w:r w:rsidR="001C3889" w:rsidRPr="00BA10DD">
              <w:rPr>
                <w:rFonts w:ascii="Garamond" w:eastAsia="Times New Roman" w:hAnsi="Garamond"/>
                <w:sz w:val="24"/>
                <w:szCs w:val="24"/>
                <w:lang w:val="sq-AL" w:eastAsia="en-GB"/>
              </w:rPr>
              <w:t xml:space="preserve">, </w:t>
            </w:r>
            <w:r w:rsidRPr="00BA10DD">
              <w:rPr>
                <w:rFonts w:ascii="Garamond" w:eastAsia="Times New Roman" w:hAnsi="Garamond"/>
                <w:sz w:val="24"/>
                <w:szCs w:val="24"/>
                <w:lang w:val="sq-AL" w:eastAsia="en-GB"/>
              </w:rPr>
              <w:t xml:space="preserve">të </w:t>
            </w:r>
            <w:r w:rsidR="001C3889" w:rsidRPr="00BA10DD">
              <w:rPr>
                <w:rFonts w:ascii="Garamond" w:eastAsia="Times New Roman" w:hAnsi="Garamond"/>
                <w:sz w:val="24"/>
                <w:szCs w:val="24"/>
                <w:lang w:val="sq-AL" w:eastAsia="en-GB"/>
              </w:rPr>
              <w:t>ndryshuar</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DF"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C</w:t>
            </w:r>
          </w:p>
        </w:tc>
      </w:tr>
      <w:tr w:rsidR="000935F7" w:rsidRPr="00BA10DD" w14:paraId="6C741EE4"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E1"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Fuqia e motorit ndihmës </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E2" w14:textId="2ADF01F4" w:rsidR="000935F7" w:rsidRPr="00BA10DD" w:rsidRDefault="00770E74"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E përcaktuar n</w:t>
            </w:r>
            <w:r w:rsidR="000935F7" w:rsidRPr="00BA10DD">
              <w:rPr>
                <w:rFonts w:ascii="Garamond" w:eastAsia="Times New Roman" w:hAnsi="Garamond"/>
                <w:sz w:val="24"/>
                <w:szCs w:val="24"/>
                <w:lang w:val="sq-AL" w:eastAsia="en-GB"/>
              </w:rPr>
              <w:t xml:space="preserve">ë </w:t>
            </w:r>
            <w:proofErr w:type="spellStart"/>
            <w:r w:rsidR="000935F7" w:rsidRPr="00BA10DD">
              <w:rPr>
                <w:rFonts w:ascii="Garamond" w:eastAsia="Times New Roman" w:hAnsi="Garamond"/>
                <w:sz w:val="24"/>
                <w:szCs w:val="24"/>
                <w:lang w:val="sq-AL" w:eastAsia="en-GB"/>
              </w:rPr>
              <w:t>k</w:t>
            </w:r>
            <w:r w:rsidR="00737843" w:rsidRPr="00BA10DD">
              <w:rPr>
                <w:rFonts w:ascii="Garamond" w:eastAsia="Times New Roman" w:hAnsi="Garamond"/>
                <w:sz w:val="24"/>
                <w:szCs w:val="24"/>
                <w:lang w:val="sq-AL" w:eastAsia="en-GB"/>
              </w:rPr>
              <w:t>W</w:t>
            </w:r>
            <w:proofErr w:type="spellEnd"/>
            <w:r w:rsidR="00737843"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e cila p</w:t>
            </w:r>
            <w:r w:rsidR="000935F7" w:rsidRPr="00BA10DD">
              <w:rPr>
                <w:rFonts w:ascii="Garamond" w:eastAsia="Times New Roman" w:hAnsi="Garamond"/>
                <w:sz w:val="24"/>
                <w:szCs w:val="24"/>
                <w:lang w:val="sq-AL" w:eastAsia="en-GB"/>
              </w:rPr>
              <w:t xml:space="preserve">ërfshin të gjithë fuqinë e instaluar të motorit që nuk përfshihet në zërin </w:t>
            </w:r>
            <w:r w:rsidR="00737843" w:rsidRPr="00BA10DD">
              <w:rPr>
                <w:rFonts w:ascii="Garamond" w:eastAsia="Times New Roman" w:hAnsi="Garamond"/>
                <w:sz w:val="24"/>
                <w:szCs w:val="24"/>
                <w:lang w:val="sq-AL" w:eastAsia="en-GB"/>
              </w:rPr>
              <w:t>“Fuqia e motorit kryesor”</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E3"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C</w:t>
            </w:r>
          </w:p>
        </w:tc>
      </w:tr>
      <w:tr w:rsidR="000935F7" w:rsidRPr="00BA10DD" w14:paraId="6C741EE8"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E5"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Materiali i </w:t>
            </w:r>
            <w:r w:rsidR="00F65BD7" w:rsidRPr="00BA10DD">
              <w:rPr>
                <w:rFonts w:ascii="Garamond" w:eastAsia="Times New Roman" w:hAnsi="Garamond"/>
                <w:sz w:val="24"/>
                <w:szCs w:val="24"/>
                <w:lang w:val="sq-AL" w:eastAsia="en-GB"/>
              </w:rPr>
              <w:t>anijes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E6" w14:textId="476DD37D" w:rsidR="000935F7" w:rsidRPr="00BA10DD" w:rsidRDefault="00F65BD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Materiali </w:t>
            </w:r>
            <w:r w:rsidR="004D152A" w:rsidRPr="00BA10DD">
              <w:rPr>
                <w:rFonts w:ascii="Garamond" w:eastAsia="Times New Roman" w:hAnsi="Garamond"/>
                <w:sz w:val="24"/>
                <w:szCs w:val="24"/>
                <w:lang w:val="sq-AL" w:eastAsia="en-GB"/>
              </w:rPr>
              <w:t xml:space="preserve">i </w:t>
            </w:r>
            <w:r w:rsidRPr="00BA10DD">
              <w:rPr>
                <w:rFonts w:ascii="Garamond" w:eastAsia="Times New Roman" w:hAnsi="Garamond"/>
                <w:sz w:val="24"/>
                <w:szCs w:val="24"/>
                <w:lang w:val="sq-AL" w:eastAsia="en-GB"/>
              </w:rPr>
              <w:t xml:space="preserve">anijes </w:t>
            </w:r>
            <w:r w:rsidR="00BA10DD">
              <w:rPr>
                <w:rFonts w:ascii="Garamond" w:eastAsia="Times New Roman" w:hAnsi="Garamond"/>
                <w:sz w:val="24"/>
                <w:szCs w:val="24"/>
                <w:lang w:val="sq-AL" w:eastAsia="en-GB"/>
              </w:rPr>
              <w:t>-</w:t>
            </w:r>
            <w:r w:rsidR="004D152A" w:rsidRPr="00BA10DD">
              <w:rPr>
                <w:rFonts w:ascii="Garamond" w:eastAsia="Times New Roman" w:hAnsi="Garamond"/>
                <w:sz w:val="24"/>
                <w:szCs w:val="24"/>
                <w:lang w:val="sq-AL" w:eastAsia="en-GB"/>
              </w:rPr>
              <w:t xml:space="preserve"> kod</w:t>
            </w:r>
            <w:r w:rsidR="001156F3" w:rsidRPr="00BA10DD">
              <w:rPr>
                <w:rFonts w:ascii="Garamond" w:eastAsia="Times New Roman" w:hAnsi="Garamond"/>
                <w:sz w:val="24"/>
                <w:szCs w:val="24"/>
                <w:lang w:val="sq-AL" w:eastAsia="en-GB"/>
              </w:rPr>
              <w:t>i</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E7"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C</w:t>
            </w:r>
          </w:p>
        </w:tc>
      </w:tr>
      <w:tr w:rsidR="000935F7" w:rsidRPr="00BA10DD" w14:paraId="6C741EEC" w14:textId="77777777" w:rsidTr="005F5995">
        <w:trPr>
          <w:trHeight w:val="745"/>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E9" w14:textId="5B5744A4"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Data </w:t>
            </w:r>
            <w:r w:rsidR="00BA10DD">
              <w:rPr>
                <w:rFonts w:ascii="Garamond" w:eastAsia="Times New Roman" w:hAnsi="Garamond"/>
                <w:sz w:val="24"/>
                <w:szCs w:val="24"/>
                <w:lang w:val="sq-AL" w:eastAsia="en-GB"/>
              </w:rPr>
              <w:t xml:space="preserve">e </w:t>
            </w:r>
            <w:r w:rsidRPr="00BA10DD">
              <w:rPr>
                <w:rFonts w:ascii="Garamond" w:eastAsia="Times New Roman" w:hAnsi="Garamond"/>
                <w:sz w:val="24"/>
                <w:szCs w:val="24"/>
                <w:lang w:val="sq-AL" w:eastAsia="en-GB"/>
              </w:rPr>
              <w:t>hyrjes në peshkim</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EA" w14:textId="3DF12670" w:rsidR="000935F7" w:rsidRPr="00BA10DD" w:rsidRDefault="00CF0FBB"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Hyrja në flotën e peshkimit sipas shkronjës </w:t>
            </w:r>
            <w:r w:rsidR="00D42368" w:rsidRPr="00BA10DD">
              <w:rPr>
                <w:rFonts w:ascii="Garamond" w:eastAsia="Times New Roman" w:hAnsi="Garamond"/>
                <w:sz w:val="24"/>
                <w:szCs w:val="24"/>
                <w:lang w:val="sq-AL" w:eastAsia="en-GB"/>
              </w:rPr>
              <w:t>“</w:t>
            </w:r>
            <w:r w:rsidR="004D152A" w:rsidRPr="00BA10DD">
              <w:rPr>
                <w:rFonts w:ascii="Garamond" w:eastAsia="Times New Roman" w:hAnsi="Garamond"/>
                <w:sz w:val="24"/>
                <w:szCs w:val="24"/>
                <w:lang w:val="sq-AL" w:eastAsia="en-GB"/>
              </w:rPr>
              <w:t>b</w:t>
            </w:r>
            <w:r w:rsidR="00D42368"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w:t>
            </w:r>
            <w:r w:rsidR="004D152A" w:rsidRPr="00BA10DD">
              <w:rPr>
                <w:rFonts w:ascii="Garamond" w:eastAsia="Times New Roman" w:hAnsi="Garamond"/>
                <w:sz w:val="24"/>
                <w:szCs w:val="24"/>
                <w:lang w:val="sq-AL" w:eastAsia="en-GB"/>
              </w:rPr>
              <w:t xml:space="preserve"> </w:t>
            </w:r>
            <w:r w:rsidRPr="00BA10DD">
              <w:rPr>
                <w:rFonts w:ascii="Garamond" w:eastAsia="Times New Roman" w:hAnsi="Garamond"/>
                <w:sz w:val="24"/>
                <w:szCs w:val="24"/>
                <w:lang w:val="sq-AL" w:eastAsia="en-GB"/>
              </w:rPr>
              <w:t xml:space="preserve">të </w:t>
            </w:r>
            <w:r w:rsidR="004D152A" w:rsidRPr="00BA10DD">
              <w:rPr>
                <w:rFonts w:ascii="Garamond" w:eastAsia="Times New Roman" w:hAnsi="Garamond"/>
                <w:sz w:val="24"/>
                <w:szCs w:val="24"/>
                <w:lang w:val="sq-AL" w:eastAsia="en-GB"/>
              </w:rPr>
              <w:t>pikës 2</w:t>
            </w:r>
            <w:r w:rsidR="00D42368" w:rsidRPr="00BA10DD">
              <w:rPr>
                <w:rFonts w:ascii="Garamond" w:eastAsia="Times New Roman" w:hAnsi="Garamond"/>
                <w:sz w:val="24"/>
                <w:szCs w:val="24"/>
                <w:lang w:val="sq-AL" w:eastAsia="en-GB"/>
              </w:rPr>
              <w:t>, të k</w:t>
            </w:r>
            <w:r w:rsidRPr="00BA10DD">
              <w:rPr>
                <w:rFonts w:ascii="Garamond" w:eastAsia="Times New Roman" w:hAnsi="Garamond"/>
                <w:sz w:val="24"/>
                <w:szCs w:val="24"/>
                <w:lang w:val="sq-AL" w:eastAsia="en-GB"/>
              </w:rPr>
              <w:t>reut I</w:t>
            </w:r>
            <w:r w:rsidR="00D42368" w:rsidRPr="00BA10DD">
              <w:rPr>
                <w:rFonts w:ascii="Garamond" w:eastAsia="Times New Roman" w:hAnsi="Garamond"/>
                <w:sz w:val="24"/>
                <w:szCs w:val="24"/>
                <w:lang w:val="sq-AL" w:eastAsia="en-GB"/>
              </w:rPr>
              <w:t>,</w:t>
            </w:r>
            <w:r w:rsidR="004D152A" w:rsidRPr="00BA10DD">
              <w:rPr>
                <w:rFonts w:ascii="Garamond" w:eastAsia="Times New Roman" w:hAnsi="Garamond"/>
                <w:sz w:val="24"/>
                <w:szCs w:val="24"/>
                <w:lang w:val="sq-AL" w:eastAsia="en-GB"/>
              </w:rPr>
              <w:t xml:space="preserve"> të këtij vendimi</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EB"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C</w:t>
            </w:r>
          </w:p>
        </w:tc>
      </w:tr>
      <w:tr w:rsidR="000935F7" w:rsidRPr="00BA10DD" w14:paraId="6C741EF0"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ED"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Segmenti i flotës </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EE" w14:textId="675C6EE0" w:rsidR="000935F7" w:rsidRPr="00BA10DD" w:rsidRDefault="004D152A"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Kod</w:t>
            </w:r>
            <w:r w:rsidR="001156F3" w:rsidRPr="00BA10DD">
              <w:rPr>
                <w:rFonts w:ascii="Garamond" w:eastAsia="Times New Roman" w:hAnsi="Garamond"/>
                <w:sz w:val="24"/>
                <w:szCs w:val="24"/>
                <w:lang w:val="sq-AL" w:eastAsia="en-GB"/>
              </w:rPr>
              <w:t>i</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EF"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C</w:t>
            </w:r>
          </w:p>
        </w:tc>
      </w:tr>
      <w:tr w:rsidR="000935F7" w:rsidRPr="00BA10DD" w14:paraId="6C741EF4"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F1"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Vendi i importimit/eksportimit</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F2" w14:textId="60167F8F" w:rsidR="000935F7" w:rsidRPr="00BA10DD" w:rsidRDefault="004D152A"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Kod</w:t>
            </w:r>
            <w:r w:rsidR="001156F3" w:rsidRPr="00BA10DD">
              <w:rPr>
                <w:rFonts w:ascii="Garamond" w:eastAsia="Times New Roman" w:hAnsi="Garamond"/>
                <w:sz w:val="24"/>
                <w:szCs w:val="24"/>
                <w:lang w:val="sq-AL" w:eastAsia="en-GB"/>
              </w:rPr>
              <w:t>i</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F3"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F8"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F5"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Lloji i eksporti</w:t>
            </w:r>
            <w:r w:rsidR="00CF0FBB" w:rsidRPr="00BA10DD">
              <w:rPr>
                <w:rFonts w:ascii="Garamond" w:eastAsia="Times New Roman" w:hAnsi="Garamond"/>
                <w:sz w:val="24"/>
                <w:szCs w:val="24"/>
                <w:lang w:val="sq-AL" w:eastAsia="en-GB"/>
              </w:rPr>
              <w:t>t</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F6" w14:textId="5A287846" w:rsidR="000935F7" w:rsidRPr="00BA10DD" w:rsidRDefault="004D152A"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Kod</w:t>
            </w:r>
            <w:r w:rsidR="001156F3" w:rsidRPr="00BA10DD">
              <w:rPr>
                <w:rFonts w:ascii="Garamond" w:eastAsia="Times New Roman" w:hAnsi="Garamond"/>
                <w:sz w:val="24"/>
                <w:szCs w:val="24"/>
                <w:lang w:val="sq-AL" w:eastAsia="en-GB"/>
              </w:rPr>
              <w:t>i</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F7"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EFC"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F9" w14:textId="77777777" w:rsidR="000935F7" w:rsidRPr="00BA10DD" w:rsidRDefault="00CF0FBB"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Ndihmë </w:t>
            </w:r>
            <w:r w:rsidR="000935F7" w:rsidRPr="00BA10DD">
              <w:rPr>
                <w:rFonts w:ascii="Garamond" w:eastAsia="Times New Roman" w:hAnsi="Garamond"/>
                <w:sz w:val="24"/>
                <w:szCs w:val="24"/>
                <w:lang w:val="sq-AL" w:eastAsia="en-GB"/>
              </w:rPr>
              <w:t xml:space="preserve">publike </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FA" w14:textId="5D9B01C6" w:rsidR="000935F7" w:rsidRPr="00BA10DD" w:rsidRDefault="004D152A"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Kod</w:t>
            </w:r>
            <w:r w:rsidR="001156F3" w:rsidRPr="00BA10DD">
              <w:rPr>
                <w:rFonts w:ascii="Garamond" w:eastAsia="Times New Roman" w:hAnsi="Garamond"/>
                <w:sz w:val="24"/>
                <w:szCs w:val="24"/>
                <w:lang w:val="sq-AL" w:eastAsia="en-GB"/>
              </w:rPr>
              <w:t>i</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FB"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F00"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FD"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Data e ndërtimit</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FE" w14:textId="1E9FFBCC"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Data e fillimit të ndërtimit</w:t>
            </w:r>
            <w:r w:rsidR="00BA10DD">
              <w:rPr>
                <w:rFonts w:ascii="Garamond" w:eastAsia="Times New Roman" w:hAnsi="Garamond"/>
                <w:sz w:val="24"/>
                <w:szCs w:val="24"/>
                <w:lang w:val="sq-AL"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EFF"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F06" w14:textId="77777777" w:rsidTr="005F5995">
        <w:trPr>
          <w:trHeight w:val="1053"/>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01" w14:textId="17C9C7CE"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lastRenderedPageBreak/>
              <w:t>Për kategorinë/pronari</w:t>
            </w:r>
            <w:r w:rsidR="00BA10DD">
              <w:rPr>
                <w:rFonts w:ascii="Garamond" w:eastAsia="Times New Roman" w:hAnsi="Garamond"/>
                <w:sz w:val="24"/>
                <w:szCs w:val="24"/>
                <w:lang w:val="sq-AL" w:eastAsia="en-GB"/>
              </w:rPr>
              <w:t xml:space="preserve"> </w:t>
            </w:r>
            <w:r w:rsidR="002A12EE" w:rsidRPr="00BA10DD">
              <w:rPr>
                <w:rFonts w:ascii="Garamond" w:eastAsia="Times New Roman" w:hAnsi="Garamond"/>
                <w:sz w:val="24"/>
                <w:szCs w:val="24"/>
                <w:lang w:val="sq-AL" w:eastAsia="en-GB"/>
              </w:rPr>
              <w:t>ligjor</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02"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Emri</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03"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Personi fizik: mbiemri dhe emri</w:t>
            </w:r>
          </w:p>
          <w:p w14:paraId="6C741F04"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Person juridik: emërtimi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05"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F0B"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07"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08"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Treguesi i personit juridik</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09" w14:textId="77777777" w:rsidR="000935F7" w:rsidRPr="00BA10DD" w:rsidRDefault="00737843"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w:t>
            </w:r>
            <w:r w:rsidR="000935F7" w:rsidRPr="00BA10DD">
              <w:rPr>
                <w:rFonts w:ascii="Garamond" w:eastAsia="Times New Roman" w:hAnsi="Garamond"/>
                <w:sz w:val="24"/>
                <w:szCs w:val="24"/>
                <w:lang w:val="sq-AL" w:eastAsia="en-GB"/>
              </w:rPr>
              <w:t>Y</w:t>
            </w:r>
            <w:r w:rsidRPr="00BA10DD">
              <w:rPr>
                <w:rFonts w:ascii="Garamond" w:eastAsia="Times New Roman" w:hAnsi="Garamond"/>
                <w:sz w:val="24"/>
                <w:szCs w:val="24"/>
                <w:lang w:val="sq-AL" w:eastAsia="en-GB"/>
              </w:rPr>
              <w:t>”</w:t>
            </w:r>
            <w:r w:rsidR="000935F7" w:rsidRPr="00BA10DD">
              <w:rPr>
                <w:rFonts w:ascii="Garamond" w:eastAsia="Times New Roman" w:hAnsi="Garamond"/>
                <w:sz w:val="24"/>
                <w:szCs w:val="24"/>
                <w:lang w:val="sq-AL" w:eastAsia="en-GB"/>
              </w:rPr>
              <w:t xml:space="preserve"> për një person juridik, </w:t>
            </w:r>
            <w:r w:rsidRPr="00BA10DD">
              <w:rPr>
                <w:rFonts w:ascii="Garamond" w:eastAsia="Times New Roman" w:hAnsi="Garamond"/>
                <w:sz w:val="24"/>
                <w:szCs w:val="24"/>
                <w:lang w:val="sq-AL" w:eastAsia="en-GB"/>
              </w:rPr>
              <w:t>“</w:t>
            </w:r>
            <w:r w:rsidR="000935F7" w:rsidRPr="00BA10DD">
              <w:rPr>
                <w:rFonts w:ascii="Garamond" w:eastAsia="Times New Roman" w:hAnsi="Garamond"/>
                <w:sz w:val="24"/>
                <w:szCs w:val="24"/>
                <w:lang w:val="sq-AL" w:eastAsia="en-GB"/>
              </w:rPr>
              <w:t>N</w:t>
            </w:r>
            <w:r w:rsidRPr="00BA10DD">
              <w:rPr>
                <w:rFonts w:ascii="Garamond" w:eastAsia="Times New Roman" w:hAnsi="Garamond"/>
                <w:sz w:val="24"/>
                <w:szCs w:val="24"/>
                <w:lang w:val="sq-AL" w:eastAsia="en-GB"/>
              </w:rPr>
              <w:t>”</w:t>
            </w:r>
            <w:r w:rsidR="000935F7" w:rsidRPr="00BA10DD">
              <w:rPr>
                <w:rFonts w:ascii="Garamond" w:eastAsia="Times New Roman" w:hAnsi="Garamond"/>
                <w:sz w:val="24"/>
                <w:szCs w:val="24"/>
                <w:lang w:val="sq-AL" w:eastAsia="en-GB"/>
              </w:rPr>
              <w:t xml:space="preserve"> për një person fizik </w:t>
            </w:r>
            <w:r w:rsidR="00BA10DD">
              <w:rPr>
                <w:rFonts w:ascii="Garamond" w:eastAsia="Times New Roman" w:hAnsi="Garamond"/>
                <w:sz w:val="24"/>
                <w:szCs w:val="24"/>
                <w:lang w:val="sq-AL" w:eastAsia="en-GB"/>
              </w:rPr>
              <w:t>-</w:t>
            </w:r>
            <w:r w:rsidR="000935F7" w:rsidRPr="00BA10DD">
              <w:rPr>
                <w:rFonts w:ascii="Garamond" w:eastAsia="Times New Roman" w:hAnsi="Garamond"/>
                <w:sz w:val="24"/>
                <w:szCs w:val="24"/>
                <w:lang w:val="sq-AL" w:eastAsia="en-GB"/>
              </w:rPr>
              <w:t xml:space="preserve"> kod</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0A"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10"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0C"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0D"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Rruga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0E"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Emri i rrugës dhe numri i shtëpisë</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0F"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F15"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11"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12" w14:textId="77777777" w:rsidR="000935F7" w:rsidRPr="00BA10DD" w:rsidRDefault="00C85B9D"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KP</w:t>
            </w:r>
            <w:proofErr w:type="spellEnd"/>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13"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Kutia </w:t>
            </w:r>
            <w:r w:rsidR="008C3F89" w:rsidRPr="00BA10DD">
              <w:rPr>
                <w:rFonts w:ascii="Garamond" w:eastAsia="Times New Roman" w:hAnsi="Garamond"/>
                <w:sz w:val="24"/>
                <w:szCs w:val="24"/>
                <w:lang w:val="sq-AL" w:eastAsia="en-GB"/>
              </w:rPr>
              <w:t>p</w:t>
            </w:r>
            <w:r w:rsidRPr="00BA10DD">
              <w:rPr>
                <w:rFonts w:ascii="Garamond" w:eastAsia="Times New Roman" w:hAnsi="Garamond"/>
                <w:sz w:val="24"/>
                <w:szCs w:val="24"/>
                <w:lang w:val="sq-AL" w:eastAsia="en-GB"/>
              </w:rPr>
              <w:t>ostare</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14"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1A"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16"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17"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Qyteti</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18"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Emri i qytetit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19"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1F"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1B"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1C" w14:textId="77777777" w:rsidR="000935F7" w:rsidRPr="00BA10DD" w:rsidRDefault="008C3F89"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Kodi p</w:t>
            </w:r>
            <w:r w:rsidR="000935F7" w:rsidRPr="00BA10DD">
              <w:rPr>
                <w:rFonts w:ascii="Garamond" w:eastAsia="Times New Roman" w:hAnsi="Garamond"/>
                <w:sz w:val="24"/>
                <w:szCs w:val="24"/>
                <w:lang w:val="sq-AL" w:eastAsia="en-GB"/>
              </w:rPr>
              <w:t>ostar</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1D" w14:textId="77777777" w:rsidR="000935F7" w:rsidRPr="00BA10DD" w:rsidRDefault="008C3F89"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Kodi p</w:t>
            </w:r>
            <w:r w:rsidR="000935F7" w:rsidRPr="00BA10DD">
              <w:rPr>
                <w:rFonts w:ascii="Garamond" w:eastAsia="Times New Roman" w:hAnsi="Garamond"/>
                <w:sz w:val="24"/>
                <w:szCs w:val="24"/>
                <w:lang w:val="sq-AL" w:eastAsia="en-GB"/>
              </w:rPr>
              <w:t>ostar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1E"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24"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20"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21"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Shteti</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22" w14:textId="5C7255CC" w:rsidR="000935F7" w:rsidRPr="00BA10DD" w:rsidRDefault="00BA10DD" w:rsidP="00BA10DD">
            <w:pPr>
              <w:spacing w:after="0" w:line="240" w:lineRule="auto"/>
              <w:rPr>
                <w:rFonts w:ascii="Garamond" w:eastAsia="Times New Roman" w:hAnsi="Garamond"/>
                <w:sz w:val="24"/>
                <w:szCs w:val="24"/>
                <w:lang w:val="sq-AL" w:eastAsia="en-GB"/>
              </w:rPr>
            </w:pPr>
            <w:r>
              <w:rPr>
                <w:rFonts w:ascii="Garamond" w:eastAsia="Times New Roman" w:hAnsi="Garamond"/>
                <w:sz w:val="24"/>
                <w:szCs w:val="24"/>
                <w:lang w:val="sq-AL" w:eastAsia="en-GB"/>
              </w:rPr>
              <w:t>Shteti -</w:t>
            </w:r>
            <w:r w:rsidR="000935F7" w:rsidRPr="00BA10DD">
              <w:rPr>
                <w:rFonts w:ascii="Garamond" w:eastAsia="Times New Roman" w:hAnsi="Garamond"/>
                <w:sz w:val="24"/>
                <w:szCs w:val="24"/>
                <w:lang w:val="sq-AL" w:eastAsia="en-GB"/>
              </w:rPr>
              <w:t xml:space="preserve"> </w:t>
            </w:r>
            <w:r>
              <w:rPr>
                <w:rFonts w:ascii="Garamond" w:eastAsia="Times New Roman" w:hAnsi="Garamond"/>
                <w:sz w:val="24"/>
                <w:szCs w:val="24"/>
                <w:lang w:val="sq-AL" w:eastAsia="en-GB"/>
              </w:rPr>
              <w:t>k</w:t>
            </w:r>
            <w:r w:rsidR="000935F7" w:rsidRPr="00BA10DD">
              <w:rPr>
                <w:rFonts w:ascii="Garamond" w:eastAsia="Times New Roman" w:hAnsi="Garamond"/>
                <w:sz w:val="24"/>
                <w:szCs w:val="24"/>
                <w:lang w:val="sq-AL" w:eastAsia="en-GB"/>
              </w:rPr>
              <w:t>odi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23"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29" w14:textId="77777777" w:rsidTr="005F5995">
        <w:trPr>
          <w:trHeight w:val="965"/>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25"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26" w14:textId="117AE605"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Numri i</w:t>
            </w:r>
            <w:r w:rsidR="00BA10DD">
              <w:rPr>
                <w:rFonts w:ascii="Garamond" w:eastAsia="Times New Roman" w:hAnsi="Garamond"/>
                <w:sz w:val="24"/>
                <w:szCs w:val="24"/>
                <w:lang w:val="sq-AL" w:eastAsia="en-GB"/>
              </w:rPr>
              <w:t xml:space="preserve"> </w:t>
            </w:r>
            <w:r w:rsidRPr="00BA10DD">
              <w:rPr>
                <w:rFonts w:ascii="Garamond" w:eastAsia="Times New Roman" w:hAnsi="Garamond"/>
                <w:sz w:val="24"/>
                <w:szCs w:val="24"/>
                <w:lang w:val="sq-AL" w:eastAsia="en-GB"/>
              </w:rPr>
              <w:t>telefonit</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27"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Numri i telefonit (me prefiks ndërkombëtar)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28"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2E"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2A"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2B"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Numri</w:t>
            </w:r>
            <w:r w:rsidR="008C3F89" w:rsidRPr="00BA10DD">
              <w:rPr>
                <w:rFonts w:ascii="Garamond" w:eastAsia="Times New Roman" w:hAnsi="Garamond"/>
                <w:sz w:val="24"/>
                <w:szCs w:val="24"/>
                <w:lang w:val="sq-AL" w:eastAsia="en-GB"/>
              </w:rPr>
              <w:t xml:space="preserve"> i</w:t>
            </w:r>
            <w:r w:rsidRPr="00BA10DD">
              <w:rPr>
                <w:rFonts w:ascii="Garamond" w:eastAsia="Times New Roman" w:hAnsi="Garamond"/>
                <w:sz w:val="24"/>
                <w:szCs w:val="24"/>
                <w:lang w:val="sq-AL" w:eastAsia="en-GB"/>
              </w:rPr>
              <w:t xml:space="preserve"> faksit</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2C"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Numri i faksit (me prefiks ndërkombëtar)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2D"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33"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2F"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30"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Adresa e </w:t>
            </w:r>
            <w:r w:rsidRPr="00BA10DD">
              <w:rPr>
                <w:rFonts w:ascii="Garamond" w:eastAsia="Times New Roman" w:hAnsi="Garamond"/>
                <w:i/>
                <w:sz w:val="24"/>
                <w:szCs w:val="24"/>
                <w:lang w:val="sq-AL" w:eastAsia="en-GB"/>
              </w:rPr>
              <w:t>e</w:t>
            </w:r>
            <w:r w:rsidR="00352986" w:rsidRPr="00BA10DD">
              <w:rPr>
                <w:rFonts w:ascii="Garamond" w:eastAsia="Times New Roman" w:hAnsi="Garamond"/>
                <w:i/>
                <w:sz w:val="24"/>
                <w:szCs w:val="24"/>
                <w:lang w:val="sq-AL" w:eastAsia="en-GB"/>
              </w:rPr>
              <w:t>-</w:t>
            </w:r>
            <w:proofErr w:type="spellStart"/>
            <w:r w:rsidRPr="00BA10DD">
              <w:rPr>
                <w:rFonts w:ascii="Garamond" w:eastAsia="Times New Roman" w:hAnsi="Garamond"/>
                <w:i/>
                <w:sz w:val="24"/>
                <w:szCs w:val="24"/>
                <w:lang w:val="sq-AL" w:eastAsia="en-GB"/>
              </w:rPr>
              <w:t>ma</w:t>
            </w:r>
            <w:r w:rsidR="00352986" w:rsidRPr="00BA10DD">
              <w:rPr>
                <w:rFonts w:ascii="Garamond" w:eastAsia="Times New Roman" w:hAnsi="Garamond"/>
                <w:i/>
                <w:sz w:val="24"/>
                <w:szCs w:val="24"/>
                <w:lang w:val="sq-AL" w:eastAsia="en-GB"/>
              </w:rPr>
              <w:t>i</w:t>
            </w:r>
            <w:r w:rsidRPr="00BA10DD">
              <w:rPr>
                <w:rFonts w:ascii="Garamond" w:eastAsia="Times New Roman" w:hAnsi="Garamond"/>
                <w:i/>
                <w:sz w:val="24"/>
                <w:szCs w:val="24"/>
                <w:lang w:val="sq-AL" w:eastAsia="en-GB"/>
              </w:rPr>
              <w:t>l</w:t>
            </w:r>
            <w:proofErr w:type="spellEnd"/>
            <w:r w:rsidR="00352986"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it</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31"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Adresa e </w:t>
            </w:r>
            <w:r w:rsidRPr="00BA10DD">
              <w:rPr>
                <w:rFonts w:ascii="Garamond" w:eastAsia="Times New Roman" w:hAnsi="Garamond"/>
                <w:i/>
                <w:sz w:val="24"/>
                <w:szCs w:val="24"/>
                <w:lang w:val="sq-AL" w:eastAsia="en-GB"/>
              </w:rPr>
              <w:t>e</w:t>
            </w:r>
            <w:r w:rsidR="00352986" w:rsidRPr="00BA10DD">
              <w:rPr>
                <w:rFonts w:ascii="Garamond" w:eastAsia="Times New Roman" w:hAnsi="Garamond"/>
                <w:i/>
                <w:sz w:val="24"/>
                <w:szCs w:val="24"/>
                <w:lang w:val="sq-AL" w:eastAsia="en-GB"/>
              </w:rPr>
              <w:t>-</w:t>
            </w:r>
            <w:proofErr w:type="spellStart"/>
            <w:r w:rsidRPr="00BA10DD">
              <w:rPr>
                <w:rFonts w:ascii="Garamond" w:eastAsia="Times New Roman" w:hAnsi="Garamond"/>
                <w:i/>
                <w:sz w:val="24"/>
                <w:szCs w:val="24"/>
                <w:lang w:val="sq-AL" w:eastAsia="en-GB"/>
              </w:rPr>
              <w:t>ma</w:t>
            </w:r>
            <w:r w:rsidR="00352986" w:rsidRPr="00BA10DD">
              <w:rPr>
                <w:rFonts w:ascii="Garamond" w:eastAsia="Times New Roman" w:hAnsi="Garamond"/>
                <w:i/>
                <w:sz w:val="24"/>
                <w:szCs w:val="24"/>
                <w:lang w:val="sq-AL" w:eastAsia="en-GB"/>
              </w:rPr>
              <w:t>i</w:t>
            </w:r>
            <w:r w:rsidRPr="00BA10DD">
              <w:rPr>
                <w:rFonts w:ascii="Garamond" w:eastAsia="Times New Roman" w:hAnsi="Garamond"/>
                <w:i/>
                <w:sz w:val="24"/>
                <w:szCs w:val="24"/>
                <w:lang w:val="sq-AL" w:eastAsia="en-GB"/>
              </w:rPr>
              <w:t>l</w:t>
            </w:r>
            <w:proofErr w:type="spellEnd"/>
            <w:r w:rsidR="00352986"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it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32"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38"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34"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35"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Kombësia</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36" w14:textId="57785FC4" w:rsidR="000935F7" w:rsidRPr="00BA10DD" w:rsidRDefault="000935F7" w:rsidP="00BA10DD">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Kombësia</w:t>
            </w:r>
            <w:r w:rsidR="00352986" w:rsidRPr="00BA10DD">
              <w:rPr>
                <w:rFonts w:ascii="Garamond" w:eastAsia="Times New Roman" w:hAnsi="Garamond"/>
                <w:sz w:val="24"/>
                <w:szCs w:val="24"/>
                <w:lang w:val="sq-AL" w:eastAsia="en-GB"/>
              </w:rPr>
              <w:t xml:space="preserve"> </w:t>
            </w:r>
            <w:r w:rsid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kodi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37"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3D" w14:textId="77777777" w:rsidTr="005F5995">
        <w:trPr>
          <w:trHeight w:val="1406"/>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39"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3A" w14:textId="29EE2A44"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Identifikimi i </w:t>
            </w:r>
            <w:proofErr w:type="spellStart"/>
            <w:r w:rsidRPr="00BA10DD">
              <w:rPr>
                <w:rFonts w:ascii="Garamond" w:eastAsia="Times New Roman" w:hAnsi="Garamond"/>
                <w:sz w:val="24"/>
                <w:szCs w:val="24"/>
                <w:lang w:val="sq-AL" w:eastAsia="en-GB"/>
              </w:rPr>
              <w:t>NIPT</w:t>
            </w:r>
            <w:proofErr w:type="spellEnd"/>
            <w:r w:rsidR="00677EE0" w:rsidRPr="00BA10DD">
              <w:rPr>
                <w:rFonts w:ascii="Garamond" w:eastAsia="Times New Roman" w:hAnsi="Garamond"/>
                <w:sz w:val="24"/>
                <w:szCs w:val="24"/>
                <w:lang w:val="sq-AL" w:eastAsia="en-GB"/>
              </w:rPr>
              <w:t>-it</w:t>
            </w:r>
            <w:r w:rsidR="00BA10DD">
              <w:rPr>
                <w:rFonts w:ascii="Garamond" w:eastAsia="Times New Roman" w:hAnsi="Garamond"/>
                <w:sz w:val="24"/>
                <w:szCs w:val="24"/>
                <w:lang w:val="sq-AL" w:eastAsia="en-GB"/>
              </w:rPr>
              <w:t xml:space="preserve"> të</w:t>
            </w:r>
            <w:r w:rsidRPr="00BA10DD">
              <w:rPr>
                <w:rFonts w:ascii="Garamond" w:eastAsia="Times New Roman" w:hAnsi="Garamond"/>
                <w:sz w:val="24"/>
                <w:szCs w:val="24"/>
                <w:lang w:val="sq-AL" w:eastAsia="en-GB"/>
              </w:rPr>
              <w:t xml:space="preserve"> kompanisë</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3B" w14:textId="30D8381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Numri unik i identifikimit </w:t>
            </w:r>
            <w:proofErr w:type="spellStart"/>
            <w:r w:rsidRPr="00BA10DD">
              <w:rPr>
                <w:rFonts w:ascii="Garamond" w:eastAsia="Times New Roman" w:hAnsi="Garamond"/>
                <w:sz w:val="24"/>
                <w:szCs w:val="24"/>
                <w:lang w:val="sq-AL" w:eastAsia="en-GB"/>
              </w:rPr>
              <w:t>NIPT</w:t>
            </w:r>
            <w:proofErr w:type="spellEnd"/>
            <w:r w:rsid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i ndërmarrjes dhe </w:t>
            </w:r>
            <w:r w:rsidR="006C27DF" w:rsidRPr="00BA10DD">
              <w:rPr>
                <w:rFonts w:ascii="Garamond" w:eastAsia="Times New Roman" w:hAnsi="Garamond"/>
                <w:sz w:val="24"/>
                <w:szCs w:val="24"/>
                <w:lang w:val="sq-AL" w:eastAsia="en-GB"/>
              </w:rPr>
              <w:t xml:space="preserve">i </w:t>
            </w:r>
            <w:r w:rsidRPr="00BA10DD">
              <w:rPr>
                <w:rFonts w:ascii="Garamond" w:eastAsia="Times New Roman" w:hAnsi="Garamond"/>
                <w:sz w:val="24"/>
                <w:szCs w:val="24"/>
                <w:lang w:val="sq-AL" w:eastAsia="en-GB"/>
              </w:rPr>
              <w:t>pronarit të regjistruar ligjor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3C"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43"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3E"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Për kategorinë /</w:t>
            </w:r>
            <w:r w:rsidR="00F12DF0" w:rsidRPr="00BA10DD">
              <w:rPr>
                <w:rFonts w:ascii="Garamond" w:eastAsia="Times New Roman" w:hAnsi="Garamond"/>
                <w:sz w:val="24"/>
                <w:szCs w:val="24"/>
                <w:lang w:val="sq-AL" w:eastAsia="en-GB"/>
              </w:rPr>
              <w:t>përdoruesi</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3F"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Emri</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40" w14:textId="77777777" w:rsidR="00E2413F" w:rsidRPr="00BA10DD" w:rsidRDefault="00E2413F"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Personi fizik: mbiemri dhe emri</w:t>
            </w:r>
          </w:p>
          <w:p w14:paraId="6C741F41" w14:textId="77777777" w:rsidR="000935F7" w:rsidRPr="00BA10DD" w:rsidRDefault="00E2413F"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Person juridik: emërtimi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42"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F48"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44"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45"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Treguesi i personit juridik</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46" w14:textId="77777777" w:rsidR="000935F7" w:rsidRPr="00BA10DD" w:rsidRDefault="00737843"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w:t>
            </w:r>
            <w:r w:rsidR="000935F7" w:rsidRPr="00BA10DD">
              <w:rPr>
                <w:rFonts w:ascii="Garamond" w:eastAsia="Times New Roman" w:hAnsi="Garamond"/>
                <w:sz w:val="24"/>
                <w:szCs w:val="24"/>
                <w:lang w:val="sq-AL" w:eastAsia="en-GB"/>
              </w:rPr>
              <w:t>Y</w:t>
            </w:r>
            <w:r w:rsidRPr="00BA10DD">
              <w:rPr>
                <w:rFonts w:ascii="Garamond" w:eastAsia="Times New Roman" w:hAnsi="Garamond"/>
                <w:sz w:val="24"/>
                <w:szCs w:val="24"/>
                <w:lang w:val="sq-AL" w:eastAsia="en-GB"/>
              </w:rPr>
              <w:t>”</w:t>
            </w:r>
            <w:r w:rsidR="000935F7" w:rsidRPr="00BA10DD">
              <w:rPr>
                <w:rFonts w:ascii="Garamond" w:eastAsia="Times New Roman" w:hAnsi="Garamond"/>
                <w:sz w:val="24"/>
                <w:szCs w:val="24"/>
                <w:lang w:val="sq-AL" w:eastAsia="en-GB"/>
              </w:rPr>
              <w:t xml:space="preserve"> për një person juridik, </w:t>
            </w:r>
            <w:r w:rsidRPr="00BA10DD">
              <w:rPr>
                <w:rFonts w:ascii="Garamond" w:eastAsia="Times New Roman" w:hAnsi="Garamond"/>
                <w:sz w:val="24"/>
                <w:szCs w:val="24"/>
                <w:lang w:val="sq-AL" w:eastAsia="en-GB"/>
              </w:rPr>
              <w:t>“</w:t>
            </w:r>
            <w:r w:rsidR="000935F7" w:rsidRPr="00BA10DD">
              <w:rPr>
                <w:rFonts w:ascii="Garamond" w:eastAsia="Times New Roman" w:hAnsi="Garamond"/>
                <w:sz w:val="24"/>
                <w:szCs w:val="24"/>
                <w:lang w:val="sq-AL" w:eastAsia="en-GB"/>
              </w:rPr>
              <w:t>N</w:t>
            </w:r>
            <w:r w:rsidRPr="00BA10DD">
              <w:rPr>
                <w:rFonts w:ascii="Garamond" w:eastAsia="Times New Roman" w:hAnsi="Garamond"/>
                <w:sz w:val="24"/>
                <w:szCs w:val="24"/>
                <w:lang w:val="sq-AL" w:eastAsia="en-GB"/>
              </w:rPr>
              <w:t>”</w:t>
            </w:r>
            <w:r w:rsidR="000935F7" w:rsidRPr="00BA10DD">
              <w:rPr>
                <w:rFonts w:ascii="Garamond" w:eastAsia="Times New Roman" w:hAnsi="Garamond"/>
                <w:sz w:val="24"/>
                <w:szCs w:val="24"/>
                <w:lang w:val="sq-AL" w:eastAsia="en-GB"/>
              </w:rPr>
              <w:t xml:space="preserve"> për një person fizik - kod</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47"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4D"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49"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4A"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Rruga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4B"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Emri i rrugës dhe numri i shtëpisë</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4C" w14:textId="77777777" w:rsidR="000935F7" w:rsidRPr="00BA10DD" w:rsidRDefault="008F3814"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CIF</w:t>
            </w:r>
            <w:proofErr w:type="spellEnd"/>
          </w:p>
        </w:tc>
      </w:tr>
      <w:tr w:rsidR="000935F7" w:rsidRPr="00BA10DD" w14:paraId="6C741F52"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4E"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lastRenderedPageBreak/>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4F" w14:textId="77777777" w:rsidR="000935F7" w:rsidRPr="00BA10DD" w:rsidRDefault="000935F7" w:rsidP="00F10032">
            <w:pPr>
              <w:spacing w:after="0" w:line="240" w:lineRule="auto"/>
              <w:rPr>
                <w:rFonts w:ascii="Garamond" w:eastAsia="Times New Roman" w:hAnsi="Garamond"/>
                <w:sz w:val="24"/>
                <w:szCs w:val="24"/>
                <w:lang w:val="sq-AL" w:eastAsia="en-GB"/>
              </w:rPr>
            </w:pPr>
            <w:proofErr w:type="spellStart"/>
            <w:r w:rsidRPr="00BA10DD">
              <w:rPr>
                <w:rFonts w:ascii="Garamond" w:eastAsia="Times New Roman" w:hAnsi="Garamond"/>
                <w:sz w:val="24"/>
                <w:szCs w:val="24"/>
                <w:lang w:val="sq-AL" w:eastAsia="en-GB"/>
              </w:rPr>
              <w:t>K</w:t>
            </w:r>
            <w:r w:rsidR="006C27DF" w:rsidRPr="00BA10DD">
              <w:rPr>
                <w:rFonts w:ascii="Garamond" w:eastAsia="Times New Roman" w:hAnsi="Garamond"/>
                <w:sz w:val="24"/>
                <w:szCs w:val="24"/>
                <w:lang w:val="sq-AL" w:eastAsia="en-GB"/>
              </w:rPr>
              <w:t>P</w:t>
            </w:r>
            <w:proofErr w:type="spellEnd"/>
            <w:r w:rsidRPr="00BA10DD">
              <w:rPr>
                <w:rFonts w:ascii="Garamond" w:eastAsia="Times New Roman" w:hAnsi="Garamond"/>
                <w:sz w:val="24"/>
                <w:szCs w:val="24"/>
                <w:lang w:val="sq-AL" w:eastAsia="en-GB"/>
              </w:rPr>
              <w:t xml:space="preserve">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50" w14:textId="77777777" w:rsidR="000935F7" w:rsidRPr="00BA10DD" w:rsidRDefault="006C27DF"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Kutia p</w:t>
            </w:r>
            <w:r w:rsidR="000935F7" w:rsidRPr="00BA10DD">
              <w:rPr>
                <w:rFonts w:ascii="Garamond" w:eastAsia="Times New Roman" w:hAnsi="Garamond"/>
                <w:sz w:val="24"/>
                <w:szCs w:val="24"/>
                <w:lang w:val="sq-AL" w:eastAsia="en-GB"/>
              </w:rPr>
              <w:t>ostare</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51"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57"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53"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54"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Qyteti</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55"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Emri i qytetit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56"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5C"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58"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59" w14:textId="77777777" w:rsidR="000935F7" w:rsidRPr="00BA10DD" w:rsidRDefault="006C27DF"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Kodi p</w:t>
            </w:r>
            <w:r w:rsidR="000935F7" w:rsidRPr="00BA10DD">
              <w:rPr>
                <w:rFonts w:ascii="Garamond" w:eastAsia="Times New Roman" w:hAnsi="Garamond"/>
                <w:sz w:val="24"/>
                <w:szCs w:val="24"/>
                <w:lang w:val="sq-AL" w:eastAsia="en-GB"/>
              </w:rPr>
              <w:t>ostar</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5A"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Kodi </w:t>
            </w:r>
            <w:r w:rsidR="006C27DF" w:rsidRPr="00BA10DD">
              <w:rPr>
                <w:rFonts w:ascii="Garamond" w:eastAsia="Times New Roman" w:hAnsi="Garamond"/>
                <w:sz w:val="24"/>
                <w:szCs w:val="24"/>
                <w:lang w:val="sq-AL" w:eastAsia="en-GB"/>
              </w:rPr>
              <w:t>p</w:t>
            </w:r>
            <w:r w:rsidRPr="00BA10DD">
              <w:rPr>
                <w:rFonts w:ascii="Garamond" w:eastAsia="Times New Roman" w:hAnsi="Garamond"/>
                <w:sz w:val="24"/>
                <w:szCs w:val="24"/>
                <w:lang w:val="sq-AL" w:eastAsia="en-GB"/>
              </w:rPr>
              <w:t>ostar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5B"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61"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5D"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5E"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Shteti</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5F" w14:textId="55110D71" w:rsidR="000935F7" w:rsidRPr="00BA10DD" w:rsidRDefault="000935F7" w:rsidP="00BA10DD">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Shteti </w:t>
            </w:r>
            <w:r w:rsid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w:t>
            </w:r>
            <w:r w:rsidR="00BA10DD">
              <w:rPr>
                <w:rFonts w:ascii="Garamond" w:eastAsia="Times New Roman" w:hAnsi="Garamond"/>
                <w:sz w:val="24"/>
                <w:szCs w:val="24"/>
                <w:lang w:val="sq-AL" w:eastAsia="en-GB"/>
              </w:rPr>
              <w:t>k</w:t>
            </w:r>
            <w:r w:rsidRPr="00BA10DD">
              <w:rPr>
                <w:rFonts w:ascii="Garamond" w:eastAsia="Times New Roman" w:hAnsi="Garamond"/>
                <w:sz w:val="24"/>
                <w:szCs w:val="24"/>
                <w:lang w:val="sq-AL" w:eastAsia="en-GB"/>
              </w:rPr>
              <w:t>odi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60"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66"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62"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63" w14:textId="7EE8F9F0"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Numri i</w:t>
            </w:r>
            <w:r w:rsidR="00BA10DD">
              <w:rPr>
                <w:rFonts w:ascii="Garamond" w:eastAsia="Times New Roman" w:hAnsi="Garamond"/>
                <w:sz w:val="24"/>
                <w:szCs w:val="24"/>
                <w:lang w:val="sq-AL" w:eastAsia="en-GB"/>
              </w:rPr>
              <w:t xml:space="preserve"> </w:t>
            </w:r>
            <w:r w:rsidRPr="00BA10DD">
              <w:rPr>
                <w:rFonts w:ascii="Garamond" w:eastAsia="Times New Roman" w:hAnsi="Garamond"/>
                <w:sz w:val="24"/>
                <w:szCs w:val="24"/>
                <w:lang w:val="sq-AL" w:eastAsia="en-GB"/>
              </w:rPr>
              <w:t>telefonit</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64"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Numri i telefonit (me prefiks ndërkombëtar)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65"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6B"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67"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68"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Numri </w:t>
            </w:r>
            <w:r w:rsidR="00F10AC0" w:rsidRPr="00BA10DD">
              <w:rPr>
                <w:rFonts w:ascii="Garamond" w:eastAsia="Times New Roman" w:hAnsi="Garamond"/>
                <w:sz w:val="24"/>
                <w:szCs w:val="24"/>
                <w:lang w:val="sq-AL" w:eastAsia="en-GB"/>
              </w:rPr>
              <w:t xml:space="preserve">i </w:t>
            </w:r>
            <w:r w:rsidRPr="00BA10DD">
              <w:rPr>
                <w:rFonts w:ascii="Garamond" w:eastAsia="Times New Roman" w:hAnsi="Garamond"/>
                <w:sz w:val="24"/>
                <w:szCs w:val="24"/>
                <w:lang w:val="sq-AL" w:eastAsia="en-GB"/>
              </w:rPr>
              <w:t>faksit</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69"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Numri i faksit (me prefiks ndërkombëtar)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6A"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70"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6C"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6D"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Adresa e </w:t>
            </w:r>
            <w:r w:rsidRPr="00BA10DD">
              <w:rPr>
                <w:rFonts w:ascii="Garamond" w:eastAsia="Times New Roman" w:hAnsi="Garamond"/>
                <w:i/>
                <w:sz w:val="24"/>
                <w:szCs w:val="24"/>
                <w:lang w:val="sq-AL" w:eastAsia="en-GB"/>
              </w:rPr>
              <w:t>e</w:t>
            </w:r>
            <w:r w:rsidR="006C27DF" w:rsidRPr="00BA10DD">
              <w:rPr>
                <w:rFonts w:ascii="Garamond" w:eastAsia="Times New Roman" w:hAnsi="Garamond"/>
                <w:i/>
                <w:sz w:val="24"/>
                <w:szCs w:val="24"/>
                <w:lang w:val="sq-AL" w:eastAsia="en-GB"/>
              </w:rPr>
              <w:t>-</w:t>
            </w:r>
            <w:proofErr w:type="spellStart"/>
            <w:r w:rsidRPr="00BA10DD">
              <w:rPr>
                <w:rFonts w:ascii="Garamond" w:eastAsia="Times New Roman" w:hAnsi="Garamond"/>
                <w:i/>
                <w:sz w:val="24"/>
                <w:szCs w:val="24"/>
                <w:lang w:val="sq-AL" w:eastAsia="en-GB"/>
              </w:rPr>
              <w:t>ma</w:t>
            </w:r>
            <w:r w:rsidR="006C27DF" w:rsidRPr="00BA10DD">
              <w:rPr>
                <w:rFonts w:ascii="Garamond" w:eastAsia="Times New Roman" w:hAnsi="Garamond"/>
                <w:i/>
                <w:sz w:val="24"/>
                <w:szCs w:val="24"/>
                <w:lang w:val="sq-AL" w:eastAsia="en-GB"/>
              </w:rPr>
              <w:t>i</w:t>
            </w:r>
            <w:r w:rsidRPr="00BA10DD">
              <w:rPr>
                <w:rFonts w:ascii="Garamond" w:eastAsia="Times New Roman" w:hAnsi="Garamond"/>
                <w:i/>
                <w:sz w:val="24"/>
                <w:szCs w:val="24"/>
                <w:lang w:val="sq-AL" w:eastAsia="en-GB"/>
              </w:rPr>
              <w:t>l</w:t>
            </w:r>
            <w:proofErr w:type="spellEnd"/>
            <w:r w:rsidR="006C27DF"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it</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6E"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Adresa e </w:t>
            </w:r>
            <w:r w:rsidRPr="00BA10DD">
              <w:rPr>
                <w:rFonts w:ascii="Garamond" w:eastAsia="Times New Roman" w:hAnsi="Garamond"/>
                <w:i/>
                <w:sz w:val="24"/>
                <w:szCs w:val="24"/>
                <w:lang w:val="sq-AL" w:eastAsia="en-GB"/>
              </w:rPr>
              <w:t>e</w:t>
            </w:r>
            <w:r w:rsidR="006C27DF" w:rsidRPr="00BA10DD">
              <w:rPr>
                <w:rFonts w:ascii="Garamond" w:eastAsia="Times New Roman" w:hAnsi="Garamond"/>
                <w:i/>
                <w:sz w:val="24"/>
                <w:szCs w:val="24"/>
                <w:lang w:val="sq-AL" w:eastAsia="en-GB"/>
              </w:rPr>
              <w:t>-</w:t>
            </w:r>
            <w:proofErr w:type="spellStart"/>
            <w:r w:rsidRPr="00BA10DD">
              <w:rPr>
                <w:rFonts w:ascii="Garamond" w:eastAsia="Times New Roman" w:hAnsi="Garamond"/>
                <w:i/>
                <w:sz w:val="24"/>
                <w:szCs w:val="24"/>
                <w:lang w:val="sq-AL" w:eastAsia="en-GB"/>
              </w:rPr>
              <w:t>ma</w:t>
            </w:r>
            <w:r w:rsidR="006C27DF" w:rsidRPr="00BA10DD">
              <w:rPr>
                <w:rFonts w:ascii="Garamond" w:eastAsia="Times New Roman" w:hAnsi="Garamond"/>
                <w:i/>
                <w:sz w:val="24"/>
                <w:szCs w:val="24"/>
                <w:lang w:val="sq-AL" w:eastAsia="en-GB"/>
              </w:rPr>
              <w:t>i</w:t>
            </w:r>
            <w:r w:rsidRPr="00BA10DD">
              <w:rPr>
                <w:rFonts w:ascii="Garamond" w:eastAsia="Times New Roman" w:hAnsi="Garamond"/>
                <w:i/>
                <w:sz w:val="24"/>
                <w:szCs w:val="24"/>
                <w:lang w:val="sq-AL" w:eastAsia="en-GB"/>
              </w:rPr>
              <w:t>l</w:t>
            </w:r>
            <w:proofErr w:type="spellEnd"/>
            <w:r w:rsidR="006C27DF" w:rsidRP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it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6F"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75"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71"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72"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Kombësia</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73" w14:textId="763987A6" w:rsidR="000935F7" w:rsidRPr="00BA10DD" w:rsidRDefault="000935F7" w:rsidP="00BA10DD">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Kombësia</w:t>
            </w:r>
            <w:r w:rsidR="006C27DF" w:rsidRPr="00BA10DD">
              <w:rPr>
                <w:rFonts w:ascii="Garamond" w:eastAsia="Times New Roman" w:hAnsi="Garamond"/>
                <w:sz w:val="24"/>
                <w:szCs w:val="24"/>
                <w:lang w:val="sq-AL" w:eastAsia="en-GB"/>
              </w:rPr>
              <w:t xml:space="preserve"> </w:t>
            </w:r>
            <w:r w:rsid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kodi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74"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r w:rsidR="000935F7" w:rsidRPr="00BA10DD" w14:paraId="6C741F7A" w14:textId="77777777" w:rsidTr="005F5995">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76"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77"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Identifikimi i </w:t>
            </w:r>
            <w:proofErr w:type="spellStart"/>
            <w:r w:rsidRPr="00BA10DD">
              <w:rPr>
                <w:rFonts w:ascii="Garamond" w:eastAsia="Times New Roman" w:hAnsi="Garamond"/>
                <w:sz w:val="24"/>
                <w:szCs w:val="24"/>
                <w:lang w:val="sq-AL" w:eastAsia="en-GB"/>
              </w:rPr>
              <w:t>NIPT</w:t>
            </w:r>
            <w:proofErr w:type="spellEnd"/>
            <w:r w:rsidR="006C27DF" w:rsidRPr="00BA10DD">
              <w:rPr>
                <w:rFonts w:ascii="Garamond" w:eastAsia="Times New Roman" w:hAnsi="Garamond"/>
                <w:sz w:val="24"/>
                <w:szCs w:val="24"/>
                <w:lang w:val="sq-AL" w:eastAsia="en-GB"/>
              </w:rPr>
              <w:t>-it</w:t>
            </w:r>
            <w:r w:rsidRPr="00BA10DD">
              <w:rPr>
                <w:rFonts w:ascii="Garamond" w:eastAsia="Times New Roman" w:hAnsi="Garamond"/>
                <w:sz w:val="24"/>
                <w:szCs w:val="24"/>
                <w:lang w:val="sq-AL" w:eastAsia="en-GB"/>
              </w:rPr>
              <w:t xml:space="preserve"> </w:t>
            </w:r>
            <w:r w:rsidR="00F12DF0" w:rsidRPr="00BA10DD">
              <w:rPr>
                <w:rFonts w:ascii="Garamond" w:eastAsia="Times New Roman" w:hAnsi="Garamond"/>
                <w:sz w:val="24"/>
                <w:szCs w:val="24"/>
                <w:lang w:val="sq-AL" w:eastAsia="en-GB"/>
              </w:rPr>
              <w:t xml:space="preserve">të </w:t>
            </w:r>
            <w:r w:rsidRPr="00BA10DD">
              <w:rPr>
                <w:rFonts w:ascii="Garamond" w:eastAsia="Times New Roman" w:hAnsi="Garamond"/>
                <w:sz w:val="24"/>
                <w:szCs w:val="24"/>
                <w:lang w:val="sq-AL" w:eastAsia="en-GB"/>
              </w:rPr>
              <w:t>kompanisë</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78" w14:textId="1815F1CE"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 xml:space="preserve">Numri unik i identifikimit </w:t>
            </w:r>
            <w:proofErr w:type="spellStart"/>
            <w:r w:rsidRPr="00BA10DD">
              <w:rPr>
                <w:rFonts w:ascii="Garamond" w:eastAsia="Times New Roman" w:hAnsi="Garamond"/>
                <w:sz w:val="24"/>
                <w:szCs w:val="24"/>
                <w:lang w:val="sq-AL" w:eastAsia="en-GB"/>
              </w:rPr>
              <w:t>NIPT</w:t>
            </w:r>
            <w:proofErr w:type="spellEnd"/>
            <w:r w:rsidR="00BA10DD">
              <w:rPr>
                <w:rFonts w:ascii="Garamond" w:eastAsia="Times New Roman" w:hAnsi="Garamond"/>
                <w:sz w:val="24"/>
                <w:szCs w:val="24"/>
                <w:lang w:val="sq-AL" w:eastAsia="en-GB"/>
              </w:rPr>
              <w:t>,</w:t>
            </w:r>
            <w:r w:rsidRPr="00BA10DD">
              <w:rPr>
                <w:rFonts w:ascii="Garamond" w:eastAsia="Times New Roman" w:hAnsi="Garamond"/>
                <w:sz w:val="24"/>
                <w:szCs w:val="24"/>
                <w:lang w:val="sq-AL" w:eastAsia="en-GB"/>
              </w:rPr>
              <w:t xml:space="preserve"> i ndërmarrjes dhe </w:t>
            </w:r>
            <w:r w:rsidR="006C27DF" w:rsidRPr="00BA10DD">
              <w:rPr>
                <w:rFonts w:ascii="Garamond" w:eastAsia="Times New Roman" w:hAnsi="Garamond"/>
                <w:sz w:val="24"/>
                <w:szCs w:val="24"/>
                <w:lang w:val="sq-AL" w:eastAsia="en-GB"/>
              </w:rPr>
              <w:t xml:space="preserve">i </w:t>
            </w:r>
            <w:r w:rsidRPr="00BA10DD">
              <w:rPr>
                <w:rFonts w:ascii="Garamond" w:eastAsia="Times New Roman" w:hAnsi="Garamond"/>
                <w:sz w:val="24"/>
                <w:szCs w:val="24"/>
                <w:lang w:val="sq-AL" w:eastAsia="en-GB"/>
              </w:rPr>
              <w:t>pronarit të regjistruar ligjor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41F79" w14:textId="77777777" w:rsidR="000935F7" w:rsidRPr="00BA10DD" w:rsidRDefault="000935F7" w:rsidP="00F10032">
            <w:pPr>
              <w:spacing w:after="0" w:line="240" w:lineRule="auto"/>
              <w:rPr>
                <w:rFonts w:ascii="Garamond" w:eastAsia="Times New Roman" w:hAnsi="Garamond"/>
                <w:sz w:val="24"/>
                <w:szCs w:val="24"/>
                <w:lang w:val="sq-AL" w:eastAsia="en-GB"/>
              </w:rPr>
            </w:pPr>
            <w:r w:rsidRPr="00BA10DD">
              <w:rPr>
                <w:rFonts w:ascii="Garamond" w:eastAsia="Times New Roman" w:hAnsi="Garamond"/>
                <w:sz w:val="24"/>
                <w:szCs w:val="24"/>
                <w:lang w:val="sq-AL" w:eastAsia="en-GB"/>
              </w:rPr>
              <w:t>O</w:t>
            </w:r>
          </w:p>
        </w:tc>
      </w:tr>
    </w:tbl>
    <w:p w14:paraId="6C741F7B" w14:textId="77777777" w:rsidR="000C4146" w:rsidRPr="00BA10DD" w:rsidRDefault="000C4146" w:rsidP="00302063">
      <w:pPr>
        <w:jc w:val="both"/>
        <w:rPr>
          <w:rFonts w:ascii="Times New Roman" w:hAnsi="Times New Roman"/>
          <w:b/>
          <w:sz w:val="24"/>
          <w:szCs w:val="24"/>
          <w:lang w:val="sq-AL"/>
        </w:rPr>
      </w:pPr>
    </w:p>
    <w:sectPr w:rsidR="000C4146" w:rsidRPr="00BA10DD" w:rsidSect="009C3BCA">
      <w:footerReference w:type="default" r:id="rId13"/>
      <w:pgSz w:w="11907" w:h="16839" w:code="9"/>
      <w:pgMar w:top="1440" w:right="1440" w:bottom="1620" w:left="1440" w:header="720" w:footer="36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7CA9C3" w14:textId="77777777" w:rsidR="00BA10DD" w:rsidRDefault="00BA10DD" w:rsidP="00846523">
      <w:pPr>
        <w:spacing w:after="0" w:line="240" w:lineRule="auto"/>
      </w:pPr>
      <w:r>
        <w:separator/>
      </w:r>
    </w:p>
  </w:endnote>
  <w:endnote w:type="continuationSeparator" w:id="0">
    <w:p w14:paraId="3276E5C7" w14:textId="77777777" w:rsidR="00BA10DD" w:rsidRDefault="00BA10DD" w:rsidP="00846523">
      <w:pPr>
        <w:spacing w:after="0" w:line="240" w:lineRule="auto"/>
      </w:pPr>
      <w:r>
        <w:continuationSeparator/>
      </w:r>
    </w:p>
  </w:endnote>
  <w:endnote w:type="continuationNotice" w:id="1">
    <w:p w14:paraId="0D719676" w14:textId="77777777" w:rsidR="00BA10DD" w:rsidRDefault="00BA10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741F84" w14:textId="06D7452C" w:rsidR="00BA10DD" w:rsidRDefault="00BA10DD">
    <w:pPr>
      <w:pStyle w:val="Footer"/>
      <w:jc w:val="right"/>
    </w:pPr>
  </w:p>
  <w:p w14:paraId="6C741F85" w14:textId="77777777" w:rsidR="00BA10DD" w:rsidRDefault="00BA10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09CDA4" w14:textId="77777777" w:rsidR="00BA10DD" w:rsidRDefault="00BA10DD" w:rsidP="00846523">
      <w:pPr>
        <w:spacing w:after="0" w:line="240" w:lineRule="auto"/>
      </w:pPr>
      <w:r>
        <w:separator/>
      </w:r>
    </w:p>
  </w:footnote>
  <w:footnote w:type="continuationSeparator" w:id="0">
    <w:p w14:paraId="6594AA0D" w14:textId="77777777" w:rsidR="00BA10DD" w:rsidRDefault="00BA10DD" w:rsidP="00846523">
      <w:pPr>
        <w:spacing w:after="0" w:line="240" w:lineRule="auto"/>
      </w:pPr>
      <w:r>
        <w:continuationSeparator/>
      </w:r>
    </w:p>
  </w:footnote>
  <w:footnote w:type="continuationNotice" w:id="1">
    <w:p w14:paraId="7B50B89E" w14:textId="77777777" w:rsidR="00BA10DD" w:rsidRDefault="00BA10D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1F5FCE"/>
    <w:multiLevelType w:val="hybridMultilevel"/>
    <w:tmpl w:val="7EA29992"/>
    <w:lvl w:ilvl="0" w:tplc="88A83D0C">
      <w:start w:val="1"/>
      <w:numFmt w:val="upp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nsid w:val="22FC56C3"/>
    <w:multiLevelType w:val="hybridMultilevel"/>
    <w:tmpl w:val="6A6632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6C641B"/>
    <w:multiLevelType w:val="hybridMultilevel"/>
    <w:tmpl w:val="B5DE7EFA"/>
    <w:lvl w:ilvl="0" w:tplc="9CE6C182">
      <w:start w:val="1"/>
      <w:numFmt w:val="decimal"/>
      <w:lvlText w:val="%1."/>
      <w:lvlJc w:val="left"/>
      <w:pPr>
        <w:ind w:left="450" w:hanging="360"/>
      </w:pPr>
      <w:rPr>
        <w:b w:val="0"/>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3">
    <w:nsid w:val="73182853"/>
    <w:multiLevelType w:val="hybridMultilevel"/>
    <w:tmpl w:val="4F5C0A4C"/>
    <w:lvl w:ilvl="0" w:tplc="02FE2CE0">
      <w:start w:val="4"/>
      <w:numFmt w:val="lowerLetter"/>
      <w:lvlText w:val="%1)"/>
      <w:lvlJc w:val="left"/>
      <w:pPr>
        <w:ind w:left="644" w:hanging="360"/>
      </w:pPr>
      <w:rPr>
        <w:rFonts w:hint="default"/>
      </w:rPr>
    </w:lvl>
    <w:lvl w:ilvl="1" w:tplc="860E3758">
      <w:numFmt w:val="bullet"/>
      <w:lvlText w:val="-"/>
      <w:lvlJc w:val="left"/>
      <w:pPr>
        <w:ind w:left="1935" w:hanging="855"/>
      </w:pPr>
      <w:rPr>
        <w:rFonts w:ascii="Times New Roman" w:eastAsia="MS Mincho"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CC573C3"/>
    <w:multiLevelType w:val="hybridMultilevel"/>
    <w:tmpl w:val="7494BE80"/>
    <w:lvl w:ilvl="0" w:tplc="BD24BA1C">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800"/>
    <w:rsid w:val="00006ACD"/>
    <w:rsid w:val="000113FD"/>
    <w:rsid w:val="00011945"/>
    <w:rsid w:val="000133F3"/>
    <w:rsid w:val="000138EC"/>
    <w:rsid w:val="00013F95"/>
    <w:rsid w:val="00022B5F"/>
    <w:rsid w:val="00027428"/>
    <w:rsid w:val="000329B4"/>
    <w:rsid w:val="000434A4"/>
    <w:rsid w:val="00043E87"/>
    <w:rsid w:val="00047BCA"/>
    <w:rsid w:val="00072697"/>
    <w:rsid w:val="00074F14"/>
    <w:rsid w:val="00076290"/>
    <w:rsid w:val="00082CA9"/>
    <w:rsid w:val="000852FF"/>
    <w:rsid w:val="00086328"/>
    <w:rsid w:val="000935F7"/>
    <w:rsid w:val="000A12C1"/>
    <w:rsid w:val="000A6587"/>
    <w:rsid w:val="000B0682"/>
    <w:rsid w:val="000B2939"/>
    <w:rsid w:val="000C0E2A"/>
    <w:rsid w:val="000C32AB"/>
    <w:rsid w:val="000C4146"/>
    <w:rsid w:val="000D45C7"/>
    <w:rsid w:val="000E5282"/>
    <w:rsid w:val="000E69C2"/>
    <w:rsid w:val="000F0768"/>
    <w:rsid w:val="00101CC1"/>
    <w:rsid w:val="001156F3"/>
    <w:rsid w:val="00122312"/>
    <w:rsid w:val="0012423D"/>
    <w:rsid w:val="001364AA"/>
    <w:rsid w:val="0015342E"/>
    <w:rsid w:val="00153A38"/>
    <w:rsid w:val="00154F71"/>
    <w:rsid w:val="00166F7C"/>
    <w:rsid w:val="00170B7D"/>
    <w:rsid w:val="00182457"/>
    <w:rsid w:val="00191639"/>
    <w:rsid w:val="0019475F"/>
    <w:rsid w:val="001A278B"/>
    <w:rsid w:val="001B41D9"/>
    <w:rsid w:val="001C2946"/>
    <w:rsid w:val="001C3889"/>
    <w:rsid w:val="001C7439"/>
    <w:rsid w:val="001D4300"/>
    <w:rsid w:val="001E0824"/>
    <w:rsid w:val="001E3800"/>
    <w:rsid w:val="001F3121"/>
    <w:rsid w:val="00200E07"/>
    <w:rsid w:val="00203437"/>
    <w:rsid w:val="00204D7C"/>
    <w:rsid w:val="00222CC2"/>
    <w:rsid w:val="0022646E"/>
    <w:rsid w:val="00227D73"/>
    <w:rsid w:val="002310B1"/>
    <w:rsid w:val="0023595C"/>
    <w:rsid w:val="0024128A"/>
    <w:rsid w:val="00255825"/>
    <w:rsid w:val="002605C6"/>
    <w:rsid w:val="00261FBF"/>
    <w:rsid w:val="00266A8B"/>
    <w:rsid w:val="00274362"/>
    <w:rsid w:val="00274A37"/>
    <w:rsid w:val="00274D77"/>
    <w:rsid w:val="00280F9C"/>
    <w:rsid w:val="00281E84"/>
    <w:rsid w:val="00286DA3"/>
    <w:rsid w:val="002930BE"/>
    <w:rsid w:val="00297633"/>
    <w:rsid w:val="002A12EE"/>
    <w:rsid w:val="002A7271"/>
    <w:rsid w:val="002B655C"/>
    <w:rsid w:val="002B6DB1"/>
    <w:rsid w:val="002C5C34"/>
    <w:rsid w:val="002C7A17"/>
    <w:rsid w:val="002C7E25"/>
    <w:rsid w:val="002D595C"/>
    <w:rsid w:val="002D6B2D"/>
    <w:rsid w:val="002D7A15"/>
    <w:rsid w:val="002D7BBA"/>
    <w:rsid w:val="002E0870"/>
    <w:rsid w:val="002E239D"/>
    <w:rsid w:val="002E4B95"/>
    <w:rsid w:val="002E6E8E"/>
    <w:rsid w:val="002F4D3E"/>
    <w:rsid w:val="002F6758"/>
    <w:rsid w:val="00302063"/>
    <w:rsid w:val="00311D0D"/>
    <w:rsid w:val="00311D0F"/>
    <w:rsid w:val="00313D9D"/>
    <w:rsid w:val="00317F70"/>
    <w:rsid w:val="003206A7"/>
    <w:rsid w:val="00352986"/>
    <w:rsid w:val="00353698"/>
    <w:rsid w:val="00354034"/>
    <w:rsid w:val="003651B4"/>
    <w:rsid w:val="00365E49"/>
    <w:rsid w:val="00373AF1"/>
    <w:rsid w:val="00377359"/>
    <w:rsid w:val="003827AB"/>
    <w:rsid w:val="003902B2"/>
    <w:rsid w:val="003961DF"/>
    <w:rsid w:val="003A32A7"/>
    <w:rsid w:val="003B6F51"/>
    <w:rsid w:val="003C22CB"/>
    <w:rsid w:val="003C2BAB"/>
    <w:rsid w:val="003D49E8"/>
    <w:rsid w:val="003D71DE"/>
    <w:rsid w:val="003E79D8"/>
    <w:rsid w:val="003F5337"/>
    <w:rsid w:val="003F5FB6"/>
    <w:rsid w:val="004037D7"/>
    <w:rsid w:val="00405F58"/>
    <w:rsid w:val="00411AA6"/>
    <w:rsid w:val="004140D2"/>
    <w:rsid w:val="0043100B"/>
    <w:rsid w:val="004318BE"/>
    <w:rsid w:val="00432F0D"/>
    <w:rsid w:val="00432FE2"/>
    <w:rsid w:val="00434F8E"/>
    <w:rsid w:val="004424A3"/>
    <w:rsid w:val="004518D1"/>
    <w:rsid w:val="00456F14"/>
    <w:rsid w:val="00462E17"/>
    <w:rsid w:val="00465545"/>
    <w:rsid w:val="00467CEC"/>
    <w:rsid w:val="004713AB"/>
    <w:rsid w:val="00480150"/>
    <w:rsid w:val="00494801"/>
    <w:rsid w:val="004A3050"/>
    <w:rsid w:val="004A6143"/>
    <w:rsid w:val="004A6B4D"/>
    <w:rsid w:val="004C66B0"/>
    <w:rsid w:val="004C6CB0"/>
    <w:rsid w:val="004C7203"/>
    <w:rsid w:val="004D152A"/>
    <w:rsid w:val="004D3B3E"/>
    <w:rsid w:val="004E546B"/>
    <w:rsid w:val="004F46F2"/>
    <w:rsid w:val="004F71C2"/>
    <w:rsid w:val="004F7F36"/>
    <w:rsid w:val="00501DE8"/>
    <w:rsid w:val="005260AF"/>
    <w:rsid w:val="00546758"/>
    <w:rsid w:val="00552E8D"/>
    <w:rsid w:val="00567247"/>
    <w:rsid w:val="005739B6"/>
    <w:rsid w:val="00575BB2"/>
    <w:rsid w:val="00583F2D"/>
    <w:rsid w:val="00584325"/>
    <w:rsid w:val="00587EB1"/>
    <w:rsid w:val="00597354"/>
    <w:rsid w:val="005A2FDC"/>
    <w:rsid w:val="005A4AD2"/>
    <w:rsid w:val="005B1E1C"/>
    <w:rsid w:val="005B746E"/>
    <w:rsid w:val="005C08DB"/>
    <w:rsid w:val="005E1E3C"/>
    <w:rsid w:val="005E4E39"/>
    <w:rsid w:val="005F2A87"/>
    <w:rsid w:val="005F5047"/>
    <w:rsid w:val="005F5995"/>
    <w:rsid w:val="005F6152"/>
    <w:rsid w:val="005F7A23"/>
    <w:rsid w:val="006004E9"/>
    <w:rsid w:val="0062348C"/>
    <w:rsid w:val="00626C05"/>
    <w:rsid w:val="00641396"/>
    <w:rsid w:val="0064643E"/>
    <w:rsid w:val="00655BF6"/>
    <w:rsid w:val="0065647C"/>
    <w:rsid w:val="006659BB"/>
    <w:rsid w:val="006665DD"/>
    <w:rsid w:val="006711D4"/>
    <w:rsid w:val="006758DB"/>
    <w:rsid w:val="00676A77"/>
    <w:rsid w:val="00676C03"/>
    <w:rsid w:val="00677EE0"/>
    <w:rsid w:val="0068463B"/>
    <w:rsid w:val="00685F4D"/>
    <w:rsid w:val="00690F79"/>
    <w:rsid w:val="006A10C1"/>
    <w:rsid w:val="006A2B76"/>
    <w:rsid w:val="006A41FA"/>
    <w:rsid w:val="006B7C43"/>
    <w:rsid w:val="006C27DF"/>
    <w:rsid w:val="006D1F56"/>
    <w:rsid w:val="006E459F"/>
    <w:rsid w:val="006F535D"/>
    <w:rsid w:val="007000D4"/>
    <w:rsid w:val="0070124D"/>
    <w:rsid w:val="00706909"/>
    <w:rsid w:val="00711CC6"/>
    <w:rsid w:val="00713837"/>
    <w:rsid w:val="00714A42"/>
    <w:rsid w:val="00723841"/>
    <w:rsid w:val="00737843"/>
    <w:rsid w:val="00747CE8"/>
    <w:rsid w:val="00755F75"/>
    <w:rsid w:val="00756E9A"/>
    <w:rsid w:val="0076000F"/>
    <w:rsid w:val="00763F95"/>
    <w:rsid w:val="00764C50"/>
    <w:rsid w:val="0077032C"/>
    <w:rsid w:val="00770E74"/>
    <w:rsid w:val="0077347B"/>
    <w:rsid w:val="007B3F81"/>
    <w:rsid w:val="007B408A"/>
    <w:rsid w:val="007B6D98"/>
    <w:rsid w:val="007C06EF"/>
    <w:rsid w:val="007C16ED"/>
    <w:rsid w:val="007D1CD1"/>
    <w:rsid w:val="007D40B1"/>
    <w:rsid w:val="007E0478"/>
    <w:rsid w:val="00846523"/>
    <w:rsid w:val="00853586"/>
    <w:rsid w:val="00860158"/>
    <w:rsid w:val="00886E65"/>
    <w:rsid w:val="00891FAC"/>
    <w:rsid w:val="008C3F89"/>
    <w:rsid w:val="008C7071"/>
    <w:rsid w:val="008D3AD5"/>
    <w:rsid w:val="008E4CE0"/>
    <w:rsid w:val="008F3814"/>
    <w:rsid w:val="008F4B04"/>
    <w:rsid w:val="008F4E03"/>
    <w:rsid w:val="008F654C"/>
    <w:rsid w:val="00911B64"/>
    <w:rsid w:val="0091284B"/>
    <w:rsid w:val="00916E54"/>
    <w:rsid w:val="00935CE2"/>
    <w:rsid w:val="00935F6A"/>
    <w:rsid w:val="00952399"/>
    <w:rsid w:val="009613FC"/>
    <w:rsid w:val="0096516F"/>
    <w:rsid w:val="00970B1F"/>
    <w:rsid w:val="00977975"/>
    <w:rsid w:val="0098120C"/>
    <w:rsid w:val="009829A3"/>
    <w:rsid w:val="00983CE2"/>
    <w:rsid w:val="00990015"/>
    <w:rsid w:val="00995AD1"/>
    <w:rsid w:val="009A0FF3"/>
    <w:rsid w:val="009A41ED"/>
    <w:rsid w:val="009A4AD2"/>
    <w:rsid w:val="009C3BCA"/>
    <w:rsid w:val="009C4800"/>
    <w:rsid w:val="009D0C33"/>
    <w:rsid w:val="009E33EA"/>
    <w:rsid w:val="009E454A"/>
    <w:rsid w:val="009F406A"/>
    <w:rsid w:val="009F530F"/>
    <w:rsid w:val="00A021E1"/>
    <w:rsid w:val="00A03CC9"/>
    <w:rsid w:val="00A06214"/>
    <w:rsid w:val="00A06D67"/>
    <w:rsid w:val="00A11343"/>
    <w:rsid w:val="00A17CA0"/>
    <w:rsid w:val="00A35E53"/>
    <w:rsid w:val="00A37099"/>
    <w:rsid w:val="00A40FF7"/>
    <w:rsid w:val="00A436F9"/>
    <w:rsid w:val="00A45069"/>
    <w:rsid w:val="00A54E08"/>
    <w:rsid w:val="00A65141"/>
    <w:rsid w:val="00A7075C"/>
    <w:rsid w:val="00A85A99"/>
    <w:rsid w:val="00A91622"/>
    <w:rsid w:val="00A97919"/>
    <w:rsid w:val="00AA0664"/>
    <w:rsid w:val="00AA0C3C"/>
    <w:rsid w:val="00AA5E11"/>
    <w:rsid w:val="00AB4EBA"/>
    <w:rsid w:val="00AB5794"/>
    <w:rsid w:val="00AC3090"/>
    <w:rsid w:val="00AC6242"/>
    <w:rsid w:val="00AC62C2"/>
    <w:rsid w:val="00AC72D2"/>
    <w:rsid w:val="00AD286F"/>
    <w:rsid w:val="00AD4462"/>
    <w:rsid w:val="00AD4971"/>
    <w:rsid w:val="00AD5BB9"/>
    <w:rsid w:val="00AD7829"/>
    <w:rsid w:val="00AF179E"/>
    <w:rsid w:val="00AF65C8"/>
    <w:rsid w:val="00B02481"/>
    <w:rsid w:val="00B21576"/>
    <w:rsid w:val="00B335D5"/>
    <w:rsid w:val="00B34E46"/>
    <w:rsid w:val="00B415CE"/>
    <w:rsid w:val="00B4598E"/>
    <w:rsid w:val="00B53B6B"/>
    <w:rsid w:val="00B64C20"/>
    <w:rsid w:val="00B7459A"/>
    <w:rsid w:val="00BA10DD"/>
    <w:rsid w:val="00BA40A6"/>
    <w:rsid w:val="00BB2B79"/>
    <w:rsid w:val="00BB7CC8"/>
    <w:rsid w:val="00BC0160"/>
    <w:rsid w:val="00BD139E"/>
    <w:rsid w:val="00BD18D6"/>
    <w:rsid w:val="00BE6F0D"/>
    <w:rsid w:val="00BE757C"/>
    <w:rsid w:val="00BF0EDE"/>
    <w:rsid w:val="00C067A0"/>
    <w:rsid w:val="00C121F2"/>
    <w:rsid w:val="00C15757"/>
    <w:rsid w:val="00C20F36"/>
    <w:rsid w:val="00C2284E"/>
    <w:rsid w:val="00C44A6C"/>
    <w:rsid w:val="00C548D6"/>
    <w:rsid w:val="00C568EF"/>
    <w:rsid w:val="00C56E33"/>
    <w:rsid w:val="00C61B6F"/>
    <w:rsid w:val="00C744B2"/>
    <w:rsid w:val="00C74CCF"/>
    <w:rsid w:val="00C85B9D"/>
    <w:rsid w:val="00C8768C"/>
    <w:rsid w:val="00C9622A"/>
    <w:rsid w:val="00C975E5"/>
    <w:rsid w:val="00CB0B15"/>
    <w:rsid w:val="00CB17BB"/>
    <w:rsid w:val="00CB18DE"/>
    <w:rsid w:val="00CB248B"/>
    <w:rsid w:val="00CC0777"/>
    <w:rsid w:val="00CC276C"/>
    <w:rsid w:val="00CC5D4A"/>
    <w:rsid w:val="00CE5599"/>
    <w:rsid w:val="00CE580C"/>
    <w:rsid w:val="00CF0FBB"/>
    <w:rsid w:val="00CF357F"/>
    <w:rsid w:val="00D21325"/>
    <w:rsid w:val="00D227EA"/>
    <w:rsid w:val="00D271DA"/>
    <w:rsid w:val="00D3291B"/>
    <w:rsid w:val="00D33732"/>
    <w:rsid w:val="00D42368"/>
    <w:rsid w:val="00D435C4"/>
    <w:rsid w:val="00D46D97"/>
    <w:rsid w:val="00D47737"/>
    <w:rsid w:val="00D51F86"/>
    <w:rsid w:val="00D538D8"/>
    <w:rsid w:val="00D55C34"/>
    <w:rsid w:val="00D61449"/>
    <w:rsid w:val="00D61CCE"/>
    <w:rsid w:val="00D665C4"/>
    <w:rsid w:val="00D75922"/>
    <w:rsid w:val="00D7638F"/>
    <w:rsid w:val="00D765A6"/>
    <w:rsid w:val="00D80B27"/>
    <w:rsid w:val="00D85BEA"/>
    <w:rsid w:val="00D94CC0"/>
    <w:rsid w:val="00D96730"/>
    <w:rsid w:val="00DA4B1C"/>
    <w:rsid w:val="00DA79AA"/>
    <w:rsid w:val="00DB224C"/>
    <w:rsid w:val="00DB5EFB"/>
    <w:rsid w:val="00DB6C59"/>
    <w:rsid w:val="00DD1FD9"/>
    <w:rsid w:val="00E02DCF"/>
    <w:rsid w:val="00E210CE"/>
    <w:rsid w:val="00E2413F"/>
    <w:rsid w:val="00E26C91"/>
    <w:rsid w:val="00E32ED5"/>
    <w:rsid w:val="00E33978"/>
    <w:rsid w:val="00E450EF"/>
    <w:rsid w:val="00E46241"/>
    <w:rsid w:val="00E4724C"/>
    <w:rsid w:val="00E52987"/>
    <w:rsid w:val="00E53EC6"/>
    <w:rsid w:val="00E61133"/>
    <w:rsid w:val="00E67178"/>
    <w:rsid w:val="00E72707"/>
    <w:rsid w:val="00E73FCA"/>
    <w:rsid w:val="00E75104"/>
    <w:rsid w:val="00E9327F"/>
    <w:rsid w:val="00E9614C"/>
    <w:rsid w:val="00EA7E64"/>
    <w:rsid w:val="00EC45C7"/>
    <w:rsid w:val="00ED200C"/>
    <w:rsid w:val="00EE462D"/>
    <w:rsid w:val="00EF6EDC"/>
    <w:rsid w:val="00F02E4F"/>
    <w:rsid w:val="00F05008"/>
    <w:rsid w:val="00F05647"/>
    <w:rsid w:val="00F06BAF"/>
    <w:rsid w:val="00F10032"/>
    <w:rsid w:val="00F1048D"/>
    <w:rsid w:val="00F10AC0"/>
    <w:rsid w:val="00F12DF0"/>
    <w:rsid w:val="00F1324C"/>
    <w:rsid w:val="00F1495F"/>
    <w:rsid w:val="00F15991"/>
    <w:rsid w:val="00F2086A"/>
    <w:rsid w:val="00F20A75"/>
    <w:rsid w:val="00F21B74"/>
    <w:rsid w:val="00F357D9"/>
    <w:rsid w:val="00F43E6A"/>
    <w:rsid w:val="00F51AF5"/>
    <w:rsid w:val="00F65BD7"/>
    <w:rsid w:val="00F709B7"/>
    <w:rsid w:val="00F72D90"/>
    <w:rsid w:val="00F76B6F"/>
    <w:rsid w:val="00F872DC"/>
    <w:rsid w:val="00F93BB3"/>
    <w:rsid w:val="00F97117"/>
    <w:rsid w:val="00FB12E3"/>
    <w:rsid w:val="00FC5303"/>
    <w:rsid w:val="00FC5351"/>
    <w:rsid w:val="00FC5ACA"/>
    <w:rsid w:val="00FD2146"/>
    <w:rsid w:val="00FD3670"/>
    <w:rsid w:val="00FD4937"/>
    <w:rsid w:val="00FD7EBF"/>
    <w:rsid w:val="00FE51F1"/>
    <w:rsid w:val="00FE5EDA"/>
    <w:rsid w:val="00FF15F8"/>
    <w:rsid w:val="00FF1D5C"/>
    <w:rsid w:val="00FF27D1"/>
    <w:rsid w:val="00FF5D4A"/>
    <w:rsid w:val="00FF7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741E15"/>
  <w15:docId w15:val="{9FF739A5-3B50-4619-84F7-13F6BD94D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80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1E3800"/>
  </w:style>
  <w:style w:type="paragraph" w:styleId="ListParagraph">
    <w:name w:val="List Paragraph"/>
    <w:basedOn w:val="Normal"/>
    <w:uiPriority w:val="34"/>
    <w:qFormat/>
    <w:rsid w:val="001E3800"/>
    <w:pPr>
      <w:spacing w:after="0" w:line="240" w:lineRule="auto"/>
      <w:ind w:left="720"/>
      <w:contextualSpacing/>
    </w:pPr>
    <w:rPr>
      <w:rFonts w:ascii="Times New Roman" w:eastAsia="Times New Roman" w:hAnsi="Times New Roman"/>
      <w:sz w:val="24"/>
      <w:szCs w:val="24"/>
      <w:lang w:val="sq-AL"/>
    </w:rPr>
  </w:style>
  <w:style w:type="paragraph" w:customStyle="1" w:styleId="tabele">
    <w:name w:val="tabele"/>
    <w:basedOn w:val="Normal"/>
    <w:rsid w:val="001E3800"/>
    <w:pPr>
      <w:spacing w:before="100" w:beforeAutospacing="1" w:after="100" w:afterAutospacing="1" w:line="240" w:lineRule="auto"/>
    </w:pPr>
    <w:rPr>
      <w:rFonts w:ascii="Times New Roman" w:eastAsia="Times New Roman" w:hAnsi="Times New Roman"/>
      <w:sz w:val="24"/>
      <w:szCs w:val="24"/>
      <w:lang w:val="sq-AL"/>
    </w:rPr>
  </w:style>
  <w:style w:type="paragraph" w:customStyle="1" w:styleId="Akti">
    <w:name w:val="Akti"/>
    <w:rsid w:val="001E3800"/>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nr">
    <w:name w:val="aneksinr"/>
    <w:basedOn w:val="Normal"/>
    <w:rsid w:val="001E3800"/>
    <w:pPr>
      <w:spacing w:before="100" w:beforeAutospacing="1" w:after="100" w:afterAutospacing="1" w:line="240" w:lineRule="auto"/>
    </w:pPr>
    <w:rPr>
      <w:rFonts w:ascii="Times New Roman" w:eastAsia="Times New Roman" w:hAnsi="Times New Roman"/>
      <w:sz w:val="24"/>
      <w:szCs w:val="24"/>
    </w:rPr>
  </w:style>
  <w:style w:type="paragraph" w:customStyle="1" w:styleId="aneksititull">
    <w:name w:val="aneksititull"/>
    <w:basedOn w:val="Normal"/>
    <w:rsid w:val="001E3800"/>
    <w:pPr>
      <w:spacing w:before="100" w:beforeAutospacing="1" w:after="100" w:afterAutospacing="1" w:line="240" w:lineRule="auto"/>
    </w:pPr>
    <w:rPr>
      <w:rFonts w:ascii="Times New Roman" w:eastAsia="Times New Roman" w:hAnsi="Times New Roman"/>
      <w:sz w:val="24"/>
      <w:szCs w:val="24"/>
    </w:rPr>
  </w:style>
  <w:style w:type="paragraph" w:customStyle="1" w:styleId="titullititull">
    <w:name w:val="titullititull"/>
    <w:basedOn w:val="Normal"/>
    <w:rsid w:val="001E3800"/>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1E38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800"/>
    <w:rPr>
      <w:rFonts w:ascii="Tahoma" w:eastAsia="Calibri" w:hAnsi="Tahoma" w:cs="Tahoma"/>
      <w:sz w:val="16"/>
      <w:szCs w:val="16"/>
    </w:rPr>
  </w:style>
  <w:style w:type="paragraph" w:styleId="NormalWeb">
    <w:name w:val="Normal (Web)"/>
    <w:basedOn w:val="Normal"/>
    <w:uiPriority w:val="99"/>
    <w:unhideWhenUsed/>
    <w:rsid w:val="00A85A99"/>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A85A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i0">
    <w:name w:val="paragrafi0"/>
    <w:basedOn w:val="Normal"/>
    <w:rsid w:val="00A85A99"/>
    <w:pPr>
      <w:spacing w:before="100" w:beforeAutospacing="1" w:after="100" w:afterAutospacing="1" w:line="240" w:lineRule="auto"/>
    </w:pPr>
    <w:rPr>
      <w:rFonts w:ascii="Times New Roman" w:eastAsia="Times New Roman" w:hAnsi="Times New Roman"/>
      <w:sz w:val="24"/>
      <w:szCs w:val="24"/>
      <w:lang w:val="sq-AL"/>
    </w:rPr>
  </w:style>
  <w:style w:type="character" w:styleId="Emphasis">
    <w:name w:val="Emphasis"/>
    <w:basedOn w:val="DefaultParagraphFont"/>
    <w:uiPriority w:val="20"/>
    <w:qFormat/>
    <w:rsid w:val="00A06D67"/>
    <w:rPr>
      <w:i/>
      <w:iCs/>
    </w:rPr>
  </w:style>
  <w:style w:type="paragraph" w:customStyle="1" w:styleId="Default">
    <w:name w:val="Default"/>
    <w:rsid w:val="00456F14"/>
    <w:pPr>
      <w:autoSpaceDE w:val="0"/>
      <w:autoSpaceDN w:val="0"/>
      <w:adjustRightInd w:val="0"/>
      <w:spacing w:after="0" w:line="240" w:lineRule="auto"/>
    </w:pPr>
    <w:rPr>
      <w:rFonts w:ascii="Garamond" w:hAnsi="Garamond" w:cs="Garamond"/>
      <w:color w:val="000000"/>
      <w:sz w:val="24"/>
      <w:szCs w:val="24"/>
      <w:lang w:val="sq-AL"/>
    </w:rPr>
  </w:style>
  <w:style w:type="paragraph" w:styleId="Header">
    <w:name w:val="header"/>
    <w:basedOn w:val="Normal"/>
    <w:link w:val="HeaderChar"/>
    <w:uiPriority w:val="99"/>
    <w:unhideWhenUsed/>
    <w:rsid w:val="008465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523"/>
    <w:rPr>
      <w:rFonts w:ascii="Calibri" w:eastAsia="Calibri" w:hAnsi="Calibri" w:cs="Times New Roman"/>
    </w:rPr>
  </w:style>
  <w:style w:type="paragraph" w:styleId="Footer">
    <w:name w:val="footer"/>
    <w:basedOn w:val="Normal"/>
    <w:link w:val="FooterChar"/>
    <w:uiPriority w:val="99"/>
    <w:unhideWhenUsed/>
    <w:rsid w:val="008465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523"/>
    <w:rPr>
      <w:rFonts w:ascii="Calibri" w:eastAsia="Calibri" w:hAnsi="Calibri" w:cs="Times New Roman"/>
    </w:rPr>
  </w:style>
  <w:style w:type="character" w:styleId="Hyperlink">
    <w:name w:val="Hyperlink"/>
    <w:basedOn w:val="DefaultParagraphFont"/>
    <w:uiPriority w:val="99"/>
    <w:unhideWhenUsed/>
    <w:rsid w:val="00255825"/>
    <w:rPr>
      <w:color w:val="0000FF" w:themeColor="hyperlink"/>
      <w:u w:val="single"/>
    </w:rPr>
  </w:style>
  <w:style w:type="paragraph" w:styleId="Revision">
    <w:name w:val="Revision"/>
    <w:hidden/>
    <w:uiPriority w:val="99"/>
    <w:semiHidden/>
    <w:rsid w:val="005A4AD2"/>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227D73"/>
    <w:rPr>
      <w:sz w:val="16"/>
      <w:szCs w:val="16"/>
    </w:rPr>
  </w:style>
  <w:style w:type="paragraph" w:styleId="CommentText">
    <w:name w:val="annotation text"/>
    <w:basedOn w:val="Normal"/>
    <w:link w:val="CommentTextChar"/>
    <w:uiPriority w:val="99"/>
    <w:semiHidden/>
    <w:unhideWhenUsed/>
    <w:rsid w:val="00227D73"/>
    <w:pPr>
      <w:spacing w:line="240" w:lineRule="auto"/>
    </w:pPr>
    <w:rPr>
      <w:sz w:val="20"/>
      <w:szCs w:val="20"/>
    </w:rPr>
  </w:style>
  <w:style w:type="character" w:customStyle="1" w:styleId="CommentTextChar">
    <w:name w:val="Comment Text Char"/>
    <w:basedOn w:val="DefaultParagraphFont"/>
    <w:link w:val="CommentText"/>
    <w:uiPriority w:val="99"/>
    <w:semiHidden/>
    <w:rsid w:val="00227D7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27D73"/>
    <w:rPr>
      <w:b/>
      <w:bCs/>
    </w:rPr>
  </w:style>
  <w:style w:type="character" w:customStyle="1" w:styleId="CommentSubjectChar">
    <w:name w:val="Comment Subject Char"/>
    <w:basedOn w:val="CommentTextChar"/>
    <w:link w:val="CommentSubject"/>
    <w:uiPriority w:val="99"/>
    <w:semiHidden/>
    <w:rsid w:val="00227D73"/>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984876">
      <w:bodyDiv w:val="1"/>
      <w:marLeft w:val="0"/>
      <w:marRight w:val="0"/>
      <w:marTop w:val="0"/>
      <w:marBottom w:val="0"/>
      <w:divBdr>
        <w:top w:val="none" w:sz="0" w:space="0" w:color="auto"/>
        <w:left w:val="none" w:sz="0" w:space="0" w:color="auto"/>
        <w:bottom w:val="none" w:sz="0" w:space="0" w:color="auto"/>
        <w:right w:val="none" w:sz="0" w:space="0" w:color="auto"/>
      </w:divBdr>
    </w:div>
    <w:div w:id="1947612345">
      <w:bodyDiv w:val="1"/>
      <w:marLeft w:val="0"/>
      <w:marRight w:val="0"/>
      <w:marTop w:val="0"/>
      <w:marBottom w:val="0"/>
      <w:divBdr>
        <w:top w:val="none" w:sz="0" w:space="0" w:color="auto"/>
        <w:left w:val="none" w:sz="0" w:space="0" w:color="auto"/>
        <w:bottom w:val="none" w:sz="0" w:space="0" w:color="auto"/>
        <w:right w:val="none" w:sz="0" w:space="0" w:color="auto"/>
      </w:divBdr>
      <w:divsChild>
        <w:div w:id="1018889502">
          <w:marLeft w:val="0"/>
          <w:marRight w:val="0"/>
          <w:marTop w:val="0"/>
          <w:marBottom w:val="0"/>
          <w:divBdr>
            <w:top w:val="none" w:sz="0" w:space="0" w:color="auto"/>
            <w:left w:val="none" w:sz="0" w:space="0" w:color="auto"/>
            <w:bottom w:val="none" w:sz="0" w:space="0" w:color="auto"/>
            <w:right w:val="none" w:sz="0" w:space="0" w:color="auto"/>
          </w:divBdr>
        </w:div>
        <w:div w:id="1494294879">
          <w:marLeft w:val="0"/>
          <w:marRight w:val="0"/>
          <w:marTop w:val="0"/>
          <w:marBottom w:val="0"/>
          <w:divBdr>
            <w:top w:val="none" w:sz="0" w:space="0" w:color="auto"/>
            <w:left w:val="none" w:sz="0" w:space="0" w:color="auto"/>
            <w:bottom w:val="none" w:sz="0" w:space="0" w:color="auto"/>
            <w:right w:val="none" w:sz="0" w:space="0" w:color="auto"/>
          </w:divBdr>
        </w:div>
        <w:div w:id="1369330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7F25120BB5A480FA08AB9095D07D7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330</Nr_x002e__x0020_akti>
    <Data_x0020_e_x0020_Krijimit xmlns="0e656187-b300-4fb0-8bf4-3a50f872073c">2021-06-04T07:46:40Z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2021-06-02T22:00:00Z</Date_x0020_protokolli>
    <Titulli xmlns="0e656187-b300-4fb0-8bf4-3a50f872073c">Për disa shtesa në vendimin nr.719, datë 12.10.2016, të Këshillit të Ministrave, “Për menaxhimin e kapaciteteve të peshkimit tregtar dhe disa rregullime të mënyrës së funksionimit të regjistrit të anijeve të peshkimit”, të ndryshuar</Titulli>
    <Modifikuesi xmlns="0e656187-b300-4fb0-8bf4-3a50f872073c">nevila.samarxhi</Modifikuesi>
    <Nr_x002e__x0020_prot_x0020_QBZ xmlns="0e656187-b300-4fb0-8bf4-3a50f872073c">822</Nr_x002e__x0020_prot_x0020_QBZ>
    <Data_x0020_e_x0020_Modifikimit xmlns="0e656187-b300-4fb0-8bf4-3a50f872073c">2021-06-04T08:18:49Z</Data_x0020_e_x0020_Modifikimit>
    <Dekretuar xmlns="0e656187-b300-4fb0-8bf4-3a50f872073c">false</Dekretuar>
    <Data xmlns="0e656187-b300-4fb0-8bf4-3a50f872073c">2021-06-01T22:00:00Z</Data>
    <Nr_x002e__x0020_protokolli_x0020_i_x0020_aktit xmlns="0e656187-b300-4fb0-8bf4-3a50f872073c">2726/1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7F25120BB5A480FA08AB9095D07D7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5A56B-1B32-45E2-966B-B0E537D8AF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AAFBF2B-C68D-4B26-892A-97FFED91A440}">
  <ds:schemaRefs>
    <ds:schemaRef ds:uri="http://www.w3.org/XML/1998/namespace"/>
    <ds:schemaRef ds:uri="http://schemas.microsoft.com/office/2006/documentManagement/types"/>
    <ds:schemaRef ds:uri="http://purl.org/dc/terms/"/>
    <ds:schemaRef ds:uri="0e656187-b300-4fb0-8bf4-3a50f872073c"/>
    <ds:schemaRef ds:uri="http://purl.org/dc/elements/1.1/"/>
    <ds:schemaRef ds:uri="http://schemas.microsoft.com/office/2006/metadata/properti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3EAE7EF7-EFC4-4FEC-B495-D082A2B8804C}">
  <ds:schemaRefs>
    <ds:schemaRef ds:uri="http://schemas.microsoft.com/sharepoint/v3/contenttype/forms"/>
  </ds:schemaRefs>
</ds:datastoreItem>
</file>

<file path=customXml/itemProps4.xml><?xml version="1.0" encoding="utf-8"?>
<ds:datastoreItem xmlns:ds="http://schemas.openxmlformats.org/officeDocument/2006/customXml" ds:itemID="{D51F948E-C0EB-40B8-BCA1-7262CF2067DD}">
  <ds:schemaRefs>
    <ds:schemaRef ds:uri="http://schemas.microsoft.com/sharepoint/v3/contenttype/forms"/>
  </ds:schemaRefs>
</ds:datastoreItem>
</file>

<file path=customXml/itemProps5.xml><?xml version="1.0" encoding="utf-8"?>
<ds:datastoreItem xmlns:ds="http://schemas.openxmlformats.org/officeDocument/2006/customXml" ds:itemID="{0798B8F7-0A92-4AAA-9C26-7E6F855D2B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94B82FC-75A2-42E7-8196-B1F1C72DC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1375</Words>
  <Characters>7841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Për disa shtesa në vendimin nr.719, datë 12.10.2016, të Këshillit të Ministrave, “Për menaxhimin e kapaciteteve të peshkimit tregtar dhe disa rregullime të mënyrës së funksionimit të regjistrit të anijeve të peshkimit”, të ndryshuar</vt:lpstr>
    </vt:vector>
  </TitlesOfParts>
  <Company>Microsoft</Company>
  <LinksUpToDate>false</LinksUpToDate>
  <CharactersWithSpaces>9198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në vendimin nr.719, datë 12.10.2016, të Këshillit të Ministrave, “Për menaxhimin e kapaciteteve të peshkimit tregtar dhe disa rregullime të mënyrës së funksionimit të regjistrit të anijeve të peshkimit”, të ndryshuar</dc:title>
  <dc:creator>Arlinda Dedi</dc:creator>
  <cp:lastModifiedBy>Fjora Cahani</cp:lastModifiedBy>
  <cp:revision>7</cp:revision>
  <cp:lastPrinted>2021-06-02T11:27:00Z</cp:lastPrinted>
  <dcterms:created xsi:type="dcterms:W3CDTF">2021-06-04T07:52:00Z</dcterms:created>
  <dcterms:modified xsi:type="dcterms:W3CDTF">2021-06-04T09:00:00Z</dcterms:modified>
</cp:coreProperties>
</file>