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ABB26" w14:textId="29105045" w:rsidR="00460234" w:rsidRPr="00B178AE" w:rsidRDefault="00460234" w:rsidP="00B178AE">
      <w:pPr>
        <w:jc w:val="center"/>
        <w:rPr>
          <w:rFonts w:ascii="Garamond" w:hAnsi="Garamond"/>
          <w:b/>
        </w:rPr>
      </w:pPr>
      <w:r w:rsidRPr="00B178AE">
        <w:rPr>
          <w:rFonts w:ascii="Garamond" w:hAnsi="Garamond"/>
          <w:b/>
        </w:rPr>
        <w:t>VENDIM</w:t>
      </w:r>
    </w:p>
    <w:p w14:paraId="557ABB29" w14:textId="3C814F88" w:rsidR="00460234" w:rsidRPr="00B178AE" w:rsidRDefault="00460234" w:rsidP="00B178AE">
      <w:pPr>
        <w:jc w:val="center"/>
        <w:rPr>
          <w:rFonts w:ascii="Garamond" w:hAnsi="Garamond"/>
          <w:b/>
        </w:rPr>
      </w:pPr>
      <w:r w:rsidRPr="00B178AE">
        <w:rPr>
          <w:rFonts w:ascii="Garamond" w:hAnsi="Garamond"/>
          <w:b/>
        </w:rPr>
        <w:t>Nr.</w:t>
      </w:r>
      <w:r w:rsidR="00445192">
        <w:rPr>
          <w:rFonts w:ascii="Garamond" w:hAnsi="Garamond"/>
          <w:b/>
        </w:rPr>
        <w:t xml:space="preserve"> </w:t>
      </w:r>
      <w:r w:rsidR="00250732" w:rsidRPr="00B178AE">
        <w:rPr>
          <w:rFonts w:ascii="Garamond" w:hAnsi="Garamond"/>
          <w:b/>
        </w:rPr>
        <w:t>356</w:t>
      </w:r>
      <w:r w:rsidR="00A14C02" w:rsidRPr="00B178AE">
        <w:rPr>
          <w:rFonts w:ascii="Garamond" w:hAnsi="Garamond"/>
          <w:b/>
        </w:rPr>
        <w:t xml:space="preserve"> </w:t>
      </w:r>
      <w:r w:rsidRPr="00B178AE">
        <w:rPr>
          <w:rFonts w:ascii="Garamond" w:hAnsi="Garamond"/>
          <w:b/>
        </w:rPr>
        <w:t>, datë</w:t>
      </w:r>
      <w:r w:rsidR="00250732" w:rsidRPr="00B178AE">
        <w:rPr>
          <w:rFonts w:ascii="Garamond" w:hAnsi="Garamond"/>
          <w:b/>
        </w:rPr>
        <w:t xml:space="preserve"> 16.6.2021</w:t>
      </w:r>
    </w:p>
    <w:p w14:paraId="557ABB2A" w14:textId="77777777" w:rsidR="00F22172" w:rsidRPr="00B178AE" w:rsidRDefault="00F22172" w:rsidP="00B178AE">
      <w:pPr>
        <w:jc w:val="center"/>
        <w:rPr>
          <w:rFonts w:ascii="Garamond" w:hAnsi="Garamond"/>
          <w:b/>
        </w:rPr>
      </w:pPr>
    </w:p>
    <w:p w14:paraId="557ABB2E" w14:textId="71E42A20" w:rsidR="0076117E" w:rsidRPr="00B178AE" w:rsidRDefault="00B178AE" w:rsidP="00B178AE">
      <w:pPr>
        <w:jc w:val="center"/>
        <w:rPr>
          <w:rFonts w:ascii="Garamond" w:hAnsi="Garamond"/>
          <w:b/>
        </w:rPr>
      </w:pPr>
      <w:r w:rsidRPr="00B178AE">
        <w:rPr>
          <w:rFonts w:ascii="Garamond" w:hAnsi="Garamond"/>
          <w:b/>
        </w:rPr>
        <w:t xml:space="preserve">PËR </w:t>
      </w:r>
      <w:r w:rsidR="00487CD2" w:rsidRPr="00B178AE">
        <w:rPr>
          <w:rFonts w:ascii="Garamond" w:hAnsi="Garamond"/>
          <w:b/>
        </w:rPr>
        <w:t>PËRCAKTIMIN E KRITEREVE PËR DHËNIEN DHE KOHËZGJATJEN E PUSHIMEVE PËR PUNONJËSIT E POLICISË SË BURGJEVE</w:t>
      </w:r>
    </w:p>
    <w:p w14:paraId="557ABB2F" w14:textId="77777777" w:rsidR="0076117E" w:rsidRPr="00B178AE" w:rsidRDefault="0076117E" w:rsidP="00B178AE">
      <w:pPr>
        <w:ind w:firstLine="284"/>
        <w:jc w:val="both"/>
        <w:rPr>
          <w:rFonts w:ascii="Garamond" w:hAnsi="Garamond"/>
        </w:rPr>
      </w:pPr>
    </w:p>
    <w:p w14:paraId="557ABB30" w14:textId="47D4DC56" w:rsidR="0076117E" w:rsidRPr="00B178AE" w:rsidRDefault="0076117E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Në mbështetje të nenit 100 të Kushtetutës dhe </w:t>
      </w:r>
      <w:r w:rsidR="00EF19DD" w:rsidRPr="00B178AE">
        <w:rPr>
          <w:rFonts w:ascii="Garamond" w:hAnsi="Garamond"/>
        </w:rPr>
        <w:t>t</w:t>
      </w:r>
      <w:r w:rsidR="0004422F" w:rsidRPr="00B178AE">
        <w:rPr>
          <w:rFonts w:ascii="Garamond" w:hAnsi="Garamond"/>
        </w:rPr>
        <w:t>ë</w:t>
      </w:r>
      <w:r w:rsidR="00EF19DD" w:rsidRPr="00B178AE">
        <w:rPr>
          <w:rFonts w:ascii="Garamond" w:hAnsi="Garamond"/>
        </w:rPr>
        <w:t xml:space="preserve"> pik</w:t>
      </w:r>
      <w:r w:rsidR="0004422F" w:rsidRPr="00B178AE">
        <w:rPr>
          <w:rFonts w:ascii="Garamond" w:hAnsi="Garamond"/>
        </w:rPr>
        <w:t>ë</w:t>
      </w:r>
      <w:r w:rsidR="00EF19DD" w:rsidRPr="00B178AE">
        <w:rPr>
          <w:rFonts w:ascii="Garamond" w:hAnsi="Garamond"/>
        </w:rPr>
        <w:t>s 6, t</w:t>
      </w:r>
      <w:r w:rsidR="0004422F" w:rsidRPr="00B178AE">
        <w:rPr>
          <w:rFonts w:ascii="Garamond" w:hAnsi="Garamond"/>
        </w:rPr>
        <w:t>ë</w:t>
      </w:r>
      <w:r w:rsidR="00EF19DD" w:rsidRPr="00B178AE">
        <w:rPr>
          <w:rFonts w:ascii="Garamond" w:hAnsi="Garamond"/>
        </w:rPr>
        <w:t xml:space="preserve"> </w:t>
      </w:r>
      <w:r w:rsidRPr="00B178AE">
        <w:rPr>
          <w:rFonts w:ascii="Garamond" w:hAnsi="Garamond"/>
        </w:rPr>
        <w:t>nenit 22, të ligjit nr.</w:t>
      </w:r>
      <w:r w:rsidR="00445192">
        <w:rPr>
          <w:rFonts w:ascii="Garamond" w:hAnsi="Garamond"/>
        </w:rPr>
        <w:t xml:space="preserve"> </w:t>
      </w:r>
      <w:r w:rsidRPr="00B178AE">
        <w:rPr>
          <w:rFonts w:ascii="Garamond" w:hAnsi="Garamond"/>
        </w:rPr>
        <w:t>80/2020</w:t>
      </w:r>
      <w:r w:rsidR="00EF19DD" w:rsidRPr="00B178AE">
        <w:rPr>
          <w:rFonts w:ascii="Garamond" w:hAnsi="Garamond"/>
        </w:rPr>
        <w:t>,</w:t>
      </w:r>
      <w:r w:rsidRPr="00B178AE">
        <w:rPr>
          <w:rFonts w:ascii="Garamond" w:hAnsi="Garamond"/>
        </w:rPr>
        <w:t xml:space="preserve"> “Për Policin</w:t>
      </w:r>
      <w:r w:rsidR="00AB364C" w:rsidRPr="00B178AE">
        <w:rPr>
          <w:rFonts w:ascii="Garamond" w:hAnsi="Garamond"/>
        </w:rPr>
        <w:t>ë</w:t>
      </w:r>
      <w:r w:rsidR="00EF19DD" w:rsidRPr="00B178AE">
        <w:rPr>
          <w:rFonts w:ascii="Garamond" w:hAnsi="Garamond"/>
        </w:rPr>
        <w:t xml:space="preserve"> e Burgjeve”, me propozimin e m</w:t>
      </w:r>
      <w:r w:rsidRPr="00B178AE">
        <w:rPr>
          <w:rFonts w:ascii="Garamond" w:hAnsi="Garamond"/>
        </w:rPr>
        <w:t>inistrit të Drejtësisë, Këshilli i Ministrave</w:t>
      </w:r>
    </w:p>
    <w:p w14:paraId="557ABB31" w14:textId="77777777" w:rsidR="0076117E" w:rsidRPr="00B178AE" w:rsidRDefault="0076117E" w:rsidP="00B178AE">
      <w:pPr>
        <w:ind w:firstLine="284"/>
        <w:jc w:val="both"/>
        <w:rPr>
          <w:rFonts w:ascii="Garamond" w:hAnsi="Garamond"/>
        </w:rPr>
      </w:pPr>
    </w:p>
    <w:p w14:paraId="557ABB32" w14:textId="5E48C73D" w:rsidR="0076117E" w:rsidRPr="00B178AE" w:rsidRDefault="0076117E" w:rsidP="00B178AE">
      <w:pPr>
        <w:jc w:val="center"/>
        <w:rPr>
          <w:rFonts w:ascii="Garamond" w:hAnsi="Garamond"/>
        </w:rPr>
      </w:pPr>
      <w:r w:rsidRPr="00B178AE">
        <w:rPr>
          <w:rFonts w:ascii="Garamond" w:hAnsi="Garamond"/>
        </w:rPr>
        <w:t>VENDOSI:</w:t>
      </w:r>
    </w:p>
    <w:p w14:paraId="557ABB33" w14:textId="77777777" w:rsidR="006E36D2" w:rsidRPr="00B178AE" w:rsidRDefault="006E36D2" w:rsidP="00B178AE">
      <w:pPr>
        <w:ind w:firstLine="284"/>
        <w:jc w:val="both"/>
        <w:rPr>
          <w:rFonts w:ascii="Garamond" w:hAnsi="Garamond"/>
        </w:rPr>
      </w:pPr>
    </w:p>
    <w:p w14:paraId="557ABB34" w14:textId="002F98A3" w:rsidR="00B900F1" w:rsidRPr="00B178AE" w:rsidRDefault="00351B02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I. </w:t>
      </w:r>
      <w:r w:rsidR="006E36D2" w:rsidRPr="00B178AE">
        <w:rPr>
          <w:rFonts w:ascii="Garamond" w:hAnsi="Garamond"/>
        </w:rPr>
        <w:t>KRITERET</w:t>
      </w:r>
      <w:r w:rsidR="001F1D0B" w:rsidRPr="00B178AE">
        <w:rPr>
          <w:rFonts w:ascii="Garamond" w:hAnsi="Garamond"/>
        </w:rPr>
        <w:t xml:space="preserve"> PËR DHËNIEN</w:t>
      </w:r>
      <w:r w:rsidR="006E36D2" w:rsidRPr="00B178AE">
        <w:rPr>
          <w:rFonts w:ascii="Garamond" w:hAnsi="Garamond"/>
        </w:rPr>
        <w:t xml:space="preserve"> </w:t>
      </w:r>
      <w:r w:rsidR="0096470F" w:rsidRPr="00B178AE">
        <w:rPr>
          <w:rFonts w:ascii="Garamond" w:hAnsi="Garamond"/>
        </w:rPr>
        <w:t>DHE KOHËZGJATJA E</w:t>
      </w:r>
      <w:r w:rsidR="006E36D2" w:rsidRPr="00B178AE">
        <w:rPr>
          <w:rFonts w:ascii="Garamond" w:hAnsi="Garamond"/>
        </w:rPr>
        <w:t xml:space="preserve"> PUSHIMEVE T</w:t>
      </w:r>
      <w:r w:rsidR="009E4640" w:rsidRPr="00B178AE">
        <w:rPr>
          <w:rFonts w:ascii="Garamond" w:hAnsi="Garamond"/>
        </w:rPr>
        <w:t>Ë</w:t>
      </w:r>
      <w:r w:rsidR="006E36D2" w:rsidRPr="00B178AE">
        <w:rPr>
          <w:rFonts w:ascii="Garamond" w:hAnsi="Garamond"/>
        </w:rPr>
        <w:t xml:space="preserve"> PAGUARA </w:t>
      </w:r>
    </w:p>
    <w:p w14:paraId="557ABB36" w14:textId="3CFF5EAF" w:rsidR="00B900F1" w:rsidRPr="00B178AE" w:rsidRDefault="00B178AE" w:rsidP="00B178AE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B900F1" w:rsidRPr="00B178AE">
        <w:rPr>
          <w:rFonts w:ascii="Garamond" w:hAnsi="Garamond"/>
        </w:rPr>
        <w:t>Punonjësi i Policisë së Burgjeve, përveç së drejtës për pushime javore dhe vjetore të paguara, të përcaktuar në legjislacionin në fuqi për Policinë e Burgjeve, gëzon të drejtën e pushimit të paguar</w:t>
      </w:r>
      <w:r w:rsidR="004179D0" w:rsidRPr="00B178AE">
        <w:rPr>
          <w:rFonts w:ascii="Garamond" w:hAnsi="Garamond"/>
        </w:rPr>
        <w:t xml:space="preserve">, </w:t>
      </w:r>
      <w:r w:rsidR="00E177B8" w:rsidRPr="00B178AE">
        <w:rPr>
          <w:rFonts w:ascii="Garamond" w:hAnsi="Garamond"/>
        </w:rPr>
        <w:t>si më poshtë</w:t>
      </w:r>
      <w:r w:rsidR="00620E6B" w:rsidRPr="00B178AE">
        <w:rPr>
          <w:rFonts w:ascii="Garamond" w:hAnsi="Garamond"/>
        </w:rPr>
        <w:t xml:space="preserve"> vijon</w:t>
      </w:r>
      <w:r w:rsidR="00B900F1" w:rsidRPr="00B178AE">
        <w:rPr>
          <w:rFonts w:ascii="Garamond" w:hAnsi="Garamond"/>
        </w:rPr>
        <w:t>:</w:t>
      </w:r>
    </w:p>
    <w:p w14:paraId="557ABB38" w14:textId="0C26374B" w:rsidR="00B900F1" w:rsidRPr="00B178AE" w:rsidRDefault="00B900F1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a) </w:t>
      </w:r>
      <w:r w:rsidR="00972B59" w:rsidRPr="00B178AE">
        <w:rPr>
          <w:rFonts w:ascii="Garamond" w:hAnsi="Garamond"/>
        </w:rPr>
        <w:t xml:space="preserve">për </w:t>
      </w:r>
      <w:r w:rsidR="00E177B8" w:rsidRPr="00B178AE">
        <w:rPr>
          <w:rFonts w:ascii="Garamond" w:hAnsi="Garamond"/>
        </w:rPr>
        <w:t xml:space="preserve">lidhjen e martesës, </w:t>
      </w:r>
      <w:r w:rsidR="004179D0" w:rsidRPr="00B178AE">
        <w:rPr>
          <w:rFonts w:ascii="Garamond" w:hAnsi="Garamond"/>
        </w:rPr>
        <w:t>për një kohëzgjatje prej 5 (pesë) ditësh</w:t>
      </w:r>
      <w:r w:rsidRPr="00B178AE">
        <w:rPr>
          <w:rFonts w:ascii="Garamond" w:hAnsi="Garamond"/>
        </w:rPr>
        <w:t xml:space="preserve">; </w:t>
      </w:r>
    </w:p>
    <w:p w14:paraId="557ABB39" w14:textId="23E0C586" w:rsidR="00B900F1" w:rsidRPr="00B178AE" w:rsidRDefault="00B900F1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b) </w:t>
      </w:r>
      <w:r w:rsidR="00972B59" w:rsidRPr="00B178AE">
        <w:rPr>
          <w:rFonts w:ascii="Garamond" w:hAnsi="Garamond"/>
        </w:rPr>
        <w:t xml:space="preserve">për </w:t>
      </w:r>
      <w:r w:rsidR="00E177B8" w:rsidRPr="00B178AE">
        <w:rPr>
          <w:rFonts w:ascii="Garamond" w:hAnsi="Garamond"/>
        </w:rPr>
        <w:t>lindjen e</w:t>
      </w:r>
      <w:r w:rsidRPr="00B178AE">
        <w:rPr>
          <w:rFonts w:ascii="Garamond" w:hAnsi="Garamond"/>
        </w:rPr>
        <w:t xml:space="preserve"> fëmijës</w:t>
      </w:r>
      <w:r w:rsidR="00E177B8" w:rsidRPr="00B178AE">
        <w:rPr>
          <w:rFonts w:ascii="Garamond" w:hAnsi="Garamond"/>
        </w:rPr>
        <w:t>,</w:t>
      </w:r>
      <w:r w:rsidR="004179D0" w:rsidRPr="00B178AE">
        <w:rPr>
          <w:rFonts w:ascii="Garamond" w:hAnsi="Garamond"/>
        </w:rPr>
        <w:t xml:space="preserve"> </w:t>
      </w:r>
      <w:r w:rsidR="00E177B8" w:rsidRPr="00B178AE">
        <w:rPr>
          <w:rFonts w:ascii="Garamond" w:hAnsi="Garamond"/>
        </w:rPr>
        <w:t xml:space="preserve">bashkëshorti ose bashkëjetuesi që është punonjës i </w:t>
      </w:r>
      <w:r w:rsidR="002816FA" w:rsidRPr="00B178AE">
        <w:rPr>
          <w:rFonts w:ascii="Garamond" w:hAnsi="Garamond"/>
        </w:rPr>
        <w:t>P</w:t>
      </w:r>
      <w:r w:rsidR="00E177B8" w:rsidRPr="00B178AE">
        <w:rPr>
          <w:rFonts w:ascii="Garamond" w:hAnsi="Garamond"/>
        </w:rPr>
        <w:t xml:space="preserve">olicisë së </w:t>
      </w:r>
      <w:r w:rsidR="002816FA" w:rsidRPr="00B178AE">
        <w:rPr>
          <w:rFonts w:ascii="Garamond" w:hAnsi="Garamond"/>
        </w:rPr>
        <w:t>B</w:t>
      </w:r>
      <w:r w:rsidR="0003188D" w:rsidRPr="00B178AE">
        <w:rPr>
          <w:rFonts w:ascii="Garamond" w:hAnsi="Garamond"/>
        </w:rPr>
        <w:t xml:space="preserve">urgjeve, </w:t>
      </w:r>
      <w:r w:rsidR="004179D0" w:rsidRPr="00B178AE">
        <w:rPr>
          <w:rFonts w:ascii="Garamond" w:hAnsi="Garamond"/>
        </w:rPr>
        <w:t>një kohëzgjatje prej 3 (tr</w:t>
      </w:r>
      <w:r w:rsidR="00085FBA">
        <w:rPr>
          <w:rFonts w:ascii="Garamond" w:hAnsi="Garamond"/>
        </w:rPr>
        <w:t>i</w:t>
      </w:r>
      <w:r w:rsidR="004179D0" w:rsidRPr="00B178AE">
        <w:rPr>
          <w:rFonts w:ascii="Garamond" w:hAnsi="Garamond"/>
        </w:rPr>
        <w:t>) ditësh</w:t>
      </w:r>
      <w:r w:rsidRPr="00B178AE">
        <w:rPr>
          <w:rFonts w:ascii="Garamond" w:hAnsi="Garamond"/>
        </w:rPr>
        <w:t xml:space="preserve">; </w:t>
      </w:r>
    </w:p>
    <w:p w14:paraId="557ABB3A" w14:textId="273121A6" w:rsidR="00B900F1" w:rsidRPr="00B178AE" w:rsidRDefault="00B900F1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>c)</w:t>
      </w:r>
      <w:r w:rsidR="00B178AE">
        <w:rPr>
          <w:rFonts w:ascii="Garamond" w:hAnsi="Garamond"/>
        </w:rPr>
        <w:t xml:space="preserve"> </w:t>
      </w:r>
      <w:r w:rsidR="00972B59" w:rsidRPr="00B178AE">
        <w:rPr>
          <w:rFonts w:ascii="Garamond" w:hAnsi="Garamond"/>
        </w:rPr>
        <w:t xml:space="preserve">për </w:t>
      </w:r>
      <w:r w:rsidR="00E177B8" w:rsidRPr="00B178AE">
        <w:rPr>
          <w:rFonts w:ascii="Garamond" w:hAnsi="Garamond"/>
        </w:rPr>
        <w:t>sëmundjen e</w:t>
      </w:r>
      <w:r w:rsidRPr="00B178AE">
        <w:rPr>
          <w:rFonts w:ascii="Garamond" w:hAnsi="Garamond"/>
        </w:rPr>
        <w:t xml:space="preserve"> rëndë ose </w:t>
      </w:r>
      <w:r w:rsidR="00393EBF" w:rsidRPr="00B178AE">
        <w:rPr>
          <w:rFonts w:ascii="Garamond" w:hAnsi="Garamond"/>
        </w:rPr>
        <w:t xml:space="preserve">vdekjen e bashkëshortit/bashkëshortes, </w:t>
      </w:r>
      <w:r w:rsidRPr="00B178AE">
        <w:rPr>
          <w:rFonts w:ascii="Garamond" w:hAnsi="Garamond"/>
        </w:rPr>
        <w:t>bashkëjetuesit</w:t>
      </w:r>
      <w:r w:rsidR="00393EBF" w:rsidRPr="00B178AE">
        <w:rPr>
          <w:rFonts w:ascii="Garamond" w:hAnsi="Garamond"/>
        </w:rPr>
        <w:t>/</w:t>
      </w:r>
      <w:r w:rsidRPr="00B178AE">
        <w:rPr>
          <w:rFonts w:ascii="Garamond" w:hAnsi="Garamond"/>
        </w:rPr>
        <w:t>bashkëjetueses, prindërve apo fëmijëve të tij</w:t>
      </w:r>
      <w:r w:rsidR="004179D0" w:rsidRPr="00B178AE">
        <w:rPr>
          <w:rFonts w:ascii="Garamond" w:hAnsi="Garamond"/>
        </w:rPr>
        <w:t>,</w:t>
      </w:r>
      <w:r w:rsidR="00E177B8" w:rsidRPr="00B178AE">
        <w:rPr>
          <w:rFonts w:ascii="Garamond" w:hAnsi="Garamond"/>
        </w:rPr>
        <w:t xml:space="preserve"> </w:t>
      </w:r>
      <w:r w:rsidR="004179D0" w:rsidRPr="00B178AE">
        <w:rPr>
          <w:rFonts w:ascii="Garamond" w:hAnsi="Garamond"/>
        </w:rPr>
        <w:t>për një kohëzgjatje prej 5 (pesë) ditësh</w:t>
      </w:r>
      <w:r w:rsidRPr="00B178AE">
        <w:rPr>
          <w:rFonts w:ascii="Garamond" w:hAnsi="Garamond"/>
        </w:rPr>
        <w:t>;</w:t>
      </w:r>
    </w:p>
    <w:p w14:paraId="557ABB3B" w14:textId="3D14D1D6" w:rsidR="00B900F1" w:rsidRPr="00B178AE" w:rsidRDefault="00B178AE" w:rsidP="00B178AE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ç) </w:t>
      </w:r>
      <w:r w:rsidR="00972B59" w:rsidRPr="00B178AE">
        <w:rPr>
          <w:rFonts w:ascii="Garamond" w:hAnsi="Garamond"/>
        </w:rPr>
        <w:t xml:space="preserve">për </w:t>
      </w:r>
      <w:r w:rsidR="00E177B8" w:rsidRPr="00B178AE">
        <w:rPr>
          <w:rFonts w:ascii="Garamond" w:hAnsi="Garamond"/>
        </w:rPr>
        <w:t>pësimin e</w:t>
      </w:r>
      <w:r w:rsidR="00B900F1" w:rsidRPr="00B178AE">
        <w:rPr>
          <w:rFonts w:ascii="Garamond" w:hAnsi="Garamond"/>
        </w:rPr>
        <w:t xml:space="preserve"> dëmtimeve nga fatkeqësitë natyrore</w:t>
      </w:r>
      <w:r w:rsidR="00E177B8" w:rsidRPr="00B178AE">
        <w:rPr>
          <w:rFonts w:ascii="Garamond" w:hAnsi="Garamond"/>
        </w:rPr>
        <w:t xml:space="preserve">, për një kohëzgjatje prej 3 </w:t>
      </w:r>
      <w:r w:rsidR="00B3461E" w:rsidRPr="00B178AE">
        <w:rPr>
          <w:rFonts w:ascii="Garamond" w:hAnsi="Garamond"/>
        </w:rPr>
        <w:t>(tri</w:t>
      </w:r>
      <w:r w:rsidR="00B177D7" w:rsidRPr="00B178AE">
        <w:rPr>
          <w:rFonts w:ascii="Garamond" w:hAnsi="Garamond"/>
        </w:rPr>
        <w:t xml:space="preserve">) </w:t>
      </w:r>
      <w:r w:rsidR="00E177B8" w:rsidRPr="00B178AE">
        <w:rPr>
          <w:rFonts w:ascii="Garamond" w:hAnsi="Garamond"/>
        </w:rPr>
        <w:t>ditësh</w:t>
      </w:r>
      <w:r w:rsidR="00B900F1" w:rsidRPr="00B178AE">
        <w:rPr>
          <w:rFonts w:ascii="Garamond" w:hAnsi="Garamond"/>
        </w:rPr>
        <w:t>;</w:t>
      </w:r>
    </w:p>
    <w:p w14:paraId="557ABB3C" w14:textId="644DAEBF" w:rsidR="00B900F1" w:rsidRPr="00B178AE" w:rsidRDefault="00B900F1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d) </w:t>
      </w:r>
      <w:r w:rsidR="00972B59" w:rsidRPr="00B178AE">
        <w:rPr>
          <w:rFonts w:ascii="Garamond" w:hAnsi="Garamond"/>
        </w:rPr>
        <w:t xml:space="preserve">për </w:t>
      </w:r>
      <w:r w:rsidR="00E177B8" w:rsidRPr="00B178AE">
        <w:rPr>
          <w:rFonts w:ascii="Garamond" w:hAnsi="Garamond"/>
        </w:rPr>
        <w:t xml:space="preserve">ndërrimin e </w:t>
      </w:r>
      <w:r w:rsidRPr="00B178AE">
        <w:rPr>
          <w:rFonts w:ascii="Garamond" w:hAnsi="Garamond"/>
        </w:rPr>
        <w:t>banesës</w:t>
      </w:r>
      <w:r w:rsidR="00E177B8" w:rsidRPr="00B178AE">
        <w:rPr>
          <w:rFonts w:ascii="Garamond" w:hAnsi="Garamond"/>
        </w:rPr>
        <w:t>, për një kohëzgjatje prej 3</w:t>
      </w:r>
      <w:r w:rsidR="00B3461E" w:rsidRPr="00B178AE">
        <w:rPr>
          <w:rFonts w:ascii="Garamond" w:hAnsi="Garamond"/>
        </w:rPr>
        <w:t xml:space="preserve"> (tri</w:t>
      </w:r>
      <w:r w:rsidR="00B177D7" w:rsidRPr="00B178AE">
        <w:rPr>
          <w:rFonts w:ascii="Garamond" w:hAnsi="Garamond"/>
        </w:rPr>
        <w:t>)</w:t>
      </w:r>
      <w:r w:rsidR="00E177B8" w:rsidRPr="00B178AE">
        <w:rPr>
          <w:rFonts w:ascii="Garamond" w:hAnsi="Garamond"/>
        </w:rPr>
        <w:t xml:space="preserve"> ditësh</w:t>
      </w:r>
      <w:r w:rsidRPr="00B178AE">
        <w:rPr>
          <w:rFonts w:ascii="Garamond" w:hAnsi="Garamond"/>
        </w:rPr>
        <w:t xml:space="preserve">; </w:t>
      </w:r>
    </w:p>
    <w:p w14:paraId="557ABB3D" w14:textId="53EA8B6F" w:rsidR="00B900F1" w:rsidRPr="00B178AE" w:rsidRDefault="00B900F1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dh) </w:t>
      </w:r>
      <w:r w:rsidR="00972B59" w:rsidRPr="00B178AE">
        <w:rPr>
          <w:rFonts w:ascii="Garamond" w:hAnsi="Garamond"/>
        </w:rPr>
        <w:t xml:space="preserve">për </w:t>
      </w:r>
      <w:r w:rsidR="00E177B8" w:rsidRPr="00B178AE">
        <w:rPr>
          <w:rFonts w:ascii="Garamond" w:hAnsi="Garamond"/>
        </w:rPr>
        <w:t>ndërrimin e</w:t>
      </w:r>
      <w:r w:rsidRPr="00B178AE">
        <w:rPr>
          <w:rFonts w:ascii="Garamond" w:hAnsi="Garamond"/>
        </w:rPr>
        <w:t xml:space="preserve"> vendbanimit të përhershëm</w:t>
      </w:r>
      <w:r w:rsidR="00DD02AD">
        <w:rPr>
          <w:rFonts w:ascii="Garamond" w:hAnsi="Garamond"/>
        </w:rPr>
        <w:t>,</w:t>
      </w:r>
      <w:r w:rsidRPr="00B178AE">
        <w:rPr>
          <w:rFonts w:ascii="Garamond" w:hAnsi="Garamond"/>
        </w:rPr>
        <w:t xml:space="preserve"> për shkak të detyrës</w:t>
      </w:r>
      <w:r w:rsidR="00E177B8" w:rsidRPr="00B178AE">
        <w:rPr>
          <w:rFonts w:ascii="Garamond" w:hAnsi="Garamond"/>
        </w:rPr>
        <w:t>, për një kohëzgjatje prej 5</w:t>
      </w:r>
      <w:r w:rsidR="00B177D7" w:rsidRPr="00B178AE">
        <w:rPr>
          <w:rFonts w:ascii="Garamond" w:hAnsi="Garamond"/>
        </w:rPr>
        <w:t xml:space="preserve"> (pesë)</w:t>
      </w:r>
      <w:r w:rsidR="00E177B8" w:rsidRPr="00B178AE">
        <w:rPr>
          <w:rFonts w:ascii="Garamond" w:hAnsi="Garamond"/>
        </w:rPr>
        <w:t xml:space="preserve"> ditësh</w:t>
      </w:r>
      <w:r w:rsidRPr="00B178AE">
        <w:rPr>
          <w:rFonts w:ascii="Garamond" w:hAnsi="Garamond"/>
        </w:rPr>
        <w:t xml:space="preserve">; </w:t>
      </w:r>
    </w:p>
    <w:p w14:paraId="557ABB3E" w14:textId="6FA8C3ED" w:rsidR="00B900F1" w:rsidRPr="00B178AE" w:rsidRDefault="00B900F1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e) </w:t>
      </w:r>
      <w:r w:rsidR="00972B59" w:rsidRPr="00B178AE">
        <w:rPr>
          <w:rFonts w:ascii="Garamond" w:hAnsi="Garamond"/>
        </w:rPr>
        <w:t xml:space="preserve">për </w:t>
      </w:r>
      <w:r w:rsidR="00861AB3" w:rsidRPr="00B178AE">
        <w:rPr>
          <w:rFonts w:ascii="Garamond" w:hAnsi="Garamond"/>
        </w:rPr>
        <w:t>përgatitjen dh</w:t>
      </w:r>
      <w:r w:rsidR="00E177B8" w:rsidRPr="00B178AE">
        <w:rPr>
          <w:rFonts w:ascii="Garamond" w:hAnsi="Garamond"/>
        </w:rPr>
        <w:t>e mbrojtjen e</w:t>
      </w:r>
      <w:r w:rsidRPr="00B178AE">
        <w:rPr>
          <w:rFonts w:ascii="Garamond" w:hAnsi="Garamond"/>
        </w:rPr>
        <w:t xml:space="preserve"> titujve akademikë për punën që kryen</w:t>
      </w:r>
      <w:r w:rsidR="00E177B8" w:rsidRPr="00B178AE">
        <w:rPr>
          <w:rFonts w:ascii="Garamond" w:hAnsi="Garamond"/>
        </w:rPr>
        <w:t>, për një kohëzgjatje prej 5</w:t>
      </w:r>
      <w:r w:rsidR="00B177D7" w:rsidRPr="00B178AE">
        <w:rPr>
          <w:rFonts w:ascii="Garamond" w:hAnsi="Garamond"/>
        </w:rPr>
        <w:t xml:space="preserve"> (pesë)</w:t>
      </w:r>
      <w:r w:rsidR="00E177B8" w:rsidRPr="00B178AE">
        <w:rPr>
          <w:rFonts w:ascii="Garamond" w:hAnsi="Garamond"/>
        </w:rPr>
        <w:t xml:space="preserve"> ditësh</w:t>
      </w:r>
      <w:r w:rsidRPr="00B178AE">
        <w:rPr>
          <w:rFonts w:ascii="Garamond" w:hAnsi="Garamond"/>
        </w:rPr>
        <w:t xml:space="preserve">. </w:t>
      </w:r>
    </w:p>
    <w:p w14:paraId="557ABB40" w14:textId="67F401E8" w:rsidR="00803487" w:rsidRPr="00B178AE" w:rsidRDefault="00E177B8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2. </w:t>
      </w:r>
      <w:r w:rsidR="00803487" w:rsidRPr="00B178AE">
        <w:rPr>
          <w:rFonts w:ascii="Garamond" w:hAnsi="Garamond"/>
        </w:rPr>
        <w:t xml:space="preserve">Për përfitimin e </w:t>
      </w:r>
      <w:r w:rsidR="004C718E" w:rsidRPr="00B178AE">
        <w:rPr>
          <w:rFonts w:ascii="Garamond" w:hAnsi="Garamond"/>
        </w:rPr>
        <w:t>pushimin e paguar, sipas pikës</w:t>
      </w:r>
      <w:r w:rsidR="00803487" w:rsidRPr="00B178AE">
        <w:rPr>
          <w:rFonts w:ascii="Garamond" w:hAnsi="Garamond"/>
        </w:rPr>
        <w:t xml:space="preserve"> 1 të këtij </w:t>
      </w:r>
      <w:r w:rsidR="00624F8C" w:rsidRPr="00B178AE">
        <w:rPr>
          <w:rFonts w:ascii="Garamond" w:hAnsi="Garamond"/>
        </w:rPr>
        <w:t>kreu</w:t>
      </w:r>
      <w:r w:rsidR="00803487" w:rsidRPr="00B178AE">
        <w:rPr>
          <w:rFonts w:ascii="Garamond" w:hAnsi="Garamond"/>
        </w:rPr>
        <w:t>, pu</w:t>
      </w:r>
      <w:r w:rsidR="004C718E" w:rsidRPr="00B178AE">
        <w:rPr>
          <w:rFonts w:ascii="Garamond" w:hAnsi="Garamond"/>
        </w:rPr>
        <w:t>nonjësi</w:t>
      </w:r>
      <w:r w:rsidR="00AB06CC" w:rsidRPr="00B178AE">
        <w:rPr>
          <w:rFonts w:ascii="Garamond" w:hAnsi="Garamond"/>
        </w:rPr>
        <w:t xml:space="preserve"> i </w:t>
      </w:r>
      <w:r w:rsidR="002816FA" w:rsidRPr="00B178AE">
        <w:rPr>
          <w:rFonts w:ascii="Garamond" w:hAnsi="Garamond"/>
        </w:rPr>
        <w:t>P</w:t>
      </w:r>
      <w:r w:rsidR="00AB06CC" w:rsidRPr="00B178AE">
        <w:rPr>
          <w:rFonts w:ascii="Garamond" w:hAnsi="Garamond"/>
        </w:rPr>
        <w:t xml:space="preserve">olicisë së </w:t>
      </w:r>
      <w:r w:rsidR="002816FA" w:rsidRPr="00B178AE">
        <w:rPr>
          <w:rFonts w:ascii="Garamond" w:hAnsi="Garamond"/>
        </w:rPr>
        <w:t>B</w:t>
      </w:r>
      <w:r w:rsidR="001F1D0B" w:rsidRPr="00B178AE">
        <w:rPr>
          <w:rFonts w:ascii="Garamond" w:hAnsi="Garamond"/>
        </w:rPr>
        <w:t>urgjeve</w:t>
      </w:r>
      <w:r w:rsidR="004C718E" w:rsidRPr="00B178AE">
        <w:rPr>
          <w:rFonts w:ascii="Garamond" w:hAnsi="Garamond"/>
        </w:rPr>
        <w:t xml:space="preserve"> paraqet në njësinë e burimeve njerëzore në institucion</w:t>
      </w:r>
      <w:r w:rsidR="00361A0B" w:rsidRPr="00B178AE">
        <w:rPr>
          <w:rFonts w:ascii="Garamond" w:hAnsi="Garamond"/>
        </w:rPr>
        <w:t>in</w:t>
      </w:r>
      <w:r w:rsidR="004C718E" w:rsidRPr="00B178AE">
        <w:rPr>
          <w:rFonts w:ascii="Garamond" w:hAnsi="Garamond"/>
        </w:rPr>
        <w:t xml:space="preserve"> ku është i punësuar</w:t>
      </w:r>
      <w:r w:rsidR="00803487" w:rsidRPr="00B178AE">
        <w:rPr>
          <w:rFonts w:ascii="Garamond" w:hAnsi="Garamond"/>
        </w:rPr>
        <w:t>, dokumentacionin e mëposhtëm:</w:t>
      </w:r>
    </w:p>
    <w:p w14:paraId="557ABB42" w14:textId="1B787987" w:rsidR="00803487" w:rsidRPr="00B178AE" w:rsidRDefault="00803487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a) </w:t>
      </w:r>
      <w:r w:rsidR="00DD02AD" w:rsidRPr="00B178AE">
        <w:rPr>
          <w:rFonts w:ascii="Garamond" w:hAnsi="Garamond"/>
        </w:rPr>
        <w:t xml:space="preserve">kërkesën </w:t>
      </w:r>
      <w:r w:rsidRPr="00B178AE">
        <w:rPr>
          <w:rFonts w:ascii="Garamond" w:hAnsi="Garamond"/>
        </w:rPr>
        <w:t xml:space="preserve">me shkrim; </w:t>
      </w:r>
    </w:p>
    <w:p w14:paraId="557ABB43" w14:textId="1A88EB20" w:rsidR="00803487" w:rsidRPr="00B178AE" w:rsidRDefault="00C337A7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>b</w:t>
      </w:r>
      <w:r w:rsidR="00803487" w:rsidRPr="00B178AE">
        <w:rPr>
          <w:rFonts w:ascii="Garamond" w:hAnsi="Garamond"/>
        </w:rPr>
        <w:t xml:space="preserve">) </w:t>
      </w:r>
      <w:r w:rsidR="00DD02AD" w:rsidRPr="00B178AE">
        <w:rPr>
          <w:rFonts w:ascii="Garamond" w:hAnsi="Garamond"/>
        </w:rPr>
        <w:t xml:space="preserve">sipas </w:t>
      </w:r>
      <w:r w:rsidR="008249CE" w:rsidRPr="00B178AE">
        <w:rPr>
          <w:rFonts w:ascii="Garamond" w:hAnsi="Garamond"/>
        </w:rPr>
        <w:t>rastit, dokumentin që provon shkakun ose rrethanën për të cilën i lind e drejta për të përfituar leje të paguar sipas këtij vendimi</w:t>
      </w:r>
      <w:r w:rsidR="00361A0B" w:rsidRPr="00B178AE">
        <w:rPr>
          <w:rFonts w:ascii="Garamond" w:hAnsi="Garamond"/>
        </w:rPr>
        <w:t>,</w:t>
      </w:r>
      <w:r w:rsidR="008249CE" w:rsidRPr="00B178AE">
        <w:rPr>
          <w:rFonts w:ascii="Garamond" w:hAnsi="Garamond"/>
        </w:rPr>
        <w:t xml:space="preserve"> si:</w:t>
      </w:r>
    </w:p>
    <w:p w14:paraId="557ABB45" w14:textId="6CFE12A4" w:rsidR="008249CE" w:rsidRPr="00B178AE" w:rsidRDefault="00B178AE" w:rsidP="00B178AE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i. </w:t>
      </w:r>
      <w:r w:rsidR="008249CE" w:rsidRPr="00B178AE">
        <w:rPr>
          <w:rFonts w:ascii="Garamond" w:hAnsi="Garamond"/>
        </w:rPr>
        <w:t>në rastet e përcaktuara nga shkronja “a”</w:t>
      </w:r>
      <w:r w:rsidR="009D2517" w:rsidRPr="00B178AE">
        <w:rPr>
          <w:rFonts w:ascii="Garamond" w:hAnsi="Garamond"/>
        </w:rPr>
        <w:t>,</w:t>
      </w:r>
      <w:r w:rsidR="008249CE" w:rsidRPr="00B178AE">
        <w:rPr>
          <w:rFonts w:ascii="Garamond" w:hAnsi="Garamond"/>
        </w:rPr>
        <w:t xml:space="preserve"> e pikës 1, të këtij </w:t>
      </w:r>
      <w:r w:rsidR="00624F8C" w:rsidRPr="00B178AE">
        <w:rPr>
          <w:rFonts w:ascii="Garamond" w:hAnsi="Garamond"/>
        </w:rPr>
        <w:t>kreu</w:t>
      </w:r>
      <w:r w:rsidR="008249CE" w:rsidRPr="00B178AE">
        <w:rPr>
          <w:rFonts w:ascii="Garamond" w:hAnsi="Garamond"/>
        </w:rPr>
        <w:t>, certifikatën e lidhjes së martesës;</w:t>
      </w:r>
    </w:p>
    <w:p w14:paraId="557ABB46" w14:textId="1D69D5DC" w:rsidR="008249CE" w:rsidRPr="00B178AE" w:rsidRDefault="00B178AE" w:rsidP="00B178AE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</w:t>
      </w:r>
      <w:proofErr w:type="spellEnd"/>
      <w:r>
        <w:rPr>
          <w:rFonts w:ascii="Garamond" w:hAnsi="Garamond"/>
        </w:rPr>
        <w:t xml:space="preserve">. </w:t>
      </w:r>
      <w:r w:rsidR="008249CE" w:rsidRPr="00B178AE">
        <w:rPr>
          <w:rFonts w:ascii="Garamond" w:hAnsi="Garamond"/>
        </w:rPr>
        <w:t>në rastet e përcaktuara nga shkronja “b”</w:t>
      </w:r>
      <w:r w:rsidR="009D2517" w:rsidRPr="00B178AE">
        <w:rPr>
          <w:rFonts w:ascii="Garamond" w:hAnsi="Garamond"/>
        </w:rPr>
        <w:t>,</w:t>
      </w:r>
      <w:r w:rsidR="008249CE" w:rsidRPr="00B178AE">
        <w:rPr>
          <w:rFonts w:ascii="Garamond" w:hAnsi="Garamond"/>
        </w:rPr>
        <w:t xml:space="preserve"> e pikës 1, të këtij </w:t>
      </w:r>
      <w:r w:rsidR="00624F8C" w:rsidRPr="00B178AE">
        <w:rPr>
          <w:rFonts w:ascii="Garamond" w:hAnsi="Garamond"/>
        </w:rPr>
        <w:t>kreu</w:t>
      </w:r>
      <w:r w:rsidR="008249CE" w:rsidRPr="00B178AE">
        <w:rPr>
          <w:rFonts w:ascii="Garamond" w:hAnsi="Garamond"/>
        </w:rPr>
        <w:t>, certifikatën e lindjes së fëmijës;</w:t>
      </w:r>
    </w:p>
    <w:p w14:paraId="557ABB47" w14:textId="6B486A5E" w:rsidR="008249CE" w:rsidRPr="00B178AE" w:rsidRDefault="00B178AE" w:rsidP="00B178AE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iii</w:t>
      </w:r>
      <w:proofErr w:type="spellEnd"/>
      <w:r>
        <w:rPr>
          <w:rFonts w:ascii="Garamond" w:hAnsi="Garamond"/>
        </w:rPr>
        <w:t xml:space="preserve">. </w:t>
      </w:r>
      <w:r w:rsidR="008249CE" w:rsidRPr="00B178AE">
        <w:rPr>
          <w:rFonts w:ascii="Garamond" w:hAnsi="Garamond"/>
        </w:rPr>
        <w:t>në rastet e përcaktuara nga shkronja “c”</w:t>
      </w:r>
      <w:r w:rsidR="009D2517" w:rsidRPr="00B178AE">
        <w:rPr>
          <w:rFonts w:ascii="Garamond" w:hAnsi="Garamond"/>
        </w:rPr>
        <w:t>, e pikës 1, të këtij kreu,</w:t>
      </w:r>
      <w:r w:rsidR="008249CE" w:rsidRPr="00B178AE">
        <w:rPr>
          <w:rFonts w:ascii="Garamond" w:hAnsi="Garamond"/>
        </w:rPr>
        <w:t xml:space="preserve"> raportin mjekësor ose certifikatën e vdekjes;</w:t>
      </w:r>
    </w:p>
    <w:p w14:paraId="557ABB48" w14:textId="3C64AD87" w:rsidR="00FA004B" w:rsidRPr="00B178AE" w:rsidRDefault="00B178AE" w:rsidP="00B178AE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iv</w:t>
      </w:r>
      <w:proofErr w:type="spellEnd"/>
      <w:r>
        <w:rPr>
          <w:rFonts w:ascii="Garamond" w:hAnsi="Garamond"/>
        </w:rPr>
        <w:t xml:space="preserve">. </w:t>
      </w:r>
      <w:r w:rsidR="00FA004B" w:rsidRPr="00B178AE">
        <w:rPr>
          <w:rFonts w:ascii="Garamond" w:hAnsi="Garamond"/>
        </w:rPr>
        <w:t xml:space="preserve">në rastet e </w:t>
      </w:r>
      <w:r w:rsidR="00B3461E" w:rsidRPr="00B178AE">
        <w:rPr>
          <w:rFonts w:ascii="Garamond" w:hAnsi="Garamond"/>
        </w:rPr>
        <w:t>përcaktuara nga shkronja “ç”, e</w:t>
      </w:r>
      <w:r w:rsidR="00FA004B" w:rsidRPr="00B178AE">
        <w:rPr>
          <w:rFonts w:ascii="Garamond" w:hAnsi="Garamond"/>
        </w:rPr>
        <w:t xml:space="preserve"> pikës 1, të këtij </w:t>
      </w:r>
      <w:r w:rsidR="00624F8C" w:rsidRPr="00B178AE">
        <w:rPr>
          <w:rFonts w:ascii="Garamond" w:hAnsi="Garamond"/>
        </w:rPr>
        <w:t>kreu</w:t>
      </w:r>
      <w:r w:rsidR="00FA004B" w:rsidRPr="00B178AE">
        <w:rPr>
          <w:rFonts w:ascii="Garamond" w:hAnsi="Garamond"/>
        </w:rPr>
        <w:t xml:space="preserve">, vërtetimin nga autoriteti shtetëror përgjegjës që prona, shëndeti ose pasuria e punonjësit të </w:t>
      </w:r>
      <w:r w:rsidR="005E4BA6" w:rsidRPr="00B178AE">
        <w:rPr>
          <w:rFonts w:ascii="Garamond" w:hAnsi="Garamond"/>
        </w:rPr>
        <w:t>P</w:t>
      </w:r>
      <w:r w:rsidR="00FA004B" w:rsidRPr="00B178AE">
        <w:rPr>
          <w:rFonts w:ascii="Garamond" w:hAnsi="Garamond"/>
        </w:rPr>
        <w:t xml:space="preserve">olicisë së </w:t>
      </w:r>
      <w:r w:rsidR="005E4BA6" w:rsidRPr="00B178AE">
        <w:rPr>
          <w:rFonts w:ascii="Garamond" w:hAnsi="Garamond"/>
        </w:rPr>
        <w:t>B</w:t>
      </w:r>
      <w:r w:rsidR="00FA004B" w:rsidRPr="00B178AE">
        <w:rPr>
          <w:rFonts w:ascii="Garamond" w:hAnsi="Garamond"/>
        </w:rPr>
        <w:t>urgjeve është dëmtuar nga një fatkeqësi natyrore;</w:t>
      </w:r>
    </w:p>
    <w:p w14:paraId="557ABB49" w14:textId="36FCBA31" w:rsidR="00FA004B" w:rsidRPr="00B178AE" w:rsidRDefault="00B178AE" w:rsidP="00B178AE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v. </w:t>
      </w:r>
      <w:r w:rsidR="00FA004B" w:rsidRPr="00B178AE">
        <w:rPr>
          <w:rFonts w:ascii="Garamond" w:hAnsi="Garamond"/>
        </w:rPr>
        <w:t>në rastet e përcaktuara nga shkronja</w:t>
      </w:r>
      <w:r w:rsidR="00690F72" w:rsidRPr="00B178AE">
        <w:rPr>
          <w:rFonts w:ascii="Garamond" w:hAnsi="Garamond"/>
        </w:rPr>
        <w:t>t</w:t>
      </w:r>
      <w:r w:rsidR="00FA004B" w:rsidRPr="00B178AE">
        <w:rPr>
          <w:rFonts w:ascii="Garamond" w:hAnsi="Garamond"/>
        </w:rPr>
        <w:t xml:space="preserve"> “d” dhe “dh”, të pikës 1, të këtij </w:t>
      </w:r>
      <w:r w:rsidR="00624F8C" w:rsidRPr="00B178AE">
        <w:rPr>
          <w:rFonts w:ascii="Garamond" w:hAnsi="Garamond"/>
        </w:rPr>
        <w:t>kreu</w:t>
      </w:r>
      <w:r w:rsidR="00FA004B" w:rsidRPr="00B178AE">
        <w:rPr>
          <w:rFonts w:ascii="Garamond" w:hAnsi="Garamond"/>
        </w:rPr>
        <w:t>, dokumentin që provon shitjen ose transferimin e pronësisë/posedimit mbi banesën e mëparshme dhe fitimin e titullit të pronësisë ose të posedimit mbi një banesë të re</w:t>
      </w:r>
      <w:r w:rsidR="00690F72" w:rsidRPr="00B178AE">
        <w:rPr>
          <w:rFonts w:ascii="Garamond" w:hAnsi="Garamond"/>
        </w:rPr>
        <w:t>,</w:t>
      </w:r>
      <w:r w:rsidR="00FA004B" w:rsidRPr="00B178AE">
        <w:rPr>
          <w:rFonts w:ascii="Garamond" w:hAnsi="Garamond"/>
        </w:rPr>
        <w:t xml:space="preserve"> si dhe vërtetimin nga njësia e qeverisjes vendore për banimin në banesën e re;</w:t>
      </w:r>
    </w:p>
    <w:p w14:paraId="557ABB4A" w14:textId="0D045769" w:rsidR="00FA004B" w:rsidRPr="00B178AE" w:rsidRDefault="00B178AE" w:rsidP="00B178AE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vi</w:t>
      </w:r>
      <w:proofErr w:type="spellEnd"/>
      <w:r>
        <w:rPr>
          <w:rFonts w:ascii="Garamond" w:hAnsi="Garamond"/>
        </w:rPr>
        <w:t xml:space="preserve">. </w:t>
      </w:r>
      <w:r w:rsidR="00FA004B" w:rsidRPr="00B178AE">
        <w:rPr>
          <w:rFonts w:ascii="Garamond" w:hAnsi="Garamond"/>
        </w:rPr>
        <w:t xml:space="preserve">në rastet e përcaktuara nga </w:t>
      </w:r>
      <w:r w:rsidR="00B3461E" w:rsidRPr="00B178AE">
        <w:rPr>
          <w:rFonts w:ascii="Garamond" w:hAnsi="Garamond"/>
        </w:rPr>
        <w:t>shkronja “e”, e</w:t>
      </w:r>
      <w:r w:rsidR="00FA004B" w:rsidRPr="00B178AE">
        <w:rPr>
          <w:rFonts w:ascii="Garamond" w:hAnsi="Garamond"/>
        </w:rPr>
        <w:t xml:space="preserve"> pikës 1, të këtij </w:t>
      </w:r>
      <w:r w:rsidR="00624F8C" w:rsidRPr="00B178AE">
        <w:rPr>
          <w:rFonts w:ascii="Garamond" w:hAnsi="Garamond"/>
        </w:rPr>
        <w:t>kreu</w:t>
      </w:r>
      <w:r w:rsidR="00690F72" w:rsidRPr="00B178AE">
        <w:rPr>
          <w:rFonts w:ascii="Garamond" w:hAnsi="Garamond"/>
        </w:rPr>
        <w:t>, vërtetimin</w:t>
      </w:r>
      <w:r w:rsidR="00FA004B" w:rsidRPr="00B178AE">
        <w:rPr>
          <w:rFonts w:ascii="Garamond" w:hAnsi="Garamond"/>
        </w:rPr>
        <w:t xml:space="preserve"> nga </w:t>
      </w:r>
      <w:r w:rsidR="00690F72" w:rsidRPr="00B178AE">
        <w:rPr>
          <w:rFonts w:ascii="Garamond" w:hAnsi="Garamond"/>
        </w:rPr>
        <w:t>institucioni i arsimit të lartë</w:t>
      </w:r>
      <w:r w:rsidR="00FA004B" w:rsidRPr="00B178AE">
        <w:rPr>
          <w:rFonts w:ascii="Garamond" w:hAnsi="Garamond"/>
        </w:rPr>
        <w:t xml:space="preserve"> për regjistrimin e punonjësit të </w:t>
      </w:r>
      <w:r w:rsidR="002816FA" w:rsidRPr="00B178AE">
        <w:rPr>
          <w:rFonts w:ascii="Garamond" w:hAnsi="Garamond"/>
        </w:rPr>
        <w:t>P</w:t>
      </w:r>
      <w:r w:rsidR="00FA004B" w:rsidRPr="00B178AE">
        <w:rPr>
          <w:rFonts w:ascii="Garamond" w:hAnsi="Garamond"/>
        </w:rPr>
        <w:t xml:space="preserve">olicisë së </w:t>
      </w:r>
      <w:r w:rsidR="002816FA" w:rsidRPr="00B178AE">
        <w:rPr>
          <w:rFonts w:ascii="Garamond" w:hAnsi="Garamond"/>
        </w:rPr>
        <w:t>B</w:t>
      </w:r>
      <w:r w:rsidR="00FA004B" w:rsidRPr="00B178AE">
        <w:rPr>
          <w:rFonts w:ascii="Garamond" w:hAnsi="Garamond"/>
        </w:rPr>
        <w:t>urgjeve në programin nëpërmjet të cilit fitohet titulli akademik;</w:t>
      </w:r>
    </w:p>
    <w:p w14:paraId="557ABB4B" w14:textId="0079DFC0" w:rsidR="00FA004B" w:rsidRPr="00B178AE" w:rsidRDefault="00B178AE" w:rsidP="00B178AE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vii</w:t>
      </w:r>
      <w:proofErr w:type="spellEnd"/>
      <w:r>
        <w:rPr>
          <w:rFonts w:ascii="Garamond" w:hAnsi="Garamond"/>
        </w:rPr>
        <w:t xml:space="preserve">. </w:t>
      </w:r>
      <w:r w:rsidR="00B3461E" w:rsidRPr="00B178AE">
        <w:rPr>
          <w:rFonts w:ascii="Garamond" w:hAnsi="Garamond"/>
        </w:rPr>
        <w:t xml:space="preserve">dhe </w:t>
      </w:r>
      <w:r w:rsidR="00FA004B" w:rsidRPr="00B178AE">
        <w:rPr>
          <w:rFonts w:ascii="Garamond" w:hAnsi="Garamond"/>
        </w:rPr>
        <w:t>çdo dokument tjetër të ngjashëm që provon shkakun ose rrethanën për të cilën i lind e drejta për të përfituar leje të paguar sipas këtij vendimi.</w:t>
      </w:r>
    </w:p>
    <w:p w14:paraId="557ABB4D" w14:textId="5C838254" w:rsidR="00EF19DD" w:rsidRPr="00B178AE" w:rsidRDefault="00B178AE" w:rsidP="00B178AE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2. </w:t>
      </w:r>
      <w:r w:rsidR="008249CE" w:rsidRPr="00B178AE">
        <w:rPr>
          <w:rFonts w:ascii="Garamond" w:hAnsi="Garamond"/>
        </w:rPr>
        <w:t>Në rastet kur pushimet e paguara përfitohen për shkaqet e parashikuara nga shkronja</w:t>
      </w:r>
      <w:r w:rsidR="00F357BE" w:rsidRPr="00B178AE">
        <w:rPr>
          <w:rFonts w:ascii="Garamond" w:hAnsi="Garamond"/>
        </w:rPr>
        <w:t>t</w:t>
      </w:r>
      <w:r w:rsidR="008249CE" w:rsidRPr="00B178AE">
        <w:rPr>
          <w:rFonts w:ascii="Garamond" w:hAnsi="Garamond"/>
        </w:rPr>
        <w:t xml:space="preserve"> “b”, “c” dhe “ç”</w:t>
      </w:r>
      <w:r w:rsidR="00F357BE" w:rsidRPr="00B178AE">
        <w:rPr>
          <w:rFonts w:ascii="Garamond" w:hAnsi="Garamond"/>
        </w:rPr>
        <w:t>,</w:t>
      </w:r>
      <w:r w:rsidR="008249CE" w:rsidRPr="00B178AE">
        <w:rPr>
          <w:rFonts w:ascii="Garamond" w:hAnsi="Garamond"/>
        </w:rPr>
        <w:t xml:space="preserve"> të pikës 1, të këtij </w:t>
      </w:r>
      <w:r w:rsidR="0022316D" w:rsidRPr="00B178AE">
        <w:rPr>
          <w:rFonts w:ascii="Garamond" w:hAnsi="Garamond"/>
        </w:rPr>
        <w:t>kreu</w:t>
      </w:r>
      <w:r w:rsidR="008249CE" w:rsidRPr="00B178AE">
        <w:rPr>
          <w:rFonts w:ascii="Garamond" w:hAnsi="Garamond"/>
        </w:rPr>
        <w:t>, punonjësi i Policisë së Burgjeve është i detyruar të njoftojë</w:t>
      </w:r>
      <w:r w:rsidR="00624F8C" w:rsidRPr="00B178AE">
        <w:rPr>
          <w:rFonts w:ascii="Garamond" w:hAnsi="Garamond"/>
        </w:rPr>
        <w:t xml:space="preserve"> eprorin e drejtpërdrejtë</w:t>
      </w:r>
      <w:r w:rsidR="00F357BE" w:rsidRPr="00B178AE">
        <w:rPr>
          <w:rFonts w:ascii="Garamond" w:hAnsi="Garamond"/>
        </w:rPr>
        <w:t>,</w:t>
      </w:r>
      <w:r w:rsidR="00624F8C" w:rsidRPr="00B178AE">
        <w:rPr>
          <w:rFonts w:ascii="Garamond" w:hAnsi="Garamond"/>
        </w:rPr>
        <w:t xml:space="preserve"> si dhe</w:t>
      </w:r>
      <w:r w:rsidR="008249CE" w:rsidRPr="00B178AE">
        <w:rPr>
          <w:rFonts w:ascii="Garamond" w:hAnsi="Garamond"/>
        </w:rPr>
        <w:t xml:space="preserve"> njësinë e burimeve njerëzore </w:t>
      </w:r>
      <w:r w:rsidR="00624F8C" w:rsidRPr="00B178AE">
        <w:rPr>
          <w:rFonts w:ascii="Garamond" w:hAnsi="Garamond"/>
        </w:rPr>
        <w:t>përpar</w:t>
      </w:r>
      <w:r w:rsidR="00B3461E" w:rsidRPr="00B178AE">
        <w:rPr>
          <w:rFonts w:ascii="Garamond" w:hAnsi="Garamond"/>
        </w:rPr>
        <w:t xml:space="preserve">a fillimit të lejes së paguar </w:t>
      </w:r>
      <w:r w:rsidR="00624F8C" w:rsidRPr="00B178AE">
        <w:rPr>
          <w:rFonts w:ascii="Garamond" w:hAnsi="Garamond"/>
        </w:rPr>
        <w:t>e</w:t>
      </w:r>
      <w:r w:rsidR="008249CE" w:rsidRPr="00B178AE">
        <w:rPr>
          <w:rFonts w:ascii="Garamond" w:hAnsi="Garamond"/>
        </w:rPr>
        <w:t xml:space="preserve"> të paraqesë dokumentacionin e përcaktuar në pikë</w:t>
      </w:r>
      <w:r w:rsidR="0022316D" w:rsidRPr="00B178AE">
        <w:rPr>
          <w:rFonts w:ascii="Garamond" w:hAnsi="Garamond"/>
        </w:rPr>
        <w:t>n</w:t>
      </w:r>
      <w:r w:rsidR="008249CE" w:rsidRPr="00B178AE">
        <w:rPr>
          <w:rFonts w:ascii="Garamond" w:hAnsi="Garamond"/>
        </w:rPr>
        <w:t xml:space="preserve"> 2, të këtij </w:t>
      </w:r>
      <w:r w:rsidR="0022316D" w:rsidRPr="00B178AE">
        <w:rPr>
          <w:rFonts w:ascii="Garamond" w:hAnsi="Garamond"/>
        </w:rPr>
        <w:t>kreu</w:t>
      </w:r>
      <w:r w:rsidR="00B3461E" w:rsidRPr="00B178AE">
        <w:rPr>
          <w:rFonts w:ascii="Garamond" w:hAnsi="Garamond"/>
        </w:rPr>
        <w:t>, jo më vonë se dita e parë e</w:t>
      </w:r>
      <w:r w:rsidR="008249CE" w:rsidRPr="00B178AE">
        <w:rPr>
          <w:rFonts w:ascii="Garamond" w:hAnsi="Garamond"/>
        </w:rPr>
        <w:t xml:space="preserve"> kthimit në punë.</w:t>
      </w:r>
    </w:p>
    <w:p w14:paraId="557ABB4F" w14:textId="3C2BA962" w:rsidR="001224D0" w:rsidRPr="00B178AE" w:rsidRDefault="0022316D" w:rsidP="00B178AE">
      <w:pPr>
        <w:ind w:firstLine="284"/>
        <w:jc w:val="both"/>
        <w:rPr>
          <w:rFonts w:ascii="Garamond" w:hAnsi="Garamond"/>
        </w:rPr>
      </w:pPr>
      <w:proofErr w:type="spellStart"/>
      <w:r w:rsidRPr="00B178AE">
        <w:rPr>
          <w:rFonts w:ascii="Garamond" w:hAnsi="Garamond"/>
        </w:rPr>
        <w:t>I</w:t>
      </w:r>
      <w:r w:rsidR="00624F8C" w:rsidRPr="00B178AE">
        <w:rPr>
          <w:rFonts w:ascii="Garamond" w:hAnsi="Garamond"/>
        </w:rPr>
        <w:t>I</w:t>
      </w:r>
      <w:proofErr w:type="spellEnd"/>
      <w:r w:rsidR="00624F8C" w:rsidRPr="00B178AE">
        <w:rPr>
          <w:rFonts w:ascii="Garamond" w:hAnsi="Garamond"/>
        </w:rPr>
        <w:t>. KRITERET</w:t>
      </w:r>
      <w:r w:rsidR="001F1D0B" w:rsidRPr="00B178AE">
        <w:rPr>
          <w:rFonts w:ascii="Garamond" w:hAnsi="Garamond"/>
        </w:rPr>
        <w:t xml:space="preserve"> PËR DHËNIEN</w:t>
      </w:r>
      <w:r w:rsidR="00624F8C" w:rsidRPr="00B178AE">
        <w:rPr>
          <w:rFonts w:ascii="Garamond" w:hAnsi="Garamond"/>
        </w:rPr>
        <w:t xml:space="preserve"> DHE KOHËZGJATJA E LEJES PA TË DREJTË PAGE</w:t>
      </w:r>
    </w:p>
    <w:p w14:paraId="557ABB51" w14:textId="418314B7" w:rsidR="00EF19DD" w:rsidRPr="00B178AE" w:rsidRDefault="00624F8C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>1</w:t>
      </w:r>
      <w:r w:rsidR="00351B02" w:rsidRPr="00B178AE">
        <w:rPr>
          <w:rFonts w:ascii="Garamond" w:hAnsi="Garamond"/>
        </w:rPr>
        <w:t xml:space="preserve">. </w:t>
      </w:r>
      <w:r w:rsidR="003F0EE4" w:rsidRPr="00B178AE">
        <w:rPr>
          <w:rFonts w:ascii="Garamond" w:hAnsi="Garamond"/>
        </w:rPr>
        <w:t>Punonjësi i Policisë së Burgjeve ka të drejtë që</w:t>
      </w:r>
      <w:r w:rsidR="00013640" w:rsidRPr="00B178AE">
        <w:rPr>
          <w:rFonts w:ascii="Garamond" w:hAnsi="Garamond"/>
        </w:rPr>
        <w:t xml:space="preserve"> </w:t>
      </w:r>
      <w:r w:rsidR="003F0EE4" w:rsidRPr="00B178AE">
        <w:rPr>
          <w:rFonts w:ascii="Garamond" w:hAnsi="Garamond"/>
        </w:rPr>
        <w:t>të kërkojë leje pa të drejtë page</w:t>
      </w:r>
      <w:r w:rsidR="001C6BDD">
        <w:rPr>
          <w:rFonts w:ascii="Garamond" w:hAnsi="Garamond"/>
        </w:rPr>
        <w:t>,</w:t>
      </w:r>
      <w:r w:rsidR="009202BB" w:rsidRPr="00B178AE">
        <w:rPr>
          <w:rFonts w:ascii="Garamond" w:hAnsi="Garamond"/>
        </w:rPr>
        <w:t xml:space="preserve"> pë</w:t>
      </w:r>
      <w:r w:rsidR="00013640" w:rsidRPr="00B178AE">
        <w:rPr>
          <w:rFonts w:ascii="Garamond" w:hAnsi="Garamond"/>
        </w:rPr>
        <w:t>r</w:t>
      </w:r>
      <w:r w:rsidR="006E36D2" w:rsidRPr="00B178AE">
        <w:rPr>
          <w:rFonts w:ascii="Garamond" w:hAnsi="Garamond"/>
        </w:rPr>
        <w:t>:</w:t>
      </w:r>
    </w:p>
    <w:p w14:paraId="557ABB52" w14:textId="77777777" w:rsidR="009202BB" w:rsidRPr="00B178AE" w:rsidRDefault="009202BB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a) </w:t>
      </w:r>
      <w:r w:rsidR="003F0EE4" w:rsidRPr="00B178AE">
        <w:rPr>
          <w:rFonts w:ascii="Garamond" w:hAnsi="Garamond"/>
        </w:rPr>
        <w:t>arsye shëndetësore</w:t>
      </w:r>
      <w:r w:rsidRPr="00B178AE">
        <w:rPr>
          <w:rFonts w:ascii="Garamond" w:hAnsi="Garamond"/>
        </w:rPr>
        <w:t xml:space="preserve"> ose personale; si dhe</w:t>
      </w:r>
      <w:r w:rsidR="003F0EE4" w:rsidRPr="00B178AE">
        <w:rPr>
          <w:rFonts w:ascii="Garamond" w:hAnsi="Garamond"/>
        </w:rPr>
        <w:t xml:space="preserve"> </w:t>
      </w:r>
    </w:p>
    <w:p w14:paraId="557ABB53" w14:textId="5CBE81C7" w:rsidR="009E4640" w:rsidRPr="00B178AE" w:rsidRDefault="009202BB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>b) përkujdesjen ndaj fëmijëve, bashkëshortit</w:t>
      </w:r>
      <w:r w:rsidR="0022316D" w:rsidRPr="00B178AE">
        <w:rPr>
          <w:rFonts w:ascii="Garamond" w:hAnsi="Garamond"/>
        </w:rPr>
        <w:t>/</w:t>
      </w:r>
      <w:r w:rsidRPr="00B178AE">
        <w:rPr>
          <w:rFonts w:ascii="Garamond" w:hAnsi="Garamond"/>
        </w:rPr>
        <w:t xml:space="preserve">bashkëshortes </w:t>
      </w:r>
      <w:r w:rsidR="0022316D" w:rsidRPr="00B178AE">
        <w:rPr>
          <w:rFonts w:ascii="Garamond" w:hAnsi="Garamond"/>
        </w:rPr>
        <w:t>ose</w:t>
      </w:r>
      <w:r w:rsidRPr="00B178AE">
        <w:rPr>
          <w:rFonts w:ascii="Garamond" w:hAnsi="Garamond"/>
        </w:rPr>
        <w:t xml:space="preserve"> prindërve.</w:t>
      </w:r>
    </w:p>
    <w:p w14:paraId="557ABB55" w14:textId="720DD869" w:rsidR="009202BB" w:rsidRPr="00B178AE" w:rsidRDefault="0022316D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>2</w:t>
      </w:r>
      <w:r w:rsidR="009202BB" w:rsidRPr="00B178AE">
        <w:rPr>
          <w:rFonts w:ascii="Garamond" w:hAnsi="Garamond"/>
        </w:rPr>
        <w:t xml:space="preserve">. Punonjësi i Policisë së Burgjeve mund të </w:t>
      </w:r>
      <w:r w:rsidRPr="00B178AE">
        <w:rPr>
          <w:rFonts w:ascii="Garamond" w:hAnsi="Garamond"/>
        </w:rPr>
        <w:t>përfitojë</w:t>
      </w:r>
      <w:r w:rsidR="009202BB" w:rsidRPr="00B178AE">
        <w:rPr>
          <w:rFonts w:ascii="Garamond" w:hAnsi="Garamond"/>
        </w:rPr>
        <w:t xml:space="preserve"> leje </w:t>
      </w:r>
      <w:r w:rsidRPr="00B178AE">
        <w:rPr>
          <w:rFonts w:ascii="Garamond" w:hAnsi="Garamond"/>
        </w:rPr>
        <w:t>pa të drejtë page, sipas pikës 1</w:t>
      </w:r>
      <w:r w:rsidR="003350B0" w:rsidRPr="00B178AE">
        <w:rPr>
          <w:rFonts w:ascii="Garamond" w:hAnsi="Garamond"/>
        </w:rPr>
        <w:t>,</w:t>
      </w:r>
      <w:r w:rsidR="009202BB" w:rsidRPr="00B178AE">
        <w:rPr>
          <w:rFonts w:ascii="Garamond" w:hAnsi="Garamond"/>
        </w:rPr>
        <w:t xml:space="preserve"> të këtij </w:t>
      </w:r>
      <w:r w:rsidRPr="00B178AE">
        <w:rPr>
          <w:rFonts w:ascii="Garamond" w:hAnsi="Garamond"/>
        </w:rPr>
        <w:t>kreu</w:t>
      </w:r>
      <w:r w:rsidR="009202BB" w:rsidRPr="00B178AE">
        <w:rPr>
          <w:rFonts w:ascii="Garamond" w:hAnsi="Garamond"/>
        </w:rPr>
        <w:t xml:space="preserve">, </w:t>
      </w:r>
      <w:r w:rsidRPr="00B178AE">
        <w:rPr>
          <w:rFonts w:ascii="Garamond" w:hAnsi="Garamond"/>
        </w:rPr>
        <w:t>pas shqyrtimit të kërkesës</w:t>
      </w:r>
      <w:r w:rsidR="00A95B52" w:rsidRPr="00B178AE">
        <w:rPr>
          <w:rFonts w:ascii="Garamond" w:hAnsi="Garamond"/>
        </w:rPr>
        <w:t xml:space="preserve"> </w:t>
      </w:r>
      <w:r w:rsidR="007D3F38" w:rsidRPr="00B178AE">
        <w:rPr>
          <w:rFonts w:ascii="Garamond" w:hAnsi="Garamond"/>
        </w:rPr>
        <w:t xml:space="preserve">nga </w:t>
      </w:r>
      <w:r w:rsidR="00CB2272" w:rsidRPr="00B178AE">
        <w:rPr>
          <w:rFonts w:ascii="Garamond" w:hAnsi="Garamond"/>
        </w:rPr>
        <w:t xml:space="preserve">organi përgjegjës, </w:t>
      </w:r>
      <w:r w:rsidR="003350B0" w:rsidRPr="00B178AE">
        <w:rPr>
          <w:rFonts w:ascii="Garamond" w:hAnsi="Garamond"/>
        </w:rPr>
        <w:t>sipas përcaktimit të pikave</w:t>
      </w:r>
      <w:r w:rsidR="00922B8C" w:rsidRPr="00B178AE">
        <w:rPr>
          <w:rFonts w:ascii="Garamond" w:hAnsi="Garamond"/>
        </w:rPr>
        <w:t xml:space="preserve"> 6 </w:t>
      </w:r>
      <w:r w:rsidR="00AB06CC" w:rsidRPr="00B178AE">
        <w:rPr>
          <w:rFonts w:ascii="Garamond" w:hAnsi="Garamond"/>
        </w:rPr>
        <w:t>e 7, të këtij kreu,</w:t>
      </w:r>
      <w:r w:rsidRPr="00B178AE">
        <w:rPr>
          <w:rFonts w:ascii="Garamond" w:hAnsi="Garamond"/>
        </w:rPr>
        <w:t xml:space="preserve"> si dhe </w:t>
      </w:r>
      <w:r w:rsidR="00A95B52" w:rsidRPr="00B178AE">
        <w:rPr>
          <w:rFonts w:ascii="Garamond" w:hAnsi="Garamond"/>
        </w:rPr>
        <w:t>pasi është</w:t>
      </w:r>
      <w:r w:rsidRPr="00B178AE">
        <w:rPr>
          <w:rFonts w:ascii="Garamond" w:hAnsi="Garamond"/>
        </w:rPr>
        <w:t xml:space="preserve"> vlerësuar çdo faktor </w:t>
      </w:r>
      <w:r w:rsidR="00A95B52" w:rsidRPr="00B178AE">
        <w:rPr>
          <w:rFonts w:ascii="Garamond" w:hAnsi="Garamond"/>
        </w:rPr>
        <w:t>i</w:t>
      </w:r>
      <w:r w:rsidRPr="00B178AE">
        <w:rPr>
          <w:rFonts w:ascii="Garamond" w:hAnsi="Garamond"/>
        </w:rPr>
        <w:t xml:space="preserve"> </w:t>
      </w:r>
      <w:r w:rsidR="00922B8C" w:rsidRPr="00B178AE">
        <w:rPr>
          <w:rFonts w:ascii="Garamond" w:hAnsi="Garamond"/>
        </w:rPr>
        <w:t>rëndësishëm, veçanërisht shkaku</w:t>
      </w:r>
      <w:r w:rsidRPr="00B178AE">
        <w:rPr>
          <w:rFonts w:ascii="Garamond" w:hAnsi="Garamond"/>
        </w:rPr>
        <w:t xml:space="preserve"> për të cil</w:t>
      </w:r>
      <w:r w:rsidR="00922B8C" w:rsidRPr="00B178AE">
        <w:rPr>
          <w:rFonts w:ascii="Garamond" w:hAnsi="Garamond"/>
        </w:rPr>
        <w:t>in kërkohet leja, kohëzgjatja</w:t>
      </w:r>
      <w:r w:rsidRPr="00B178AE">
        <w:rPr>
          <w:rFonts w:ascii="Garamond" w:hAnsi="Garamond"/>
        </w:rPr>
        <w:t xml:space="preserve"> e saj, planifikimet e lejeve të zakonshme për të gjithë punonjësit e </w:t>
      </w:r>
      <w:r w:rsidR="002816FA" w:rsidRPr="00B178AE">
        <w:rPr>
          <w:rFonts w:ascii="Garamond" w:hAnsi="Garamond"/>
        </w:rPr>
        <w:t>P</w:t>
      </w:r>
      <w:r w:rsidRPr="00B178AE">
        <w:rPr>
          <w:rFonts w:ascii="Garamond" w:hAnsi="Garamond"/>
        </w:rPr>
        <w:t xml:space="preserve">olicisë së </w:t>
      </w:r>
      <w:r w:rsidR="002816FA" w:rsidRPr="00B178AE">
        <w:rPr>
          <w:rFonts w:ascii="Garamond" w:hAnsi="Garamond"/>
        </w:rPr>
        <w:t>B</w:t>
      </w:r>
      <w:r w:rsidR="00922B8C" w:rsidRPr="00B178AE">
        <w:rPr>
          <w:rFonts w:ascii="Garamond" w:hAnsi="Garamond"/>
        </w:rPr>
        <w:t>urgjeve në institucion, numri i</w:t>
      </w:r>
      <w:r w:rsidRPr="00B178AE">
        <w:rPr>
          <w:rFonts w:ascii="Garamond" w:hAnsi="Garamond"/>
        </w:rPr>
        <w:t xml:space="preserve"> vendeve vakante</w:t>
      </w:r>
      <w:r w:rsidR="00922B8C" w:rsidRPr="00B178AE">
        <w:rPr>
          <w:rFonts w:ascii="Garamond" w:hAnsi="Garamond"/>
        </w:rPr>
        <w:t>, si dhe nevoja</w:t>
      </w:r>
      <w:r w:rsidRPr="00B178AE">
        <w:rPr>
          <w:rFonts w:ascii="Garamond" w:hAnsi="Garamond"/>
        </w:rPr>
        <w:t xml:space="preserve"> për të garantua</w:t>
      </w:r>
      <w:r w:rsidR="00B3461E" w:rsidRPr="00B178AE">
        <w:rPr>
          <w:rFonts w:ascii="Garamond" w:hAnsi="Garamond"/>
        </w:rPr>
        <w:t xml:space="preserve">r rendin </w:t>
      </w:r>
      <w:r w:rsidRPr="00B178AE">
        <w:rPr>
          <w:rFonts w:ascii="Garamond" w:hAnsi="Garamond"/>
        </w:rPr>
        <w:t>e sigurinë në institucion.</w:t>
      </w:r>
    </w:p>
    <w:p w14:paraId="557ABB57" w14:textId="18341CBF" w:rsidR="0022316D" w:rsidRPr="00B178AE" w:rsidRDefault="0022316D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3. </w:t>
      </w:r>
      <w:r w:rsidR="001F1D0B" w:rsidRPr="00B178AE">
        <w:rPr>
          <w:rFonts w:ascii="Garamond" w:hAnsi="Garamond"/>
        </w:rPr>
        <w:t>Për përfitimin e lejes pa të drejtë page, sipas pikës 1</w:t>
      </w:r>
      <w:r w:rsidR="003350B0" w:rsidRPr="00B178AE">
        <w:rPr>
          <w:rFonts w:ascii="Garamond" w:hAnsi="Garamond"/>
        </w:rPr>
        <w:t>,</w:t>
      </w:r>
      <w:r w:rsidR="001F1D0B" w:rsidRPr="00B178AE">
        <w:rPr>
          <w:rFonts w:ascii="Garamond" w:hAnsi="Garamond"/>
        </w:rPr>
        <w:t xml:space="preserve"> të këtij kreu, punonjësi i </w:t>
      </w:r>
      <w:r w:rsidR="002816FA" w:rsidRPr="00B178AE">
        <w:rPr>
          <w:rFonts w:ascii="Garamond" w:hAnsi="Garamond"/>
        </w:rPr>
        <w:t>P</w:t>
      </w:r>
      <w:r w:rsidR="001F1D0B" w:rsidRPr="00B178AE">
        <w:rPr>
          <w:rFonts w:ascii="Garamond" w:hAnsi="Garamond"/>
        </w:rPr>
        <w:t xml:space="preserve">olicisë së </w:t>
      </w:r>
      <w:r w:rsidR="002816FA" w:rsidRPr="00B178AE">
        <w:rPr>
          <w:rFonts w:ascii="Garamond" w:hAnsi="Garamond"/>
        </w:rPr>
        <w:t>B</w:t>
      </w:r>
      <w:r w:rsidR="001F1D0B" w:rsidRPr="00B178AE">
        <w:rPr>
          <w:rFonts w:ascii="Garamond" w:hAnsi="Garamond"/>
        </w:rPr>
        <w:t>urgjeve paraqet në njësinë e burimeve njerëzore në institucion</w:t>
      </w:r>
      <w:r w:rsidR="00FC107D" w:rsidRPr="00B178AE">
        <w:rPr>
          <w:rFonts w:ascii="Garamond" w:hAnsi="Garamond"/>
        </w:rPr>
        <w:t>in</w:t>
      </w:r>
      <w:r w:rsidR="001F1D0B" w:rsidRPr="00B178AE">
        <w:rPr>
          <w:rFonts w:ascii="Garamond" w:hAnsi="Garamond"/>
        </w:rPr>
        <w:t xml:space="preserve"> ku është i punësuar, jo më vonë se 30 </w:t>
      </w:r>
      <w:r w:rsidR="00117CCB" w:rsidRPr="00B178AE">
        <w:rPr>
          <w:rFonts w:ascii="Garamond" w:hAnsi="Garamond"/>
        </w:rPr>
        <w:t xml:space="preserve">(tridhjetë) </w:t>
      </w:r>
      <w:r w:rsidR="001F1D0B" w:rsidRPr="00B178AE">
        <w:rPr>
          <w:rFonts w:ascii="Garamond" w:hAnsi="Garamond"/>
        </w:rPr>
        <w:t>ditë përpara datës së parashikuar të fillimit të lejes pa të drejtë page, dokumentacionin e mëposhtëm:</w:t>
      </w:r>
    </w:p>
    <w:p w14:paraId="557ABB59" w14:textId="6A750D8C" w:rsidR="001F1D0B" w:rsidRPr="00B178AE" w:rsidRDefault="001F1D0B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a) </w:t>
      </w:r>
      <w:r w:rsidR="008F3129" w:rsidRPr="00B178AE">
        <w:rPr>
          <w:rFonts w:ascii="Garamond" w:hAnsi="Garamond"/>
        </w:rPr>
        <w:t xml:space="preserve">kërkesën </w:t>
      </w:r>
      <w:r w:rsidRPr="00B178AE">
        <w:rPr>
          <w:rFonts w:ascii="Garamond" w:hAnsi="Garamond"/>
        </w:rPr>
        <w:t xml:space="preserve">me shkrim; </w:t>
      </w:r>
    </w:p>
    <w:p w14:paraId="557ABB5A" w14:textId="00144219" w:rsidR="00B900F1" w:rsidRPr="00B178AE" w:rsidRDefault="006B1240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>b</w:t>
      </w:r>
      <w:r w:rsidR="001F1D0B" w:rsidRPr="00B178AE">
        <w:rPr>
          <w:rFonts w:ascii="Garamond" w:hAnsi="Garamond"/>
        </w:rPr>
        <w:t xml:space="preserve">) </w:t>
      </w:r>
      <w:r w:rsidR="008F3129" w:rsidRPr="00B178AE">
        <w:rPr>
          <w:rFonts w:ascii="Garamond" w:hAnsi="Garamond"/>
        </w:rPr>
        <w:t>si</w:t>
      </w:r>
      <w:bookmarkStart w:id="0" w:name="_GoBack"/>
      <w:bookmarkEnd w:id="0"/>
      <w:r w:rsidR="008F3129" w:rsidRPr="00B178AE">
        <w:rPr>
          <w:rFonts w:ascii="Garamond" w:hAnsi="Garamond"/>
        </w:rPr>
        <w:t xml:space="preserve">pas </w:t>
      </w:r>
      <w:r w:rsidR="001F1D0B" w:rsidRPr="00B178AE">
        <w:rPr>
          <w:rFonts w:ascii="Garamond" w:hAnsi="Garamond"/>
        </w:rPr>
        <w:t>rastit, dokumentin që provon shkakun ose rrethanën për të cilën i lind e drejta për të përfituar leje pa të drejtë page sipas këtij vendimi.</w:t>
      </w:r>
    </w:p>
    <w:p w14:paraId="557ABB5C" w14:textId="5A8C1977" w:rsidR="001F1D0B" w:rsidRPr="00B178AE" w:rsidRDefault="001F1D0B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4. Në raste të veçanta, kur leja pa të drejtë page kërkohet për shkaqe që nuk mund të parashikoheshin, punonjësi i </w:t>
      </w:r>
      <w:r w:rsidR="002816FA" w:rsidRPr="00B178AE">
        <w:rPr>
          <w:rFonts w:ascii="Garamond" w:hAnsi="Garamond"/>
        </w:rPr>
        <w:t>P</w:t>
      </w:r>
      <w:r w:rsidRPr="00B178AE">
        <w:rPr>
          <w:rFonts w:ascii="Garamond" w:hAnsi="Garamond"/>
        </w:rPr>
        <w:t xml:space="preserve">olicisë së </w:t>
      </w:r>
      <w:r w:rsidR="002816FA" w:rsidRPr="00B178AE">
        <w:rPr>
          <w:rFonts w:ascii="Garamond" w:hAnsi="Garamond"/>
        </w:rPr>
        <w:t>B</w:t>
      </w:r>
      <w:r w:rsidRPr="00B178AE">
        <w:rPr>
          <w:rFonts w:ascii="Garamond" w:hAnsi="Garamond"/>
        </w:rPr>
        <w:t>urgjeve mund të kërkojë të fillojë lejen jo më vonë se 5</w:t>
      </w:r>
      <w:r w:rsidR="00A95B52" w:rsidRPr="00B178AE">
        <w:rPr>
          <w:rFonts w:ascii="Garamond" w:hAnsi="Garamond"/>
        </w:rPr>
        <w:t xml:space="preserve"> (pesë)</w:t>
      </w:r>
      <w:r w:rsidRPr="00B178AE">
        <w:rPr>
          <w:rFonts w:ascii="Garamond" w:hAnsi="Garamond"/>
        </w:rPr>
        <w:t xml:space="preserve"> ditë nga data e paraqitjes së kërkesës.</w:t>
      </w:r>
    </w:p>
    <w:p w14:paraId="557ABB5E" w14:textId="4BB9D933" w:rsidR="001F1D0B" w:rsidRPr="00B178AE" w:rsidRDefault="001F1D0B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5. </w:t>
      </w:r>
      <w:r w:rsidR="00B3461E" w:rsidRPr="00B178AE">
        <w:rPr>
          <w:rFonts w:ascii="Garamond" w:hAnsi="Garamond"/>
        </w:rPr>
        <w:t>Kohëzgjatja maksimale e</w:t>
      </w:r>
      <w:r w:rsidRPr="00B178AE">
        <w:rPr>
          <w:rFonts w:ascii="Garamond" w:hAnsi="Garamond"/>
        </w:rPr>
        <w:t xml:space="preserve"> të gjitha lejeve të papagu</w:t>
      </w:r>
      <w:r w:rsidR="00B3461E" w:rsidRPr="00B178AE">
        <w:rPr>
          <w:rFonts w:ascii="Garamond" w:hAnsi="Garamond"/>
        </w:rPr>
        <w:t>ara, brenda një viti kalendarik</w:t>
      </w:r>
      <w:r w:rsidRPr="00B178AE">
        <w:rPr>
          <w:rFonts w:ascii="Garamond" w:hAnsi="Garamond"/>
        </w:rPr>
        <w:t xml:space="preserve"> nuk mund të jetë më e gjatë se</w:t>
      </w:r>
      <w:r w:rsidR="001E6E60" w:rsidRPr="00B178AE">
        <w:rPr>
          <w:rFonts w:ascii="Garamond" w:hAnsi="Garamond"/>
        </w:rPr>
        <w:t xml:space="preserve"> 30 (tridhjetë) ditë kalendarike. </w:t>
      </w:r>
    </w:p>
    <w:p w14:paraId="557ABB60" w14:textId="4082843E" w:rsidR="001E08D0" w:rsidRPr="00B178AE" w:rsidRDefault="00CD3928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>6</w:t>
      </w:r>
      <w:r w:rsidR="003350B0" w:rsidRPr="00B178AE">
        <w:rPr>
          <w:rFonts w:ascii="Garamond" w:hAnsi="Garamond"/>
        </w:rPr>
        <w:t>. Kërkesa, sipas pikave</w:t>
      </w:r>
      <w:r w:rsidR="001F1D0B" w:rsidRPr="00B178AE">
        <w:rPr>
          <w:rFonts w:ascii="Garamond" w:hAnsi="Garamond"/>
        </w:rPr>
        <w:t xml:space="preserve"> 3 dhe 4, të këtij kreu, shqyrtohet nga </w:t>
      </w:r>
      <w:r w:rsidR="001E08D0" w:rsidRPr="00B178AE">
        <w:rPr>
          <w:rFonts w:ascii="Garamond" w:hAnsi="Garamond"/>
        </w:rPr>
        <w:t>drejtuesi i institucionit</w:t>
      </w:r>
      <w:r w:rsidR="00CC5F31" w:rsidRPr="00B178AE">
        <w:rPr>
          <w:rFonts w:ascii="Garamond" w:hAnsi="Garamond"/>
        </w:rPr>
        <w:t xml:space="preserve"> t</w:t>
      </w:r>
      <w:r w:rsidR="00875FB3" w:rsidRPr="00B178AE">
        <w:rPr>
          <w:rFonts w:ascii="Garamond" w:hAnsi="Garamond"/>
        </w:rPr>
        <w:t>ë</w:t>
      </w:r>
      <w:r w:rsidR="00CC5F31" w:rsidRPr="00B178AE">
        <w:rPr>
          <w:rFonts w:ascii="Garamond" w:hAnsi="Garamond"/>
        </w:rPr>
        <w:t xml:space="preserve"> ekzekutimit t</w:t>
      </w:r>
      <w:r w:rsidR="00875FB3" w:rsidRPr="00B178AE">
        <w:rPr>
          <w:rFonts w:ascii="Garamond" w:hAnsi="Garamond"/>
        </w:rPr>
        <w:t>ë</w:t>
      </w:r>
      <w:r w:rsidR="00CC5F31" w:rsidRPr="00B178AE">
        <w:rPr>
          <w:rFonts w:ascii="Garamond" w:hAnsi="Garamond"/>
        </w:rPr>
        <w:t xml:space="preserve"> vendimeve penale</w:t>
      </w:r>
      <w:r w:rsidR="001F1D0B" w:rsidRPr="00B178AE">
        <w:rPr>
          <w:rFonts w:ascii="Garamond" w:hAnsi="Garamond"/>
        </w:rPr>
        <w:t xml:space="preserve"> jo më vonë se 48 </w:t>
      </w:r>
      <w:r w:rsidR="00117CCB" w:rsidRPr="00B178AE">
        <w:rPr>
          <w:rFonts w:ascii="Garamond" w:hAnsi="Garamond"/>
        </w:rPr>
        <w:t xml:space="preserve">(dyzet e tetë) </w:t>
      </w:r>
      <w:r w:rsidR="001F1D0B" w:rsidRPr="00B178AE">
        <w:rPr>
          <w:rFonts w:ascii="Garamond" w:hAnsi="Garamond"/>
        </w:rPr>
        <w:t>orë nga data e paraqitjes së saj.</w:t>
      </w:r>
      <w:r w:rsidRPr="00B178AE">
        <w:rPr>
          <w:rFonts w:ascii="Garamond" w:hAnsi="Garamond"/>
        </w:rPr>
        <w:t xml:space="preserve"> </w:t>
      </w:r>
      <w:r w:rsidR="00CC5F31" w:rsidRPr="00B178AE">
        <w:rPr>
          <w:rFonts w:ascii="Garamond" w:hAnsi="Garamond"/>
        </w:rPr>
        <w:t xml:space="preserve">Drejtuesi i </w:t>
      </w:r>
      <w:r w:rsidR="00466AFD" w:rsidRPr="00B178AE">
        <w:rPr>
          <w:rFonts w:ascii="Garamond" w:hAnsi="Garamond"/>
        </w:rPr>
        <w:t xml:space="preserve">institucionit të </w:t>
      </w:r>
      <w:r w:rsidR="00CC5F31" w:rsidRPr="00B178AE">
        <w:rPr>
          <w:rFonts w:ascii="Garamond" w:hAnsi="Garamond"/>
        </w:rPr>
        <w:t>ekzekutimit t</w:t>
      </w:r>
      <w:r w:rsidR="00875FB3" w:rsidRPr="00B178AE">
        <w:rPr>
          <w:rFonts w:ascii="Garamond" w:hAnsi="Garamond"/>
        </w:rPr>
        <w:t>ë</w:t>
      </w:r>
      <w:r w:rsidR="00CC5F31" w:rsidRPr="00B178AE">
        <w:rPr>
          <w:rFonts w:ascii="Garamond" w:hAnsi="Garamond"/>
        </w:rPr>
        <w:t xml:space="preserve"> vendimeve penale</w:t>
      </w:r>
      <w:r w:rsidR="00EE37E2" w:rsidRPr="00B178AE">
        <w:rPr>
          <w:rFonts w:ascii="Garamond" w:hAnsi="Garamond"/>
        </w:rPr>
        <w:t>,</w:t>
      </w:r>
      <w:r w:rsidRPr="00B178AE">
        <w:rPr>
          <w:rFonts w:ascii="Garamond" w:hAnsi="Garamond"/>
        </w:rPr>
        <w:t xml:space="preserve"> me vendim të arsyetuar</w:t>
      </w:r>
      <w:r w:rsidR="00EE37E2" w:rsidRPr="00B178AE">
        <w:rPr>
          <w:rFonts w:ascii="Garamond" w:hAnsi="Garamond"/>
        </w:rPr>
        <w:t>,</w:t>
      </w:r>
      <w:r w:rsidRPr="00B178AE">
        <w:rPr>
          <w:rFonts w:ascii="Garamond" w:hAnsi="Garamond"/>
        </w:rPr>
        <w:t xml:space="preserve"> miraton ose refuzon</w:t>
      </w:r>
      <w:r w:rsidR="00BE4FAE" w:rsidRPr="00B178AE">
        <w:rPr>
          <w:rFonts w:ascii="Garamond" w:hAnsi="Garamond"/>
        </w:rPr>
        <w:t xml:space="preserve"> kërkesën për</w:t>
      </w:r>
      <w:r w:rsidRPr="00B178AE">
        <w:rPr>
          <w:rFonts w:ascii="Garamond" w:hAnsi="Garamond"/>
        </w:rPr>
        <w:t xml:space="preserve"> </w:t>
      </w:r>
      <w:r w:rsidR="00BE4FAE" w:rsidRPr="00B178AE">
        <w:rPr>
          <w:rFonts w:ascii="Garamond" w:hAnsi="Garamond"/>
        </w:rPr>
        <w:t>marrjen e lejes</w:t>
      </w:r>
      <w:r w:rsidRPr="00B178AE">
        <w:rPr>
          <w:rFonts w:ascii="Garamond" w:hAnsi="Garamond"/>
        </w:rPr>
        <w:t xml:space="preserve"> pa të drejtë page</w:t>
      </w:r>
      <w:r w:rsidR="00BE4FAE" w:rsidRPr="00B178AE">
        <w:rPr>
          <w:rFonts w:ascii="Garamond" w:hAnsi="Garamond"/>
        </w:rPr>
        <w:t xml:space="preserve">. </w:t>
      </w:r>
      <w:r w:rsidR="001F1D0B" w:rsidRPr="00B178AE">
        <w:rPr>
          <w:rFonts w:ascii="Garamond" w:hAnsi="Garamond"/>
        </w:rPr>
        <w:t xml:space="preserve">Në rastet kur </w:t>
      </w:r>
      <w:r w:rsidR="00CC5F31" w:rsidRPr="00B178AE">
        <w:rPr>
          <w:rFonts w:ascii="Garamond" w:hAnsi="Garamond"/>
        </w:rPr>
        <w:t xml:space="preserve">drejtuesi i </w:t>
      </w:r>
      <w:r w:rsidR="00466AFD" w:rsidRPr="00B178AE">
        <w:rPr>
          <w:rFonts w:ascii="Garamond" w:hAnsi="Garamond"/>
        </w:rPr>
        <w:t xml:space="preserve">institucionit të </w:t>
      </w:r>
      <w:r w:rsidR="00CC5F31" w:rsidRPr="00B178AE">
        <w:rPr>
          <w:rFonts w:ascii="Garamond" w:hAnsi="Garamond"/>
        </w:rPr>
        <w:t>ekzekutimit t</w:t>
      </w:r>
      <w:r w:rsidR="00875FB3" w:rsidRPr="00B178AE">
        <w:rPr>
          <w:rFonts w:ascii="Garamond" w:hAnsi="Garamond"/>
        </w:rPr>
        <w:t>ë</w:t>
      </w:r>
      <w:r w:rsidR="00CC5F31" w:rsidRPr="00B178AE">
        <w:rPr>
          <w:rFonts w:ascii="Garamond" w:hAnsi="Garamond"/>
        </w:rPr>
        <w:t xml:space="preserve"> vendimeve penale</w:t>
      </w:r>
      <w:r w:rsidR="001F1D0B" w:rsidRPr="00B178AE">
        <w:rPr>
          <w:rFonts w:ascii="Garamond" w:hAnsi="Garamond"/>
        </w:rPr>
        <w:t xml:space="preserve"> refuzon kërkesën për marrjen e lejes pa të drejtë page, </w:t>
      </w:r>
      <w:r w:rsidRPr="00B178AE">
        <w:rPr>
          <w:rFonts w:ascii="Garamond" w:hAnsi="Garamond"/>
        </w:rPr>
        <w:t xml:space="preserve">punonjësi i </w:t>
      </w:r>
      <w:r w:rsidR="002816FA" w:rsidRPr="00B178AE">
        <w:rPr>
          <w:rFonts w:ascii="Garamond" w:hAnsi="Garamond"/>
        </w:rPr>
        <w:t>P</w:t>
      </w:r>
      <w:r w:rsidRPr="00B178AE">
        <w:rPr>
          <w:rFonts w:ascii="Garamond" w:hAnsi="Garamond"/>
        </w:rPr>
        <w:t xml:space="preserve">olicisë së </w:t>
      </w:r>
      <w:r w:rsidR="002816FA" w:rsidRPr="00B178AE">
        <w:rPr>
          <w:rFonts w:ascii="Garamond" w:hAnsi="Garamond"/>
        </w:rPr>
        <w:t>B</w:t>
      </w:r>
      <w:r w:rsidRPr="00B178AE">
        <w:rPr>
          <w:rFonts w:ascii="Garamond" w:hAnsi="Garamond"/>
        </w:rPr>
        <w:t>urgjeve ka të drejtë të paraqesë ankim me shkrim</w:t>
      </w:r>
      <w:r w:rsidR="00BE4FAE" w:rsidRPr="00B178AE">
        <w:rPr>
          <w:rFonts w:ascii="Garamond" w:hAnsi="Garamond"/>
        </w:rPr>
        <w:t xml:space="preserve">, jo më vonë se 5 </w:t>
      </w:r>
      <w:r w:rsidR="00117CCB" w:rsidRPr="00B178AE">
        <w:rPr>
          <w:rFonts w:ascii="Garamond" w:hAnsi="Garamond"/>
        </w:rPr>
        <w:t xml:space="preserve">(pesë) </w:t>
      </w:r>
      <w:r w:rsidR="00BE4FAE" w:rsidRPr="00B178AE">
        <w:rPr>
          <w:rFonts w:ascii="Garamond" w:hAnsi="Garamond"/>
        </w:rPr>
        <w:t>ditë nga data e marrjes së njoftimit, pranë</w:t>
      </w:r>
      <w:r w:rsidR="00B3461E" w:rsidRPr="00B178AE">
        <w:rPr>
          <w:rFonts w:ascii="Garamond" w:hAnsi="Garamond"/>
        </w:rPr>
        <w:t xml:space="preserve"> d</w:t>
      </w:r>
      <w:r w:rsidR="00CC5F31" w:rsidRPr="00B178AE">
        <w:rPr>
          <w:rFonts w:ascii="Garamond" w:hAnsi="Garamond"/>
        </w:rPr>
        <w:t>rejtorit t</w:t>
      </w:r>
      <w:r w:rsidR="00875FB3" w:rsidRPr="00B178AE">
        <w:rPr>
          <w:rFonts w:ascii="Garamond" w:hAnsi="Garamond"/>
        </w:rPr>
        <w:t>ë</w:t>
      </w:r>
      <w:r w:rsidR="00CC5F31" w:rsidRPr="00B178AE">
        <w:rPr>
          <w:rFonts w:ascii="Garamond" w:hAnsi="Garamond"/>
        </w:rPr>
        <w:t xml:space="preserve"> P</w:t>
      </w:r>
      <w:r w:rsidR="00875FB3" w:rsidRPr="00B178AE">
        <w:rPr>
          <w:rFonts w:ascii="Garamond" w:hAnsi="Garamond"/>
        </w:rPr>
        <w:t>ë</w:t>
      </w:r>
      <w:r w:rsidR="00CC5F31" w:rsidRPr="00B178AE">
        <w:rPr>
          <w:rFonts w:ascii="Garamond" w:hAnsi="Garamond"/>
        </w:rPr>
        <w:t>rgjithsh</w:t>
      </w:r>
      <w:r w:rsidR="00875FB3" w:rsidRPr="00B178AE">
        <w:rPr>
          <w:rFonts w:ascii="Garamond" w:hAnsi="Garamond"/>
        </w:rPr>
        <w:t>ë</w:t>
      </w:r>
      <w:r w:rsidR="00CC5F31" w:rsidRPr="00B178AE">
        <w:rPr>
          <w:rFonts w:ascii="Garamond" w:hAnsi="Garamond"/>
        </w:rPr>
        <w:t>m t</w:t>
      </w:r>
      <w:r w:rsidR="00875FB3" w:rsidRPr="00B178AE">
        <w:rPr>
          <w:rFonts w:ascii="Garamond" w:hAnsi="Garamond"/>
        </w:rPr>
        <w:t>ë</w:t>
      </w:r>
      <w:r w:rsidR="00CC5F31" w:rsidRPr="00B178AE">
        <w:rPr>
          <w:rFonts w:ascii="Garamond" w:hAnsi="Garamond"/>
        </w:rPr>
        <w:t xml:space="preserve"> Burgjeve</w:t>
      </w:r>
      <w:r w:rsidR="00875FB3" w:rsidRPr="00B178AE">
        <w:rPr>
          <w:rFonts w:ascii="Garamond" w:hAnsi="Garamond"/>
        </w:rPr>
        <w:t>,</w:t>
      </w:r>
      <w:r w:rsidR="00BE4FAE" w:rsidRPr="00B178AE">
        <w:rPr>
          <w:rFonts w:ascii="Garamond" w:hAnsi="Garamond"/>
        </w:rPr>
        <w:t xml:space="preserve"> i cili e shqyrton ankimin dhe merr një vendim të arsyetuar brenda 48 </w:t>
      </w:r>
      <w:r w:rsidR="00117CCB" w:rsidRPr="00B178AE">
        <w:rPr>
          <w:rFonts w:ascii="Garamond" w:hAnsi="Garamond"/>
        </w:rPr>
        <w:t xml:space="preserve">(dyzet e tetë) </w:t>
      </w:r>
      <w:r w:rsidR="00BE4FAE" w:rsidRPr="00B178AE">
        <w:rPr>
          <w:rFonts w:ascii="Garamond" w:hAnsi="Garamond"/>
        </w:rPr>
        <w:t>orëve nga data e marrjes së ankimit. Ndaj ve</w:t>
      </w:r>
      <w:r w:rsidR="003D0013" w:rsidRPr="00B178AE">
        <w:rPr>
          <w:rFonts w:ascii="Garamond" w:hAnsi="Garamond"/>
        </w:rPr>
        <w:t>ndimit për re</w:t>
      </w:r>
      <w:r w:rsidR="00B3461E" w:rsidRPr="00B178AE">
        <w:rPr>
          <w:rFonts w:ascii="Garamond" w:hAnsi="Garamond"/>
        </w:rPr>
        <w:t>fuzimin e</w:t>
      </w:r>
      <w:r w:rsidR="003D0013" w:rsidRPr="00B178AE">
        <w:rPr>
          <w:rFonts w:ascii="Garamond" w:hAnsi="Garamond"/>
        </w:rPr>
        <w:t xml:space="preserve"> ankimit</w:t>
      </w:r>
      <w:r w:rsidR="00BE4FAE" w:rsidRPr="00B178AE">
        <w:rPr>
          <w:rFonts w:ascii="Garamond" w:hAnsi="Garamond"/>
        </w:rPr>
        <w:t xml:space="preserve"> mund të paraqitet kërkesëpadi në gjykatën administrative kompetente, sipas parashikimit të legjislacionit në fuqi për gjykatat administrative dhe gjykimin e mosmarrëveshjeve administrative.</w:t>
      </w:r>
    </w:p>
    <w:p w14:paraId="557ABB62" w14:textId="0D6F6E2D" w:rsidR="001E08D0" w:rsidRPr="00B178AE" w:rsidRDefault="001E08D0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>7. Në rastet kur leja e papaguar kërkohet nga drejtuesi i Policisë së Bur</w:t>
      </w:r>
      <w:r w:rsidR="00C54E73" w:rsidRPr="00B178AE">
        <w:rPr>
          <w:rFonts w:ascii="Garamond" w:hAnsi="Garamond"/>
        </w:rPr>
        <w:t>gjeve, kërkesa paraqitet pranë d</w:t>
      </w:r>
      <w:r w:rsidRPr="00B178AE">
        <w:rPr>
          <w:rFonts w:ascii="Garamond" w:hAnsi="Garamond"/>
        </w:rPr>
        <w:t>rejto</w:t>
      </w:r>
      <w:r w:rsidR="00C54E73" w:rsidRPr="00B178AE">
        <w:rPr>
          <w:rFonts w:ascii="Garamond" w:hAnsi="Garamond"/>
        </w:rPr>
        <w:t>rit të Përgjithshëm të Burgjeve</w:t>
      </w:r>
      <w:r w:rsidRPr="00B178AE">
        <w:rPr>
          <w:rFonts w:ascii="Garamond" w:hAnsi="Garamond"/>
        </w:rPr>
        <w:t xml:space="preserve"> dhe</w:t>
      </w:r>
      <w:r w:rsidR="00C54E73" w:rsidRPr="00B178AE">
        <w:rPr>
          <w:rFonts w:ascii="Garamond" w:hAnsi="Garamond"/>
        </w:rPr>
        <w:t>,</w:t>
      </w:r>
      <w:r w:rsidRPr="00B178AE">
        <w:rPr>
          <w:rFonts w:ascii="Garamond" w:hAnsi="Garamond"/>
        </w:rPr>
        <w:t xml:space="preserve"> në rast se kërkesa refuzohet, ankimi, sipas rregullave të përcaktuara në pikën 6</w:t>
      </w:r>
      <w:r w:rsidR="00C54E73" w:rsidRPr="00B178AE">
        <w:rPr>
          <w:rFonts w:ascii="Garamond" w:hAnsi="Garamond"/>
        </w:rPr>
        <w:t>,</w:t>
      </w:r>
      <w:r w:rsidRPr="00B178AE">
        <w:rPr>
          <w:rFonts w:ascii="Garamond" w:hAnsi="Garamond"/>
        </w:rPr>
        <w:t xml:space="preserve"> </w:t>
      </w:r>
      <w:r w:rsidR="00C54E73" w:rsidRPr="00B178AE">
        <w:rPr>
          <w:rFonts w:ascii="Garamond" w:hAnsi="Garamond"/>
        </w:rPr>
        <w:t>të këtij kreu, paraqitet pranë m</w:t>
      </w:r>
      <w:r w:rsidRPr="00B178AE">
        <w:rPr>
          <w:rFonts w:ascii="Garamond" w:hAnsi="Garamond"/>
        </w:rPr>
        <w:t>inistrit të Drejtësisë.</w:t>
      </w:r>
    </w:p>
    <w:p w14:paraId="557ABB64" w14:textId="77777777" w:rsidR="001E08D0" w:rsidRPr="00B178AE" w:rsidRDefault="001E08D0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8. </w:t>
      </w:r>
      <w:r w:rsidR="00BE4FAE" w:rsidRPr="00B178AE">
        <w:rPr>
          <w:rFonts w:ascii="Garamond" w:hAnsi="Garamond"/>
        </w:rPr>
        <w:t xml:space="preserve">Periudha e lejes pa të drejtë page nuk llogaritet për efekt të ecurisë në </w:t>
      </w:r>
      <w:r w:rsidR="00116B5B" w:rsidRPr="00B178AE">
        <w:rPr>
          <w:rFonts w:ascii="Garamond" w:hAnsi="Garamond"/>
        </w:rPr>
        <w:t>gradë</w:t>
      </w:r>
      <w:r w:rsidR="00BE4FAE" w:rsidRPr="00B178AE">
        <w:rPr>
          <w:rFonts w:ascii="Garamond" w:hAnsi="Garamond"/>
        </w:rPr>
        <w:t xml:space="preserve">. </w:t>
      </w:r>
    </w:p>
    <w:p w14:paraId="557ABB66" w14:textId="77777777" w:rsidR="001E08D0" w:rsidRPr="00B178AE" w:rsidRDefault="001E08D0" w:rsidP="00B178AE">
      <w:pPr>
        <w:ind w:firstLine="284"/>
        <w:jc w:val="both"/>
        <w:rPr>
          <w:rFonts w:ascii="Garamond" w:hAnsi="Garamond"/>
        </w:rPr>
      </w:pPr>
      <w:proofErr w:type="spellStart"/>
      <w:r w:rsidRPr="00B178AE">
        <w:rPr>
          <w:rFonts w:ascii="Garamond" w:hAnsi="Garamond"/>
        </w:rPr>
        <w:t>III</w:t>
      </w:r>
      <w:proofErr w:type="spellEnd"/>
      <w:r w:rsidRPr="00B178AE">
        <w:rPr>
          <w:rFonts w:ascii="Garamond" w:hAnsi="Garamond"/>
        </w:rPr>
        <w:t xml:space="preserve">. </w:t>
      </w:r>
      <w:r w:rsidR="001224D0" w:rsidRPr="00B178AE">
        <w:rPr>
          <w:rFonts w:ascii="Garamond" w:hAnsi="Garamond"/>
        </w:rPr>
        <w:t>DISPOZITA T</w:t>
      </w:r>
      <w:r w:rsidR="009E4640" w:rsidRPr="00B178AE">
        <w:rPr>
          <w:rFonts w:ascii="Garamond" w:hAnsi="Garamond"/>
        </w:rPr>
        <w:t>Ë</w:t>
      </w:r>
      <w:r w:rsidR="001224D0" w:rsidRPr="00B178AE">
        <w:rPr>
          <w:rFonts w:ascii="Garamond" w:hAnsi="Garamond"/>
        </w:rPr>
        <w:t xml:space="preserve"> FUNDIT </w:t>
      </w:r>
    </w:p>
    <w:p w14:paraId="557ABB68" w14:textId="06E27923" w:rsidR="001E08D0" w:rsidRPr="00B178AE" w:rsidRDefault="00B178AE" w:rsidP="00B178AE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4F7582" w:rsidRPr="00B178AE">
        <w:rPr>
          <w:rFonts w:ascii="Garamond" w:hAnsi="Garamond"/>
        </w:rPr>
        <w:t xml:space="preserve">Pushimet </w:t>
      </w:r>
      <w:r w:rsidR="00C3242B" w:rsidRPr="00B178AE">
        <w:rPr>
          <w:rFonts w:ascii="Garamond" w:hAnsi="Garamond"/>
        </w:rPr>
        <w:t>e pagu</w:t>
      </w:r>
      <w:r w:rsidR="004F7582" w:rsidRPr="00B178AE">
        <w:rPr>
          <w:rFonts w:ascii="Garamond" w:hAnsi="Garamond"/>
        </w:rPr>
        <w:t>ara</w:t>
      </w:r>
      <w:r w:rsidR="00C3242B" w:rsidRPr="00B178AE">
        <w:rPr>
          <w:rFonts w:ascii="Garamond" w:hAnsi="Garamond"/>
        </w:rPr>
        <w:t>, lejet pa të drejtë page dhe koha e kryerjes së tyre shënohen në dosjen e personelit të punonjësit.</w:t>
      </w:r>
    </w:p>
    <w:p w14:paraId="557ABB6A" w14:textId="62A449F4" w:rsidR="0076117E" w:rsidRPr="00B178AE" w:rsidRDefault="001E08D0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2. </w:t>
      </w:r>
      <w:r w:rsidR="008A1999" w:rsidRPr="00B178AE">
        <w:rPr>
          <w:rFonts w:ascii="Garamond" w:hAnsi="Garamond"/>
        </w:rPr>
        <w:t>Ngarkohen</w:t>
      </w:r>
      <w:r w:rsidR="0076117E" w:rsidRPr="00B178AE">
        <w:rPr>
          <w:rFonts w:ascii="Garamond" w:hAnsi="Garamond"/>
        </w:rPr>
        <w:t xml:space="preserve"> Ministria e Drejtësisë </w:t>
      </w:r>
      <w:r w:rsidR="00C3242B" w:rsidRPr="00B178AE">
        <w:rPr>
          <w:rFonts w:ascii="Garamond" w:hAnsi="Garamond"/>
        </w:rPr>
        <w:t xml:space="preserve"> dhe Drejtoria e P</w:t>
      </w:r>
      <w:r w:rsidR="009E4640" w:rsidRPr="00B178AE">
        <w:rPr>
          <w:rFonts w:ascii="Garamond" w:hAnsi="Garamond"/>
        </w:rPr>
        <w:t>ë</w:t>
      </w:r>
      <w:r w:rsidR="00C3242B" w:rsidRPr="00B178AE">
        <w:rPr>
          <w:rFonts w:ascii="Garamond" w:hAnsi="Garamond"/>
        </w:rPr>
        <w:t xml:space="preserve">rgjithshme e Burgjeve </w:t>
      </w:r>
      <w:r w:rsidR="0076117E" w:rsidRPr="00B178AE">
        <w:rPr>
          <w:rFonts w:ascii="Garamond" w:hAnsi="Garamond"/>
        </w:rPr>
        <w:t>për zbatimin e këtij vendimi.</w:t>
      </w:r>
    </w:p>
    <w:p w14:paraId="557ABB6C" w14:textId="3E025266" w:rsidR="0076117E" w:rsidRPr="00B178AE" w:rsidRDefault="0076117E" w:rsidP="00B178AE">
      <w:pPr>
        <w:ind w:firstLine="284"/>
        <w:jc w:val="both"/>
        <w:rPr>
          <w:rFonts w:ascii="Garamond" w:hAnsi="Garamond"/>
        </w:rPr>
      </w:pPr>
      <w:r w:rsidRPr="00B178AE">
        <w:rPr>
          <w:rFonts w:ascii="Garamond" w:hAnsi="Garamond"/>
        </w:rPr>
        <w:t xml:space="preserve">Ky vendim hyn në fuqi pas botimit në </w:t>
      </w:r>
      <w:r w:rsidR="008A1999" w:rsidRPr="00B178AE">
        <w:rPr>
          <w:rFonts w:ascii="Garamond" w:hAnsi="Garamond"/>
        </w:rPr>
        <w:t xml:space="preserve">Fletoren </w:t>
      </w:r>
      <w:r w:rsidR="00B178AE" w:rsidRPr="00B178AE">
        <w:rPr>
          <w:rFonts w:ascii="Garamond" w:hAnsi="Garamond"/>
        </w:rPr>
        <w:t>Zyrtare</w:t>
      </w:r>
      <w:r w:rsidRPr="00B178AE">
        <w:rPr>
          <w:rFonts w:ascii="Garamond" w:hAnsi="Garamond"/>
        </w:rPr>
        <w:t>.</w:t>
      </w:r>
    </w:p>
    <w:p w14:paraId="557ABB75" w14:textId="3BBF4563" w:rsidR="002C403A" w:rsidRPr="00B178AE" w:rsidRDefault="00B178AE" w:rsidP="00B178AE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ZËVENDËSKRYEMINISTËR</w:t>
      </w:r>
    </w:p>
    <w:p w14:paraId="557ABB7B" w14:textId="153480B3" w:rsidR="001177EA" w:rsidRPr="00B178AE" w:rsidRDefault="00B178AE" w:rsidP="00B178AE">
      <w:pPr>
        <w:ind w:firstLine="284"/>
        <w:jc w:val="right"/>
        <w:rPr>
          <w:rFonts w:ascii="Garamond" w:hAnsi="Garamond"/>
          <w:b/>
        </w:rPr>
      </w:pPr>
      <w:proofErr w:type="spellStart"/>
      <w:r w:rsidRPr="00B178AE">
        <w:rPr>
          <w:rFonts w:ascii="Garamond" w:hAnsi="Garamond"/>
          <w:b/>
        </w:rPr>
        <w:t>Erion</w:t>
      </w:r>
      <w:proofErr w:type="spellEnd"/>
      <w:r w:rsidRPr="00B178AE">
        <w:rPr>
          <w:rFonts w:ascii="Garamond" w:hAnsi="Garamond"/>
          <w:b/>
        </w:rPr>
        <w:t xml:space="preserve"> </w:t>
      </w:r>
      <w:proofErr w:type="spellStart"/>
      <w:r w:rsidRPr="00B178AE">
        <w:rPr>
          <w:rFonts w:ascii="Garamond" w:hAnsi="Garamond"/>
          <w:b/>
        </w:rPr>
        <w:t>Braçe</w:t>
      </w:r>
      <w:proofErr w:type="spellEnd"/>
    </w:p>
    <w:sectPr w:rsidR="001177EA" w:rsidRPr="00B178AE" w:rsidSect="001177EA">
      <w:headerReference w:type="default" r:id="rId14"/>
      <w:footerReference w:type="default" r:id="rId15"/>
      <w:pgSz w:w="11906" w:h="16838" w:code="9"/>
      <w:pgMar w:top="1440" w:right="1440" w:bottom="1530" w:left="1440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D4F03" w14:textId="77777777" w:rsidR="00445192" w:rsidRDefault="00445192" w:rsidP="00EF19DD">
      <w:r>
        <w:separator/>
      </w:r>
    </w:p>
  </w:endnote>
  <w:endnote w:type="continuationSeparator" w:id="0">
    <w:p w14:paraId="2D74CA2F" w14:textId="77777777" w:rsidR="00445192" w:rsidRDefault="00445192" w:rsidP="00EF19DD">
      <w:r>
        <w:continuationSeparator/>
      </w:r>
    </w:p>
  </w:endnote>
  <w:endnote w:type="continuationNotice" w:id="1">
    <w:p w14:paraId="02B4EC1A" w14:textId="77777777" w:rsidR="00445192" w:rsidRDefault="004451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2242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7ABB84" w14:textId="77777777" w:rsidR="00445192" w:rsidRDefault="004451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1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7ABB85" w14:textId="77777777" w:rsidR="00445192" w:rsidRDefault="004451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1C72C" w14:textId="77777777" w:rsidR="00445192" w:rsidRDefault="00445192" w:rsidP="00EF19DD">
      <w:r>
        <w:separator/>
      </w:r>
    </w:p>
  </w:footnote>
  <w:footnote w:type="continuationSeparator" w:id="0">
    <w:p w14:paraId="29B21ED7" w14:textId="77777777" w:rsidR="00445192" w:rsidRDefault="00445192" w:rsidP="00EF19DD">
      <w:r>
        <w:continuationSeparator/>
      </w:r>
    </w:p>
  </w:footnote>
  <w:footnote w:type="continuationNotice" w:id="1">
    <w:p w14:paraId="473031F4" w14:textId="77777777" w:rsidR="00445192" w:rsidRDefault="004451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A992F" w14:textId="77777777" w:rsidR="00445192" w:rsidRDefault="004451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967A8"/>
    <w:multiLevelType w:val="hybridMultilevel"/>
    <w:tmpl w:val="BBA2DF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50F58"/>
    <w:multiLevelType w:val="hybridMultilevel"/>
    <w:tmpl w:val="FE1AB7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F57BA"/>
    <w:multiLevelType w:val="hybridMultilevel"/>
    <w:tmpl w:val="91D8A35E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A5475C4"/>
    <w:multiLevelType w:val="hybridMultilevel"/>
    <w:tmpl w:val="663CAC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60CC4"/>
    <w:multiLevelType w:val="hybridMultilevel"/>
    <w:tmpl w:val="2DDEE9CE"/>
    <w:lvl w:ilvl="0" w:tplc="78C82E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A11028"/>
    <w:multiLevelType w:val="hybridMultilevel"/>
    <w:tmpl w:val="0288534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DF5DCF"/>
    <w:multiLevelType w:val="hybridMultilevel"/>
    <w:tmpl w:val="C262C468"/>
    <w:lvl w:ilvl="0" w:tplc="8B54B0A8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D29628D"/>
    <w:multiLevelType w:val="hybridMultilevel"/>
    <w:tmpl w:val="374E03AC"/>
    <w:lvl w:ilvl="0" w:tplc="49B8AAA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0982A93"/>
    <w:multiLevelType w:val="hybridMultilevel"/>
    <w:tmpl w:val="2C982D2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AC071A"/>
    <w:multiLevelType w:val="hybridMultilevel"/>
    <w:tmpl w:val="27A08FFC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6B36604"/>
    <w:multiLevelType w:val="hybridMultilevel"/>
    <w:tmpl w:val="F7C27F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E612F"/>
    <w:multiLevelType w:val="hybridMultilevel"/>
    <w:tmpl w:val="C3F04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82545"/>
    <w:multiLevelType w:val="hybridMultilevel"/>
    <w:tmpl w:val="D8D86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D4B25"/>
    <w:multiLevelType w:val="hybridMultilevel"/>
    <w:tmpl w:val="3B76A2C6"/>
    <w:lvl w:ilvl="0" w:tplc="4100E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9D2E7A"/>
    <w:multiLevelType w:val="hybridMultilevel"/>
    <w:tmpl w:val="8438D5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C2FF6"/>
    <w:multiLevelType w:val="hybridMultilevel"/>
    <w:tmpl w:val="399EC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F19B1"/>
    <w:multiLevelType w:val="hybridMultilevel"/>
    <w:tmpl w:val="0658A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F3A6A"/>
    <w:multiLevelType w:val="hybridMultilevel"/>
    <w:tmpl w:val="2D06C086"/>
    <w:lvl w:ilvl="0" w:tplc="49B8AAA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7771B51"/>
    <w:multiLevelType w:val="hybridMultilevel"/>
    <w:tmpl w:val="452630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251E0"/>
    <w:multiLevelType w:val="hybridMultilevel"/>
    <w:tmpl w:val="B0F2A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265F9F"/>
    <w:multiLevelType w:val="hybridMultilevel"/>
    <w:tmpl w:val="EF9A9310"/>
    <w:lvl w:ilvl="0" w:tplc="66924A6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ED81FFC"/>
    <w:multiLevelType w:val="hybridMultilevel"/>
    <w:tmpl w:val="C212DE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4F0DCA"/>
    <w:multiLevelType w:val="hybridMultilevel"/>
    <w:tmpl w:val="D3307F52"/>
    <w:lvl w:ilvl="0" w:tplc="020E2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96EAD"/>
    <w:multiLevelType w:val="hybridMultilevel"/>
    <w:tmpl w:val="BBE61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F0A89"/>
    <w:multiLevelType w:val="hybridMultilevel"/>
    <w:tmpl w:val="53BA6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2E67F4"/>
    <w:multiLevelType w:val="hybridMultilevel"/>
    <w:tmpl w:val="9F5AE974"/>
    <w:lvl w:ilvl="0" w:tplc="854E660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986622"/>
    <w:multiLevelType w:val="hybridMultilevel"/>
    <w:tmpl w:val="DE1EBEC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E921EB"/>
    <w:multiLevelType w:val="hybridMultilevel"/>
    <w:tmpl w:val="420AF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95B64"/>
    <w:multiLevelType w:val="multilevel"/>
    <w:tmpl w:val="8D5CAC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9">
    <w:nsid w:val="617A506C"/>
    <w:multiLevelType w:val="hybridMultilevel"/>
    <w:tmpl w:val="244E1B32"/>
    <w:lvl w:ilvl="0" w:tplc="CEA405A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76C6287"/>
    <w:multiLevelType w:val="hybridMultilevel"/>
    <w:tmpl w:val="48763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3B1107"/>
    <w:multiLevelType w:val="hybridMultilevel"/>
    <w:tmpl w:val="B9187A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9445CA"/>
    <w:multiLevelType w:val="hybridMultilevel"/>
    <w:tmpl w:val="D8D86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7D3404"/>
    <w:multiLevelType w:val="hybridMultilevel"/>
    <w:tmpl w:val="9CD4D776"/>
    <w:lvl w:ilvl="0" w:tplc="4100E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D863B9"/>
    <w:multiLevelType w:val="hybridMultilevel"/>
    <w:tmpl w:val="AC48EB84"/>
    <w:lvl w:ilvl="0" w:tplc="B34E4F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7000D24"/>
    <w:multiLevelType w:val="hybridMultilevel"/>
    <w:tmpl w:val="251E7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6A4163"/>
    <w:multiLevelType w:val="hybridMultilevel"/>
    <w:tmpl w:val="5846D8D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9E5164B"/>
    <w:multiLevelType w:val="hybridMultilevel"/>
    <w:tmpl w:val="E4C2718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0F">
      <w:start w:val="1"/>
      <w:numFmt w:val="decimal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863FCC"/>
    <w:multiLevelType w:val="hybridMultilevel"/>
    <w:tmpl w:val="4D1CA5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1"/>
  </w:num>
  <w:num w:numId="4">
    <w:abstractNumId w:val="27"/>
  </w:num>
  <w:num w:numId="5">
    <w:abstractNumId w:val="4"/>
  </w:num>
  <w:num w:numId="6">
    <w:abstractNumId w:val="32"/>
  </w:num>
  <w:num w:numId="7">
    <w:abstractNumId w:val="14"/>
  </w:num>
  <w:num w:numId="8">
    <w:abstractNumId w:val="19"/>
  </w:num>
  <w:num w:numId="9">
    <w:abstractNumId w:val="15"/>
  </w:num>
  <w:num w:numId="10">
    <w:abstractNumId w:val="1"/>
  </w:num>
  <w:num w:numId="11">
    <w:abstractNumId w:val="38"/>
  </w:num>
  <w:num w:numId="12">
    <w:abstractNumId w:val="30"/>
  </w:num>
  <w:num w:numId="13">
    <w:abstractNumId w:val="5"/>
  </w:num>
  <w:num w:numId="14">
    <w:abstractNumId w:val="35"/>
  </w:num>
  <w:num w:numId="15">
    <w:abstractNumId w:val="0"/>
  </w:num>
  <w:num w:numId="16">
    <w:abstractNumId w:val="12"/>
  </w:num>
  <w:num w:numId="17">
    <w:abstractNumId w:val="28"/>
  </w:num>
  <w:num w:numId="18">
    <w:abstractNumId w:val="8"/>
  </w:num>
  <w:num w:numId="19">
    <w:abstractNumId w:val="37"/>
  </w:num>
  <w:num w:numId="20">
    <w:abstractNumId w:val="24"/>
  </w:num>
  <w:num w:numId="21">
    <w:abstractNumId w:val="3"/>
  </w:num>
  <w:num w:numId="22">
    <w:abstractNumId w:val="10"/>
  </w:num>
  <w:num w:numId="23">
    <w:abstractNumId w:val="18"/>
  </w:num>
  <w:num w:numId="24">
    <w:abstractNumId w:val="20"/>
  </w:num>
  <w:num w:numId="25">
    <w:abstractNumId w:val="34"/>
  </w:num>
  <w:num w:numId="26">
    <w:abstractNumId w:val="33"/>
  </w:num>
  <w:num w:numId="27">
    <w:abstractNumId w:val="13"/>
  </w:num>
  <w:num w:numId="28">
    <w:abstractNumId w:val="26"/>
  </w:num>
  <w:num w:numId="29">
    <w:abstractNumId w:val="6"/>
  </w:num>
  <w:num w:numId="30">
    <w:abstractNumId w:val="17"/>
  </w:num>
  <w:num w:numId="31">
    <w:abstractNumId w:val="2"/>
  </w:num>
  <w:num w:numId="32">
    <w:abstractNumId w:val="21"/>
  </w:num>
  <w:num w:numId="33">
    <w:abstractNumId w:val="7"/>
  </w:num>
  <w:num w:numId="34">
    <w:abstractNumId w:val="25"/>
  </w:num>
  <w:num w:numId="35">
    <w:abstractNumId w:val="9"/>
  </w:num>
  <w:num w:numId="36">
    <w:abstractNumId w:val="16"/>
  </w:num>
  <w:num w:numId="37">
    <w:abstractNumId w:val="36"/>
  </w:num>
  <w:num w:numId="38">
    <w:abstractNumId w:val="29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A7"/>
    <w:rsid w:val="00012304"/>
    <w:rsid w:val="00013640"/>
    <w:rsid w:val="00025EEA"/>
    <w:rsid w:val="00031388"/>
    <w:rsid w:val="0003188D"/>
    <w:rsid w:val="00043DC9"/>
    <w:rsid w:val="0004422F"/>
    <w:rsid w:val="00064F4F"/>
    <w:rsid w:val="00065C83"/>
    <w:rsid w:val="00070FAB"/>
    <w:rsid w:val="0008422B"/>
    <w:rsid w:val="00085FBA"/>
    <w:rsid w:val="00087F51"/>
    <w:rsid w:val="00092A1C"/>
    <w:rsid w:val="000A7679"/>
    <w:rsid w:val="000C5E40"/>
    <w:rsid w:val="001020D1"/>
    <w:rsid w:val="00116B5B"/>
    <w:rsid w:val="00116FD8"/>
    <w:rsid w:val="001177EA"/>
    <w:rsid w:val="00117CCB"/>
    <w:rsid w:val="001224D0"/>
    <w:rsid w:val="00123FA2"/>
    <w:rsid w:val="00130AE3"/>
    <w:rsid w:val="00135056"/>
    <w:rsid w:val="00166A2F"/>
    <w:rsid w:val="00171699"/>
    <w:rsid w:val="00174CDA"/>
    <w:rsid w:val="001802A6"/>
    <w:rsid w:val="0019184F"/>
    <w:rsid w:val="00194410"/>
    <w:rsid w:val="001C4042"/>
    <w:rsid w:val="001C6BDD"/>
    <w:rsid w:val="001E08D0"/>
    <w:rsid w:val="001E6E60"/>
    <w:rsid w:val="001F1D0B"/>
    <w:rsid w:val="002061E9"/>
    <w:rsid w:val="0022316D"/>
    <w:rsid w:val="00250732"/>
    <w:rsid w:val="0025267C"/>
    <w:rsid w:val="002815B5"/>
    <w:rsid w:val="002816FA"/>
    <w:rsid w:val="0028697F"/>
    <w:rsid w:val="002C179F"/>
    <w:rsid w:val="002C403A"/>
    <w:rsid w:val="002E082D"/>
    <w:rsid w:val="003041E4"/>
    <w:rsid w:val="00320486"/>
    <w:rsid w:val="00322A61"/>
    <w:rsid w:val="0033360F"/>
    <w:rsid w:val="003350B0"/>
    <w:rsid w:val="00336143"/>
    <w:rsid w:val="003470A7"/>
    <w:rsid w:val="00351B02"/>
    <w:rsid w:val="0035253A"/>
    <w:rsid w:val="00361A0B"/>
    <w:rsid w:val="00365990"/>
    <w:rsid w:val="00393EBF"/>
    <w:rsid w:val="003962FD"/>
    <w:rsid w:val="003B2A03"/>
    <w:rsid w:val="003D0013"/>
    <w:rsid w:val="003F0EE4"/>
    <w:rsid w:val="004114C2"/>
    <w:rsid w:val="004179D0"/>
    <w:rsid w:val="00425DE8"/>
    <w:rsid w:val="00436D4C"/>
    <w:rsid w:val="00445192"/>
    <w:rsid w:val="00460234"/>
    <w:rsid w:val="00466AFD"/>
    <w:rsid w:val="00482B87"/>
    <w:rsid w:val="00486DDD"/>
    <w:rsid w:val="00487CD2"/>
    <w:rsid w:val="0049614C"/>
    <w:rsid w:val="004B5D81"/>
    <w:rsid w:val="004C718E"/>
    <w:rsid w:val="004D21C9"/>
    <w:rsid w:val="004F016F"/>
    <w:rsid w:val="004F53BA"/>
    <w:rsid w:val="004F7582"/>
    <w:rsid w:val="00502ECB"/>
    <w:rsid w:val="005316AE"/>
    <w:rsid w:val="00561E7E"/>
    <w:rsid w:val="00562EC7"/>
    <w:rsid w:val="00596C60"/>
    <w:rsid w:val="005A203F"/>
    <w:rsid w:val="005B48C9"/>
    <w:rsid w:val="005D3566"/>
    <w:rsid w:val="005D700A"/>
    <w:rsid w:val="005E4BA6"/>
    <w:rsid w:val="005F0886"/>
    <w:rsid w:val="00620E6B"/>
    <w:rsid w:val="00621B0D"/>
    <w:rsid w:val="006243A5"/>
    <w:rsid w:val="00624F8C"/>
    <w:rsid w:val="006318BB"/>
    <w:rsid w:val="00643456"/>
    <w:rsid w:val="00650583"/>
    <w:rsid w:val="00660BFB"/>
    <w:rsid w:val="00664C40"/>
    <w:rsid w:val="006826A2"/>
    <w:rsid w:val="00690F72"/>
    <w:rsid w:val="006A3357"/>
    <w:rsid w:val="006B1240"/>
    <w:rsid w:val="006C5D70"/>
    <w:rsid w:val="006E36D2"/>
    <w:rsid w:val="006F5B4D"/>
    <w:rsid w:val="00704E09"/>
    <w:rsid w:val="00720EEE"/>
    <w:rsid w:val="00724B61"/>
    <w:rsid w:val="00726CA2"/>
    <w:rsid w:val="00733DC2"/>
    <w:rsid w:val="0076117E"/>
    <w:rsid w:val="007654D0"/>
    <w:rsid w:val="00767D4F"/>
    <w:rsid w:val="007A0EF6"/>
    <w:rsid w:val="007B0AA3"/>
    <w:rsid w:val="007C2DC6"/>
    <w:rsid w:val="007D3F38"/>
    <w:rsid w:val="007D58B6"/>
    <w:rsid w:val="007D5C78"/>
    <w:rsid w:val="007E049A"/>
    <w:rsid w:val="007E6D13"/>
    <w:rsid w:val="007F6E58"/>
    <w:rsid w:val="00800D32"/>
    <w:rsid w:val="00803487"/>
    <w:rsid w:val="00817537"/>
    <w:rsid w:val="008249CE"/>
    <w:rsid w:val="00841145"/>
    <w:rsid w:val="0084276D"/>
    <w:rsid w:val="008448D2"/>
    <w:rsid w:val="008508FB"/>
    <w:rsid w:val="00853171"/>
    <w:rsid w:val="00861AB3"/>
    <w:rsid w:val="00875FB3"/>
    <w:rsid w:val="008A1999"/>
    <w:rsid w:val="008F3129"/>
    <w:rsid w:val="008F3269"/>
    <w:rsid w:val="008F74C8"/>
    <w:rsid w:val="0090296D"/>
    <w:rsid w:val="00903625"/>
    <w:rsid w:val="009064ED"/>
    <w:rsid w:val="00911DF6"/>
    <w:rsid w:val="009202BB"/>
    <w:rsid w:val="0092224C"/>
    <w:rsid w:val="00922B8C"/>
    <w:rsid w:val="00931B6F"/>
    <w:rsid w:val="00937EA9"/>
    <w:rsid w:val="0096470F"/>
    <w:rsid w:val="00972B59"/>
    <w:rsid w:val="00974EC4"/>
    <w:rsid w:val="009B1FEE"/>
    <w:rsid w:val="009C5109"/>
    <w:rsid w:val="009D2517"/>
    <w:rsid w:val="009E4640"/>
    <w:rsid w:val="009F1B90"/>
    <w:rsid w:val="00A0411A"/>
    <w:rsid w:val="00A128D2"/>
    <w:rsid w:val="00A14C02"/>
    <w:rsid w:val="00A1567C"/>
    <w:rsid w:val="00A33B6D"/>
    <w:rsid w:val="00A517D3"/>
    <w:rsid w:val="00A52866"/>
    <w:rsid w:val="00A70AD5"/>
    <w:rsid w:val="00A8665C"/>
    <w:rsid w:val="00A9497C"/>
    <w:rsid w:val="00A95B52"/>
    <w:rsid w:val="00A96C78"/>
    <w:rsid w:val="00AB06CC"/>
    <w:rsid w:val="00AB364C"/>
    <w:rsid w:val="00AD2016"/>
    <w:rsid w:val="00AF681A"/>
    <w:rsid w:val="00B021FE"/>
    <w:rsid w:val="00B052BE"/>
    <w:rsid w:val="00B115D3"/>
    <w:rsid w:val="00B11798"/>
    <w:rsid w:val="00B171A0"/>
    <w:rsid w:val="00B177D7"/>
    <w:rsid w:val="00B178AE"/>
    <w:rsid w:val="00B3461E"/>
    <w:rsid w:val="00B61D6B"/>
    <w:rsid w:val="00B65980"/>
    <w:rsid w:val="00B67664"/>
    <w:rsid w:val="00B7425E"/>
    <w:rsid w:val="00B900F1"/>
    <w:rsid w:val="00BB0D1C"/>
    <w:rsid w:val="00BB7418"/>
    <w:rsid w:val="00BC2D3B"/>
    <w:rsid w:val="00BE4FAE"/>
    <w:rsid w:val="00BF19EA"/>
    <w:rsid w:val="00C113F9"/>
    <w:rsid w:val="00C3242B"/>
    <w:rsid w:val="00C337A7"/>
    <w:rsid w:val="00C54E73"/>
    <w:rsid w:val="00CA233D"/>
    <w:rsid w:val="00CB2272"/>
    <w:rsid w:val="00CB2644"/>
    <w:rsid w:val="00CB63AD"/>
    <w:rsid w:val="00CC2ABC"/>
    <w:rsid w:val="00CC5F31"/>
    <w:rsid w:val="00CD3928"/>
    <w:rsid w:val="00D05157"/>
    <w:rsid w:val="00D41226"/>
    <w:rsid w:val="00DA4CBC"/>
    <w:rsid w:val="00DC107C"/>
    <w:rsid w:val="00DD02AD"/>
    <w:rsid w:val="00DD408A"/>
    <w:rsid w:val="00DD5124"/>
    <w:rsid w:val="00DE32E4"/>
    <w:rsid w:val="00DF0EA0"/>
    <w:rsid w:val="00E02FFF"/>
    <w:rsid w:val="00E1600B"/>
    <w:rsid w:val="00E177B8"/>
    <w:rsid w:val="00E34105"/>
    <w:rsid w:val="00E447FD"/>
    <w:rsid w:val="00E500CC"/>
    <w:rsid w:val="00E60C48"/>
    <w:rsid w:val="00E61B86"/>
    <w:rsid w:val="00E80448"/>
    <w:rsid w:val="00E83D7F"/>
    <w:rsid w:val="00EC6F80"/>
    <w:rsid w:val="00ED0AD2"/>
    <w:rsid w:val="00ED43C4"/>
    <w:rsid w:val="00EE37E2"/>
    <w:rsid w:val="00EF19DD"/>
    <w:rsid w:val="00EF4DBD"/>
    <w:rsid w:val="00F04B43"/>
    <w:rsid w:val="00F12B29"/>
    <w:rsid w:val="00F22172"/>
    <w:rsid w:val="00F357BE"/>
    <w:rsid w:val="00F36DE8"/>
    <w:rsid w:val="00F40D2D"/>
    <w:rsid w:val="00F512E4"/>
    <w:rsid w:val="00F62A7F"/>
    <w:rsid w:val="00F67EF7"/>
    <w:rsid w:val="00F75D19"/>
    <w:rsid w:val="00F80537"/>
    <w:rsid w:val="00F813BD"/>
    <w:rsid w:val="00FA004B"/>
    <w:rsid w:val="00FA4988"/>
    <w:rsid w:val="00FB3684"/>
    <w:rsid w:val="00FC0B9A"/>
    <w:rsid w:val="00FC107D"/>
    <w:rsid w:val="00FC2549"/>
    <w:rsid w:val="00FD22DA"/>
    <w:rsid w:val="00FE222F"/>
    <w:rsid w:val="00FE2C27"/>
    <w:rsid w:val="00FE7C8E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7ABB25"/>
  <w15:docId w15:val="{971353DA-AC8B-49D2-9632-E3BD2CF4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0A7"/>
    <w:rPr>
      <w:rFonts w:ascii="Tahoma" w:eastAsia="Times New Roman" w:hAnsi="Tahoma" w:cs="Tahoma"/>
      <w:sz w:val="16"/>
      <w:szCs w:val="16"/>
      <w:lang w:val="sq-AL"/>
    </w:rPr>
  </w:style>
  <w:style w:type="paragraph" w:styleId="ListParagraph">
    <w:name w:val="List Paragraph"/>
    <w:basedOn w:val="Normal"/>
    <w:uiPriority w:val="34"/>
    <w:qFormat/>
    <w:rsid w:val="0084276D"/>
    <w:pPr>
      <w:ind w:left="720"/>
      <w:contextualSpacing/>
    </w:pPr>
  </w:style>
  <w:style w:type="paragraph" w:customStyle="1" w:styleId="Paragrafi">
    <w:name w:val="Paragrafi"/>
    <w:link w:val="ParagrafiChar"/>
    <w:rsid w:val="00596C6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96C60"/>
    <w:rPr>
      <w:rFonts w:ascii="Garamond" w:eastAsia="MS Mincho" w:hAnsi="Garamond" w:cs="CG Times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13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6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640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640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F1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9D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EF1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9DD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D6E233D2A1747319D4D043B50187A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356</Nr_x002e__x0020_akti>
    <Data_x0020_e_x0020_Krijimit xmlns="0e656187-b300-4fb0-8bf4-3a50f872073c">2021-06-17T14:09:40Z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2021-06-16T22:00:00Z</Date_x0020_protokolli>
    <Titulli xmlns="0e656187-b300-4fb0-8bf4-3a50f872073c">Për përcaktimin e kritereve për dhënien dhe kohëzgjatjen e pushimeve për punonjësit e Policisë së Burgjeve</Titulli>
    <Modifikuesi xmlns="0e656187-b300-4fb0-8bf4-3a50f872073c">vjollca.pacrami</Modifikuesi>
    <Nr_x002e__x0020_prot_x0020_QBZ xmlns="0e656187-b300-4fb0-8bf4-3a50f872073c">911</Nr_x002e__x0020_prot_x0020_QBZ>
    <Data_x0020_e_x0020_Modifikimit xmlns="0e656187-b300-4fb0-8bf4-3a50f872073c">2021-06-18T07:47:12Z</Data_x0020_e_x0020_Modifikimit>
    <Dekretuar xmlns="0e656187-b300-4fb0-8bf4-3a50f872073c">false</Dekretuar>
    <Data xmlns="0e656187-b300-4fb0-8bf4-3a50f872073c">2021-06-15T22:00:00Z</Data>
    <Nr_x002e__x0020_protokolli_x0020_i_x0020_aktit xmlns="0e656187-b300-4fb0-8bf4-3a50f872073c">2966/1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D6E233D2A1747319D4D043B50187A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11CF2-6966-4CBF-99B0-5C8E48527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CD53776-5B48-4101-86DF-288B1283E12E}">
  <ds:schemaRefs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616249A-B270-4727-9E3C-C708B170C1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37F14E-6338-48D0-866F-87402D4144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013DC4-2D50-441C-ABBF-E4D77CEDD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1488BD1-9E60-4CDC-8CA9-EA6F151A34B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2B4A398-3549-4238-AD88-02D79F5F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kritereve për dhënien dhe kohëzgjatjen e pushimeve për punonjësit e Policisë së Burgjeve</vt:lpstr>
    </vt:vector>
  </TitlesOfParts>
  <Company/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kritereve për dhënien dhe kohëzgjatjen e pushimeve për punonjësit e Policisë së Burgjeve</dc:title>
  <dc:creator>user</dc:creator>
  <cp:lastModifiedBy>Alma Lisaku</cp:lastModifiedBy>
  <cp:revision>12</cp:revision>
  <cp:lastPrinted>2021-06-16T10:46:00Z</cp:lastPrinted>
  <dcterms:created xsi:type="dcterms:W3CDTF">2021-06-17T14:12:00Z</dcterms:created>
  <dcterms:modified xsi:type="dcterms:W3CDTF">2021-06-18T08:03:00Z</dcterms:modified>
</cp:coreProperties>
</file>