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74662" w14:textId="490CB70B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21831301" w14:textId="1742BE4B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388, datë 30.6.2021</w:t>
      </w:r>
    </w:p>
    <w:p w14:paraId="3C7CCD47" w14:textId="77777777" w:rsidR="003F635F" w:rsidRPr="00EC6684" w:rsidRDefault="003F635F" w:rsidP="003F635F">
      <w:pPr>
        <w:tabs>
          <w:tab w:val="left" w:pos="554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5E9D986" w14:textId="768AFF56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NJË SHTESË NË VENDIMIN NR.</w:t>
      </w:r>
      <w:r w:rsid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718, DATË 29.10.2004, TË KËSHILLIT TË MINISTRAVE, “PËR LISTËN E PERSONAVE TË SHPALLUR SI FINANCUES TË TERRORIZMIT”, TË NDRYSHUAR </w:t>
      </w:r>
    </w:p>
    <w:p w14:paraId="474A9F2E" w14:textId="77777777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4C975B7" w14:textId="4D727A02" w:rsidR="003F635F" w:rsidRPr="00EC6684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5, pika 1, 14, pika 1, 18,  pika 1, 25, pika 1, dhe 28, pika 1, të ligjit nr.</w:t>
      </w:r>
      <w:r w:rsid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157/2013, “Për masat kundër financimit të terrorizmit”, të ndryshuar, me propozimin e ministrit për Evropën dhe Punët e Jashtme, Këshilli i Ministrave</w:t>
      </w:r>
    </w:p>
    <w:p w14:paraId="466E02DB" w14:textId="77777777" w:rsidR="003F635F" w:rsidRPr="00EC6684" w:rsidRDefault="003F635F" w:rsidP="003F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5706B52" w14:textId="31A7FBAA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42C52553" w14:textId="77777777" w:rsidR="003F635F" w:rsidRPr="00EC6684" w:rsidRDefault="003F635F" w:rsidP="003F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2035A69D" w14:textId="55BD01AD" w:rsidR="003F635F" w:rsidRPr="00EC6684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Në listën e personave të shpallur sipas rezolutave të Këshillit të Sigurimit (Lista e OKB-së), që i bashkëlidhet vendimit nr.</w:t>
      </w:r>
      <w:r w:rsid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718, datë 29.10.2004, të Këshillit të Ministrave, “Për listën e personave të shpallur si financues të terrorizmit”, të ndryshuar, të bëhet ndryshimi, si më poshtë vijon:</w:t>
      </w:r>
    </w:p>
    <w:p w14:paraId="19C3620C" w14:textId="77777777" w:rsidR="003F635F" w:rsidRPr="00EC6684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Në listën e shkronjës “C”, të titulluar “Lista e individëve anëtarë ose bashkëpunëtorë me organizatat ISIL (Da’esh) dhe Al-Qaida”, shtohet individi i renditur në shkronjën “a”, sipas shtesës bashkëlidhur këtij vendimi, në listën e konsoliduar të Këshillit të Sigurimit të OKB-së, për persona që janë anëtarë, bashkëpunëtorë apo financues të organizatave ISIL (Da’esh) dhe AL-Qaida.</w:t>
      </w:r>
    </w:p>
    <w:p w14:paraId="2E4955B3" w14:textId="19E8A32D" w:rsidR="003F635F" w:rsidRPr="00EC6684" w:rsidRDefault="003F635F" w:rsidP="003F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4E6983AD" w14:textId="77777777" w:rsidR="003F635F" w:rsidRPr="00EC6684" w:rsidRDefault="003F635F" w:rsidP="003F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40ED60E9" w14:textId="689465AA" w:rsidR="003F635F" w:rsidRPr="00EC6684" w:rsidRDefault="003F635F" w:rsidP="001114A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6DAB950C" w14:textId="0FA4F389" w:rsidR="003F635F" w:rsidRPr="00EC6684" w:rsidRDefault="001114A1" w:rsidP="001114A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Erion Braçe</w:t>
      </w:r>
    </w:p>
    <w:p w14:paraId="6A81D55C" w14:textId="77777777" w:rsidR="003F635F" w:rsidRPr="00EC6684" w:rsidRDefault="003F635F" w:rsidP="003F635F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5223CBED" w14:textId="5D61F2F5" w:rsidR="003F635F" w:rsidRPr="00EC6684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PËRDITËSIMI NË LISTËN E PERSONAVE TË SHPALLUR SI FINANCUES TË TERRORIZMIT</w:t>
      </w:r>
      <w:r w:rsidR="002B12E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</w:t>
      </w: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SIPAS REZOLUTAVE TË KËSHILLIT TË SIGURIMIT  (</w:t>
      </w:r>
      <w:r w:rsidR="002B12E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LISTA E OKB-</w:t>
      </w:r>
      <w:r w:rsidR="0037627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së</w:t>
      </w:r>
      <w:r w:rsidR="00376276"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)</w:t>
      </w:r>
    </w:p>
    <w:p w14:paraId="6EC4F548" w14:textId="0D400771" w:rsidR="003F635F" w:rsidRPr="00EC6684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C. LISTA E INDIVIDËVE ANËTARË OSE BASHKËPUNËTORË ME ORGANIZATAT ISIL (Da’esh) dhe AL-QAIDA:</w:t>
      </w:r>
    </w:p>
    <w:p w14:paraId="25F00960" w14:textId="0B13549F" w:rsidR="003F635F" w:rsidRPr="00EC6684" w:rsidRDefault="003F635F" w:rsidP="003F635F">
      <w:pPr>
        <w:autoSpaceDE w:val="0"/>
        <w:autoSpaceDN w:val="0"/>
        <w:adjustRightInd w:val="0"/>
        <w:ind w:left="360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color w:val="000000"/>
          <w:sz w:val="24"/>
          <w:szCs w:val="24"/>
          <w:lang w:eastAsia="en-US"/>
        </w:rPr>
        <w:t>a) Lista e shtuar në “Lista e individëve anëtarë ose bashkëpunëtorë me organizatat ISIL (Da’esh) dhe A</w:t>
      </w:r>
      <w:r w:rsidR="00376276">
        <w:rPr>
          <w:rFonts w:ascii="Garamond" w:eastAsiaTheme="minorHAnsi" w:hAnsi="Garamond"/>
          <w:color w:val="000000"/>
          <w:sz w:val="24"/>
          <w:szCs w:val="24"/>
          <w:lang w:eastAsia="en-US"/>
        </w:rPr>
        <w:t>l-Qaida”:</w:t>
      </w:r>
    </w:p>
    <w:p w14:paraId="42913C69" w14:textId="75B8DD1A" w:rsidR="00AD7011" w:rsidRDefault="003F635F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EC668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Mohammad Ali al Habbo </w:t>
      </w:r>
    </w:p>
    <w:p w14:paraId="090835AB" w14:textId="77777777" w:rsidR="002B12EB" w:rsidRDefault="002B12EB" w:rsidP="003F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AFF9BB8" w14:textId="069FA2EF" w:rsidR="002B12EB" w:rsidRPr="002B12EB" w:rsidRDefault="002B12EB" w:rsidP="003F63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2B12EB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Shënim. </w:t>
      </w:r>
      <w:r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Gjenealitet e tjera për personin, emri i të cilit është renditur më sipër, mbahen në Drejtorinë e Përgjithshme</w:t>
      </w:r>
      <w:r w:rsidR="00376276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të Parandalimit të Pastrimit t</w:t>
      </w:r>
      <w:bookmarkStart w:id="0" w:name="_GoBack"/>
      <w:bookmarkEnd w:id="0"/>
      <w:r w:rsidR="00376276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ë</w:t>
      </w:r>
      <w:r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Parave.</w:t>
      </w:r>
    </w:p>
    <w:sectPr w:rsidR="002B12EB" w:rsidRPr="002B12EB" w:rsidSect="0073501B">
      <w:footerReference w:type="default" r:id="rId13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B1A35" w14:textId="77777777" w:rsidR="00376276" w:rsidRDefault="00376276" w:rsidP="00C606EA">
      <w:r>
        <w:separator/>
      </w:r>
    </w:p>
  </w:endnote>
  <w:endnote w:type="continuationSeparator" w:id="0">
    <w:p w14:paraId="5D12FBFF" w14:textId="77777777" w:rsidR="00376276" w:rsidRDefault="00376276" w:rsidP="00C606EA">
      <w:r>
        <w:continuationSeparator/>
      </w:r>
    </w:p>
  </w:endnote>
  <w:endnote w:type="continuationNotice" w:id="1">
    <w:p w14:paraId="7163CD66" w14:textId="77777777" w:rsidR="00376276" w:rsidRDefault="003762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13C72" w14:textId="1F9E08B0" w:rsidR="00376276" w:rsidRDefault="00376276">
    <w:pPr>
      <w:pStyle w:val="Footer"/>
      <w:jc w:val="right"/>
    </w:pPr>
  </w:p>
  <w:p w14:paraId="42913C73" w14:textId="77777777" w:rsidR="00376276" w:rsidRDefault="003762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F7D9A" w14:textId="77777777" w:rsidR="00376276" w:rsidRDefault="00376276" w:rsidP="00C606EA">
      <w:r>
        <w:separator/>
      </w:r>
    </w:p>
  </w:footnote>
  <w:footnote w:type="continuationSeparator" w:id="0">
    <w:p w14:paraId="29153E45" w14:textId="77777777" w:rsidR="00376276" w:rsidRDefault="00376276" w:rsidP="00C606EA">
      <w:r>
        <w:continuationSeparator/>
      </w:r>
    </w:p>
  </w:footnote>
  <w:footnote w:type="continuationNotice" w:id="1">
    <w:p w14:paraId="126CBF48" w14:textId="77777777" w:rsidR="00376276" w:rsidRDefault="0037627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D548E"/>
    <w:multiLevelType w:val="hybridMultilevel"/>
    <w:tmpl w:val="2FF68054"/>
    <w:lvl w:ilvl="0" w:tplc="4976C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9002C3"/>
    <w:multiLevelType w:val="hybridMultilevel"/>
    <w:tmpl w:val="C1243B12"/>
    <w:lvl w:ilvl="0" w:tplc="F3DA7B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EA"/>
    <w:rsid w:val="00086181"/>
    <w:rsid w:val="000873E0"/>
    <w:rsid w:val="001114A1"/>
    <w:rsid w:val="00181B0C"/>
    <w:rsid w:val="00185EA6"/>
    <w:rsid w:val="001C68B9"/>
    <w:rsid w:val="001D2D5E"/>
    <w:rsid w:val="001E5F65"/>
    <w:rsid w:val="00255782"/>
    <w:rsid w:val="002B12EB"/>
    <w:rsid w:val="002E2C39"/>
    <w:rsid w:val="0030715E"/>
    <w:rsid w:val="00376276"/>
    <w:rsid w:val="003F635F"/>
    <w:rsid w:val="004B19B4"/>
    <w:rsid w:val="00503414"/>
    <w:rsid w:val="00525CCA"/>
    <w:rsid w:val="005437FC"/>
    <w:rsid w:val="00633353"/>
    <w:rsid w:val="006626EF"/>
    <w:rsid w:val="006D4F23"/>
    <w:rsid w:val="007014D7"/>
    <w:rsid w:val="00701A8D"/>
    <w:rsid w:val="007074D1"/>
    <w:rsid w:val="0073501B"/>
    <w:rsid w:val="007D3991"/>
    <w:rsid w:val="00896557"/>
    <w:rsid w:val="008B5935"/>
    <w:rsid w:val="008C0556"/>
    <w:rsid w:val="008D4254"/>
    <w:rsid w:val="008D4F7D"/>
    <w:rsid w:val="009C5051"/>
    <w:rsid w:val="009F6B66"/>
    <w:rsid w:val="00A67165"/>
    <w:rsid w:val="00AD7011"/>
    <w:rsid w:val="00B01CEC"/>
    <w:rsid w:val="00B233F2"/>
    <w:rsid w:val="00B807B8"/>
    <w:rsid w:val="00BC073A"/>
    <w:rsid w:val="00C50F80"/>
    <w:rsid w:val="00C606EA"/>
    <w:rsid w:val="00CC694C"/>
    <w:rsid w:val="00D44E4C"/>
    <w:rsid w:val="00D6585E"/>
    <w:rsid w:val="00D876E0"/>
    <w:rsid w:val="00DA52C5"/>
    <w:rsid w:val="00DC3AA0"/>
    <w:rsid w:val="00DC4B07"/>
    <w:rsid w:val="00DE23A5"/>
    <w:rsid w:val="00EC6684"/>
    <w:rsid w:val="00ED1DE5"/>
    <w:rsid w:val="00EE4344"/>
    <w:rsid w:val="00FB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2913C03"/>
  <w15:docId w15:val="{69C9D096-26BB-4944-A578-9170160B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606E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C606EA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C606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60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C60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6E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C606E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051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73661558C648C1AAA2CBA7DE067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2021-07-02T11:21:51Z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2021-07-01T22:00:00Z</Date_x0020_protokolli>
    <Titulli xmlns="0e656187-b300-4fb0-8bf4-3a50f872073c">Për një shtesë në vendimin nr.718, datë 29.10.2004, të Këshillit të Ministrave, "Për listën e personave të shpallur si financues të Terrorizmit", të ndryshuar</Titulli>
    <Modifikuesi xmlns="0e656187-b300-4fb0-8bf4-3a50f872073c">alma.lisaku</Modifikuesi>
    <Nr_x002e__x0020_prot_x0020_QBZ xmlns="0e656187-b300-4fb0-8bf4-3a50f872073c">975</Nr_x002e__x0020_prot_x0020_QBZ>
    <Data_x0020_e_x0020_Modifikimit xmlns="0e656187-b300-4fb0-8bf4-3a50f872073c">2021-07-05T07:06:51Z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73661558C648C1AAA2CBA7DE067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B9C50-7B9A-4AD8-8A71-CEEA1150E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CC2782-37E5-4913-A40F-CADD0A493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809EC6-1082-4B51-B629-B0C21366701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6F271A6-07C7-4956-B24F-DFF51C18F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DE5374-ED9C-4045-9E60-C92F8187F6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33E5BC-FCAE-4833-A960-04A65A20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nr.718, datë 29.10.2004, të Këshillit të Ministrave, "Për listën e personave të shpallur si financues të Terrorizmit", të ndryshuar</vt:lpstr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nr.718, datë 29.10.2004, të Këshillit të Ministrave, "Për listën e personave të shpallur si financues të Terrorizmit", të ndryshuar</dc:title>
  <dc:creator>Xhulia Karaj</dc:creator>
  <cp:lastModifiedBy>Entela Suli</cp:lastModifiedBy>
  <cp:revision>8</cp:revision>
  <cp:lastPrinted>2021-06-30T13:05:00Z</cp:lastPrinted>
  <dcterms:created xsi:type="dcterms:W3CDTF">2021-07-02T11:21:00Z</dcterms:created>
  <dcterms:modified xsi:type="dcterms:W3CDTF">2021-07-05T08:23:00Z</dcterms:modified>
</cp:coreProperties>
</file>