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9C0B4" w14:textId="47D35B5C" w:rsidR="00F36F56" w:rsidRPr="00A0147D" w:rsidRDefault="00A0147D" w:rsidP="00A0147D">
      <w:pPr>
        <w:jc w:val="center"/>
        <w:rPr>
          <w:rFonts w:ascii="Garamond" w:hAnsi="Garamond"/>
          <w:b/>
        </w:rPr>
      </w:pPr>
      <w:r w:rsidRPr="00A0147D">
        <w:rPr>
          <w:rFonts w:ascii="Garamond" w:hAnsi="Garamond"/>
          <w:b/>
        </w:rPr>
        <w:t>VENDI</w:t>
      </w:r>
      <w:r w:rsidR="00F36F56" w:rsidRPr="00A0147D">
        <w:rPr>
          <w:rFonts w:ascii="Garamond" w:hAnsi="Garamond"/>
          <w:b/>
        </w:rPr>
        <w:t>M</w:t>
      </w:r>
    </w:p>
    <w:p w14:paraId="1A99C0B7" w14:textId="7522B850" w:rsidR="006A4C41" w:rsidRPr="00A0147D" w:rsidRDefault="0096705B" w:rsidP="00A0147D">
      <w:pPr>
        <w:jc w:val="center"/>
        <w:rPr>
          <w:rFonts w:ascii="Garamond" w:hAnsi="Garamond"/>
          <w:b/>
        </w:rPr>
      </w:pPr>
      <w:r w:rsidRPr="00A0147D">
        <w:rPr>
          <w:rFonts w:ascii="Garamond" w:hAnsi="Garamond"/>
          <w:b/>
        </w:rPr>
        <w:t>Nr.</w:t>
      </w:r>
      <w:r w:rsidR="008726FA">
        <w:rPr>
          <w:rFonts w:ascii="Garamond" w:hAnsi="Garamond"/>
          <w:b/>
        </w:rPr>
        <w:t xml:space="preserve"> </w:t>
      </w:r>
      <w:r w:rsidRPr="00A0147D">
        <w:rPr>
          <w:rFonts w:ascii="Garamond" w:hAnsi="Garamond"/>
          <w:b/>
        </w:rPr>
        <w:t>426</w:t>
      </w:r>
      <w:r w:rsidR="00CE2A3B" w:rsidRPr="00A0147D">
        <w:rPr>
          <w:rFonts w:ascii="Garamond" w:hAnsi="Garamond"/>
          <w:b/>
        </w:rPr>
        <w:t>, datë</w:t>
      </w:r>
      <w:r w:rsidRPr="00A0147D">
        <w:rPr>
          <w:rFonts w:ascii="Garamond" w:hAnsi="Garamond"/>
          <w:b/>
        </w:rPr>
        <w:t xml:space="preserve"> 8.7.2021</w:t>
      </w:r>
    </w:p>
    <w:p w14:paraId="1264C2AC" w14:textId="77777777" w:rsidR="00A0147D" w:rsidRPr="00A0147D" w:rsidRDefault="00A0147D" w:rsidP="00A0147D">
      <w:pPr>
        <w:jc w:val="center"/>
        <w:rPr>
          <w:rFonts w:ascii="Garamond" w:eastAsia="Calibri" w:hAnsi="Garamond"/>
          <w:b/>
        </w:rPr>
      </w:pPr>
    </w:p>
    <w:p w14:paraId="1A99C0BB" w14:textId="1D6B419C" w:rsidR="009D1071" w:rsidRPr="00A0147D" w:rsidRDefault="00A0147D" w:rsidP="00A0147D">
      <w:pPr>
        <w:jc w:val="center"/>
        <w:rPr>
          <w:rFonts w:ascii="Garamond" w:eastAsia="Calibri" w:hAnsi="Garamond"/>
          <w:b/>
        </w:rPr>
      </w:pPr>
      <w:r w:rsidRPr="00A0147D">
        <w:rPr>
          <w:rFonts w:ascii="Garamond" w:eastAsia="Calibri" w:hAnsi="Garamond"/>
          <w:b/>
        </w:rPr>
        <w:t xml:space="preserve">PËR </w:t>
      </w:r>
      <w:r w:rsidR="009D268C" w:rsidRPr="00A0147D">
        <w:rPr>
          <w:rFonts w:ascii="Garamond" w:eastAsia="Calibri" w:hAnsi="Garamond"/>
          <w:b/>
        </w:rPr>
        <w:t>NJË SHTESË NË VENDIMIN NR.</w:t>
      </w:r>
      <w:r w:rsidR="008726FA">
        <w:rPr>
          <w:rFonts w:ascii="Garamond" w:eastAsia="Calibri" w:hAnsi="Garamond"/>
          <w:b/>
        </w:rPr>
        <w:t xml:space="preserve"> </w:t>
      </w:r>
      <w:r w:rsidR="009D268C" w:rsidRPr="00A0147D">
        <w:rPr>
          <w:rFonts w:ascii="Garamond" w:eastAsia="Calibri" w:hAnsi="Garamond"/>
          <w:b/>
        </w:rPr>
        <w:t>202, DATË 5.3.2020, TË KËSHILLIT TË MINISTRAVE, “PËR PËRDORIMIN E FONDIT TË RINDËRTIMIT, PËR FINANCIMIN E RINDËRTIMIT TË BANESAVE INDIVIDUALE, NDËRTIMIN DHE RIKONSTRUKSIONIN E INFRASTRUKTURËS PUBLIKE, SI DHE ÇDO NDËRHYRJE TJETËR NË FUNKSION TË RINDËRTIMIT TË KËTYRE BANESAVE”, TË NDRYSHUAR</w:t>
      </w:r>
    </w:p>
    <w:p w14:paraId="1A99C0BC" w14:textId="77777777" w:rsidR="009D1071" w:rsidRPr="00A0147D" w:rsidRDefault="009D1071" w:rsidP="00A0147D">
      <w:pPr>
        <w:ind w:firstLine="284"/>
        <w:jc w:val="both"/>
        <w:rPr>
          <w:rFonts w:ascii="Garamond" w:eastAsia="Calibri" w:hAnsi="Garamond"/>
        </w:rPr>
      </w:pPr>
    </w:p>
    <w:p w14:paraId="1A99C0BD" w14:textId="36C0B20C" w:rsidR="0032014A" w:rsidRPr="00A0147D" w:rsidRDefault="0032014A" w:rsidP="00A0147D">
      <w:pPr>
        <w:ind w:firstLine="284"/>
        <w:jc w:val="both"/>
        <w:rPr>
          <w:rFonts w:ascii="Garamond" w:hAnsi="Garamond"/>
        </w:rPr>
      </w:pPr>
      <w:r w:rsidRPr="00A0147D">
        <w:rPr>
          <w:rFonts w:ascii="Garamond" w:hAnsi="Garamond"/>
        </w:rPr>
        <w:t xml:space="preserve">Në mbështetje të nenit 100 të </w:t>
      </w:r>
      <w:r w:rsidR="0077116C" w:rsidRPr="00A0147D">
        <w:rPr>
          <w:rFonts w:ascii="Garamond" w:hAnsi="Garamond"/>
        </w:rPr>
        <w:t>Kushtetutës, të</w:t>
      </w:r>
      <w:r w:rsidR="00F27648" w:rsidRPr="00A0147D">
        <w:rPr>
          <w:rFonts w:ascii="Garamond" w:hAnsi="Garamond"/>
        </w:rPr>
        <w:t xml:space="preserve"> neneve 13, shkronja “b”, </w:t>
      </w:r>
      <w:r w:rsidR="005D2474" w:rsidRPr="00A0147D">
        <w:rPr>
          <w:rFonts w:ascii="Garamond" w:hAnsi="Garamond"/>
        </w:rPr>
        <w:t>n</w:t>
      </w:r>
      <w:r w:rsidR="002B72D8" w:rsidRPr="00A0147D">
        <w:rPr>
          <w:rFonts w:ascii="Garamond" w:hAnsi="Garamond"/>
        </w:rPr>
        <w:t>ë</w:t>
      </w:r>
      <w:r w:rsidR="005D2474" w:rsidRPr="00A0147D">
        <w:rPr>
          <w:rFonts w:ascii="Garamond" w:hAnsi="Garamond"/>
        </w:rPr>
        <w:t>nndarj</w:t>
      </w:r>
      <w:r w:rsidR="00F27648" w:rsidRPr="00A0147D">
        <w:rPr>
          <w:rFonts w:ascii="Garamond" w:hAnsi="Garamond"/>
        </w:rPr>
        <w:t>a</w:t>
      </w:r>
      <w:r w:rsidR="005D2474" w:rsidRPr="00A0147D">
        <w:rPr>
          <w:rFonts w:ascii="Garamond" w:hAnsi="Garamond"/>
        </w:rPr>
        <w:t xml:space="preserve"> “</w:t>
      </w:r>
      <w:r w:rsidR="005D219A" w:rsidRPr="00A0147D">
        <w:rPr>
          <w:rFonts w:ascii="Garamond" w:hAnsi="Garamond"/>
        </w:rPr>
        <w:t>i</w:t>
      </w:r>
      <w:r w:rsidR="005D2474" w:rsidRPr="00A0147D">
        <w:rPr>
          <w:rFonts w:ascii="Garamond" w:hAnsi="Garamond"/>
        </w:rPr>
        <w:t>”</w:t>
      </w:r>
      <w:r w:rsidRPr="00A0147D">
        <w:rPr>
          <w:rFonts w:ascii="Garamond" w:hAnsi="Garamond"/>
        </w:rPr>
        <w:t xml:space="preserve">, </w:t>
      </w:r>
      <w:r w:rsidR="00CB172C" w:rsidRPr="00A0147D">
        <w:rPr>
          <w:rFonts w:ascii="Garamond" w:hAnsi="Garamond"/>
        </w:rPr>
        <w:t xml:space="preserve">16, pika 3, </w:t>
      </w:r>
      <w:r w:rsidR="007F7A97" w:rsidRPr="00A0147D">
        <w:rPr>
          <w:rFonts w:ascii="Garamond" w:hAnsi="Garamond"/>
        </w:rPr>
        <w:t>dhe</w:t>
      </w:r>
      <w:r w:rsidR="0077116C" w:rsidRPr="00A0147D">
        <w:rPr>
          <w:rFonts w:ascii="Garamond" w:hAnsi="Garamond"/>
        </w:rPr>
        <w:t xml:space="preserve"> </w:t>
      </w:r>
      <w:r w:rsidR="005D219A" w:rsidRPr="00A0147D">
        <w:rPr>
          <w:rFonts w:ascii="Garamond" w:hAnsi="Garamond"/>
        </w:rPr>
        <w:t>36</w:t>
      </w:r>
      <w:r w:rsidR="005D2474" w:rsidRPr="00A0147D">
        <w:rPr>
          <w:rFonts w:ascii="Garamond" w:hAnsi="Garamond"/>
        </w:rPr>
        <w:t>,</w:t>
      </w:r>
      <w:r w:rsidR="0077116C" w:rsidRPr="00A0147D">
        <w:rPr>
          <w:rFonts w:ascii="Garamond" w:hAnsi="Garamond"/>
        </w:rPr>
        <w:t xml:space="preserve"> </w:t>
      </w:r>
      <w:r w:rsidR="00CB172C" w:rsidRPr="00A0147D">
        <w:rPr>
          <w:rFonts w:ascii="Garamond" w:hAnsi="Garamond"/>
        </w:rPr>
        <w:t xml:space="preserve">pika 1, shkronja </w:t>
      </w:r>
      <w:r w:rsidR="007504F3" w:rsidRPr="00A0147D">
        <w:rPr>
          <w:rFonts w:ascii="Garamond" w:hAnsi="Garamond"/>
        </w:rPr>
        <w:t>“</w:t>
      </w:r>
      <w:r w:rsidR="00CB172C" w:rsidRPr="00A0147D">
        <w:rPr>
          <w:rFonts w:ascii="Garamond" w:hAnsi="Garamond"/>
        </w:rPr>
        <w:t>a</w:t>
      </w:r>
      <w:r w:rsidR="007504F3" w:rsidRPr="00A0147D">
        <w:rPr>
          <w:rFonts w:ascii="Garamond" w:hAnsi="Garamond"/>
        </w:rPr>
        <w:t>”</w:t>
      </w:r>
      <w:r w:rsidR="00CB172C" w:rsidRPr="00A0147D">
        <w:rPr>
          <w:rFonts w:ascii="Garamond" w:hAnsi="Garamond"/>
        </w:rPr>
        <w:t xml:space="preserve">, </w:t>
      </w:r>
      <w:r w:rsidRPr="00A0147D">
        <w:rPr>
          <w:rFonts w:ascii="Garamond" w:hAnsi="Garamond"/>
        </w:rPr>
        <w:t>të aktit normativ nr.</w:t>
      </w:r>
      <w:r w:rsidR="008726FA">
        <w:rPr>
          <w:rFonts w:ascii="Garamond" w:hAnsi="Garamond"/>
        </w:rPr>
        <w:t xml:space="preserve"> </w:t>
      </w:r>
      <w:r w:rsidRPr="00A0147D">
        <w:rPr>
          <w:rFonts w:ascii="Garamond" w:hAnsi="Garamond"/>
        </w:rPr>
        <w:t>9,</w:t>
      </w:r>
      <w:r w:rsidR="00CE2A3B" w:rsidRPr="00A0147D">
        <w:rPr>
          <w:rFonts w:ascii="Garamond" w:hAnsi="Garamond"/>
        </w:rPr>
        <w:t xml:space="preserve"> </w:t>
      </w:r>
      <w:r w:rsidRPr="00A0147D">
        <w:rPr>
          <w:rFonts w:ascii="Garamond" w:hAnsi="Garamond"/>
        </w:rPr>
        <w:t>datë 16.12.2019, të Këshillit Ministrave, “Për përballimin e pasojave të fatkeqësisë natyrore”, miratuar me ligjin nr.</w:t>
      </w:r>
      <w:r w:rsidR="008726FA">
        <w:rPr>
          <w:rFonts w:ascii="Garamond" w:hAnsi="Garamond"/>
        </w:rPr>
        <w:t xml:space="preserve"> </w:t>
      </w:r>
      <w:bookmarkStart w:id="0" w:name="_GoBack"/>
      <w:bookmarkEnd w:id="0"/>
      <w:r w:rsidRPr="00A0147D">
        <w:rPr>
          <w:rFonts w:ascii="Garamond" w:hAnsi="Garamond"/>
        </w:rPr>
        <w:t>97/2019</w:t>
      </w:r>
      <w:r w:rsidR="004F1DF0" w:rsidRPr="00A0147D">
        <w:rPr>
          <w:rFonts w:ascii="Garamond" w:hAnsi="Garamond"/>
        </w:rPr>
        <w:t>, t</w:t>
      </w:r>
      <w:r w:rsidR="00E36D96" w:rsidRPr="00A0147D">
        <w:rPr>
          <w:rFonts w:ascii="Garamond" w:hAnsi="Garamond"/>
        </w:rPr>
        <w:t>ë</w:t>
      </w:r>
      <w:r w:rsidR="004F1DF0" w:rsidRPr="00A0147D">
        <w:rPr>
          <w:rFonts w:ascii="Garamond" w:hAnsi="Garamond"/>
        </w:rPr>
        <w:t xml:space="preserve"> ligjit</w:t>
      </w:r>
      <w:r w:rsidR="00CE2A3B" w:rsidRPr="00A0147D">
        <w:rPr>
          <w:rFonts w:ascii="Garamond" w:hAnsi="Garamond"/>
        </w:rPr>
        <w:t xml:space="preserve"> </w:t>
      </w:r>
      <w:r w:rsidR="004F1DF0" w:rsidRPr="00A0147D">
        <w:rPr>
          <w:rFonts w:ascii="Garamond" w:hAnsi="Garamond"/>
        </w:rPr>
        <w:t>nr</w:t>
      </w:r>
      <w:r w:rsidR="005D2474" w:rsidRPr="00A0147D">
        <w:rPr>
          <w:rFonts w:ascii="Garamond" w:hAnsi="Garamond"/>
        </w:rPr>
        <w:t>.</w:t>
      </w:r>
      <w:r w:rsidR="008726FA">
        <w:rPr>
          <w:rFonts w:ascii="Garamond" w:hAnsi="Garamond"/>
        </w:rPr>
        <w:t xml:space="preserve"> </w:t>
      </w:r>
      <w:r w:rsidR="005D2474" w:rsidRPr="00A0147D">
        <w:rPr>
          <w:rFonts w:ascii="Garamond" w:hAnsi="Garamond"/>
        </w:rPr>
        <w:t>9936, datë 26.</w:t>
      </w:r>
      <w:r w:rsidR="004F1DF0" w:rsidRPr="00A0147D">
        <w:rPr>
          <w:rFonts w:ascii="Garamond" w:hAnsi="Garamond"/>
        </w:rPr>
        <w:t>6.2008</w:t>
      </w:r>
      <w:r w:rsidR="005D2474" w:rsidRPr="00A0147D">
        <w:rPr>
          <w:rFonts w:ascii="Garamond" w:hAnsi="Garamond"/>
        </w:rPr>
        <w:t>, “Për menaxhimin</w:t>
      </w:r>
      <w:r w:rsidR="00CE2A3B" w:rsidRPr="00A0147D">
        <w:rPr>
          <w:rFonts w:ascii="Garamond" w:hAnsi="Garamond"/>
        </w:rPr>
        <w:t xml:space="preserve"> e sistemit </w:t>
      </w:r>
      <w:r w:rsidR="004F1DF0" w:rsidRPr="00A0147D">
        <w:rPr>
          <w:rFonts w:ascii="Garamond" w:hAnsi="Garamond"/>
        </w:rPr>
        <w:t>buxhetor në Republikën e Shqipërisë”</w:t>
      </w:r>
      <w:r w:rsidR="005D2474" w:rsidRPr="00A0147D">
        <w:rPr>
          <w:rFonts w:ascii="Garamond" w:hAnsi="Garamond"/>
        </w:rPr>
        <w:t>,</w:t>
      </w:r>
      <w:r w:rsidR="004F1DF0" w:rsidRPr="00A0147D">
        <w:rPr>
          <w:rFonts w:ascii="Garamond" w:hAnsi="Garamond"/>
        </w:rPr>
        <w:t xml:space="preserve"> të ndryshuar</w:t>
      </w:r>
      <w:r w:rsidR="00CE2A3B" w:rsidRPr="00A0147D">
        <w:rPr>
          <w:rFonts w:ascii="Garamond" w:hAnsi="Garamond"/>
        </w:rPr>
        <w:t>,</w:t>
      </w:r>
      <w:r w:rsidR="002E7D39" w:rsidRPr="00A0147D">
        <w:rPr>
          <w:rFonts w:ascii="Garamond" w:hAnsi="Garamond"/>
        </w:rPr>
        <w:t xml:space="preserve"> </w:t>
      </w:r>
      <w:r w:rsidR="004A7514" w:rsidRPr="00A0147D">
        <w:rPr>
          <w:rFonts w:ascii="Garamond" w:hAnsi="Garamond"/>
        </w:rPr>
        <w:t>dhe të nenit 7, të ligjit nr.</w:t>
      </w:r>
      <w:r w:rsidR="008726FA">
        <w:rPr>
          <w:rFonts w:ascii="Garamond" w:hAnsi="Garamond"/>
        </w:rPr>
        <w:t xml:space="preserve"> </w:t>
      </w:r>
      <w:r w:rsidR="004A7514" w:rsidRPr="00A0147D">
        <w:rPr>
          <w:rFonts w:ascii="Garamond" w:hAnsi="Garamond"/>
        </w:rPr>
        <w:t xml:space="preserve">137/2020, “Për buxhetin e </w:t>
      </w:r>
      <w:r w:rsidR="009D268C" w:rsidRPr="00A0147D">
        <w:rPr>
          <w:rFonts w:ascii="Garamond" w:hAnsi="Garamond"/>
        </w:rPr>
        <w:t xml:space="preserve"> </w:t>
      </w:r>
      <w:r w:rsidR="004A7514" w:rsidRPr="00A0147D">
        <w:rPr>
          <w:rFonts w:ascii="Garamond" w:hAnsi="Garamond"/>
        </w:rPr>
        <w:t>vitit 2021”, të ndryshuar, me propozimin e ministrit të Shtetit për Rindërtimin, Këshilli i Ministrave</w:t>
      </w:r>
    </w:p>
    <w:p w14:paraId="1A99C0BE" w14:textId="77777777" w:rsidR="0032014A" w:rsidRPr="00A0147D" w:rsidRDefault="0032014A" w:rsidP="00A0147D">
      <w:pPr>
        <w:jc w:val="center"/>
        <w:rPr>
          <w:rFonts w:ascii="Garamond" w:hAnsi="Garamond"/>
        </w:rPr>
      </w:pPr>
    </w:p>
    <w:p w14:paraId="1A99C0BF" w14:textId="3EA58C00" w:rsidR="0032014A" w:rsidRPr="00A0147D" w:rsidRDefault="00A0147D" w:rsidP="00A0147D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A0147D">
        <w:rPr>
          <w:rFonts w:ascii="Garamond" w:hAnsi="Garamond"/>
        </w:rPr>
        <w:t>I:</w:t>
      </w:r>
    </w:p>
    <w:p w14:paraId="1A99C0C0" w14:textId="77777777" w:rsidR="004A0E98" w:rsidRPr="00A0147D" w:rsidRDefault="004A0E98" w:rsidP="00A0147D">
      <w:pPr>
        <w:ind w:firstLine="284"/>
        <w:jc w:val="both"/>
        <w:rPr>
          <w:rFonts w:ascii="Garamond" w:hAnsi="Garamond"/>
        </w:rPr>
      </w:pPr>
    </w:p>
    <w:p w14:paraId="1A99C0C1" w14:textId="4D638B0E" w:rsidR="003463DA" w:rsidRPr="00A0147D" w:rsidRDefault="003463DA" w:rsidP="00A0147D">
      <w:pPr>
        <w:ind w:firstLine="284"/>
        <w:jc w:val="both"/>
        <w:rPr>
          <w:rFonts w:ascii="Garamond" w:hAnsi="Garamond"/>
        </w:rPr>
      </w:pPr>
      <w:r w:rsidRPr="00A0147D">
        <w:rPr>
          <w:rFonts w:ascii="Garamond" w:hAnsi="Garamond"/>
        </w:rPr>
        <w:t>Në vendimin nr.</w:t>
      </w:r>
      <w:r w:rsidR="008726FA">
        <w:rPr>
          <w:rFonts w:ascii="Garamond" w:hAnsi="Garamond"/>
        </w:rPr>
        <w:t xml:space="preserve"> </w:t>
      </w:r>
      <w:r w:rsidRPr="00A0147D">
        <w:rPr>
          <w:rFonts w:ascii="Garamond" w:hAnsi="Garamond"/>
        </w:rPr>
        <w:t xml:space="preserve">202, datë </w:t>
      </w:r>
      <w:r w:rsidR="00576281" w:rsidRPr="00A0147D">
        <w:rPr>
          <w:rFonts w:ascii="Garamond" w:hAnsi="Garamond"/>
        </w:rPr>
        <w:t>5.</w:t>
      </w:r>
      <w:r w:rsidRPr="00A0147D">
        <w:rPr>
          <w:rFonts w:ascii="Garamond" w:hAnsi="Garamond"/>
        </w:rPr>
        <w:t>3.2020 , të Këshillit të</w:t>
      </w:r>
      <w:r w:rsidR="00576281" w:rsidRPr="00A0147D">
        <w:rPr>
          <w:rFonts w:ascii="Garamond" w:hAnsi="Garamond"/>
        </w:rPr>
        <w:t xml:space="preserve"> Ministrave, të ndryshuar, bëhet</w:t>
      </w:r>
      <w:r w:rsidRPr="00A0147D">
        <w:rPr>
          <w:rFonts w:ascii="Garamond" w:hAnsi="Garamond"/>
        </w:rPr>
        <w:t xml:space="preserve"> shtesa</w:t>
      </w:r>
      <w:r w:rsidR="00125C33" w:rsidRPr="00A0147D">
        <w:rPr>
          <w:rFonts w:ascii="Garamond" w:hAnsi="Garamond"/>
        </w:rPr>
        <w:t>,</w:t>
      </w:r>
      <w:r w:rsidRPr="00A0147D">
        <w:rPr>
          <w:rFonts w:ascii="Garamond" w:hAnsi="Garamond"/>
        </w:rPr>
        <w:t xml:space="preserve"> si më poshtë</w:t>
      </w:r>
      <w:r w:rsidR="00125C33" w:rsidRPr="00A0147D">
        <w:rPr>
          <w:rFonts w:ascii="Garamond" w:hAnsi="Garamond"/>
        </w:rPr>
        <w:t xml:space="preserve"> vijon</w:t>
      </w:r>
      <w:r w:rsidRPr="00A0147D">
        <w:rPr>
          <w:rFonts w:ascii="Garamond" w:hAnsi="Garamond"/>
        </w:rPr>
        <w:t>:</w:t>
      </w:r>
    </w:p>
    <w:p w14:paraId="1A99C0C3" w14:textId="6C0D4604" w:rsidR="00CB172C" w:rsidRPr="00A0147D" w:rsidRDefault="00A0147D" w:rsidP="00A0147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91194" w:rsidRPr="00A0147D">
        <w:rPr>
          <w:rFonts w:ascii="Garamond" w:hAnsi="Garamond"/>
        </w:rPr>
        <w:t>Pas pikës 2.1, shtohet pika 2.2</w:t>
      </w:r>
      <w:r w:rsidR="00125C33" w:rsidRPr="00A0147D">
        <w:rPr>
          <w:rFonts w:ascii="Garamond" w:hAnsi="Garamond"/>
        </w:rPr>
        <w:t>,</w:t>
      </w:r>
      <w:r w:rsidR="003463DA" w:rsidRPr="00A0147D">
        <w:rPr>
          <w:rFonts w:ascii="Garamond" w:hAnsi="Garamond"/>
        </w:rPr>
        <w:t xml:space="preserve"> me ketë përmbajte:</w:t>
      </w:r>
    </w:p>
    <w:p w14:paraId="1A99C0C5" w14:textId="5005BE1C" w:rsidR="00B67EF1" w:rsidRPr="00A0147D" w:rsidRDefault="00CB172C" w:rsidP="00A0147D">
      <w:pPr>
        <w:ind w:firstLine="284"/>
        <w:jc w:val="both"/>
        <w:rPr>
          <w:rFonts w:ascii="Garamond" w:hAnsi="Garamond"/>
        </w:rPr>
      </w:pPr>
      <w:r w:rsidRPr="00A0147D">
        <w:rPr>
          <w:rFonts w:ascii="Garamond" w:hAnsi="Garamond"/>
        </w:rPr>
        <w:t>“</w:t>
      </w:r>
      <w:r w:rsidR="00104DA5" w:rsidRPr="00A0147D">
        <w:rPr>
          <w:rFonts w:ascii="Garamond" w:hAnsi="Garamond"/>
        </w:rPr>
        <w:t>2.2</w:t>
      </w:r>
      <w:r w:rsidR="006B6A7E" w:rsidRPr="00A0147D">
        <w:rPr>
          <w:rFonts w:ascii="Garamond" w:hAnsi="Garamond"/>
        </w:rPr>
        <w:t xml:space="preserve"> </w:t>
      </w:r>
      <w:r w:rsidR="00B67EF1" w:rsidRPr="00A0147D">
        <w:rPr>
          <w:rFonts w:ascii="Garamond" w:hAnsi="Garamond"/>
        </w:rPr>
        <w:t xml:space="preserve">Fondi që do të përdoret, i miratuar në buxhetin e vitit 2021, do të </w:t>
      </w:r>
      <w:r w:rsidR="003463DA" w:rsidRPr="00A0147D">
        <w:rPr>
          <w:rFonts w:ascii="Garamond" w:hAnsi="Garamond"/>
        </w:rPr>
        <w:t>jetë</w:t>
      </w:r>
      <w:r w:rsidR="00B67EF1" w:rsidRPr="00A0147D">
        <w:rPr>
          <w:rFonts w:ascii="Garamond" w:hAnsi="Garamond"/>
        </w:rPr>
        <w:t xml:space="preserve"> në masën 500 000 000 (pesëqind milion</w:t>
      </w:r>
      <w:r w:rsidR="00125C33" w:rsidRPr="00A0147D">
        <w:rPr>
          <w:rFonts w:ascii="Garamond" w:hAnsi="Garamond"/>
        </w:rPr>
        <w:t>ë</w:t>
      </w:r>
      <w:r w:rsidR="00B67EF1" w:rsidRPr="00A0147D">
        <w:rPr>
          <w:rFonts w:ascii="Garamond" w:hAnsi="Garamond"/>
        </w:rPr>
        <w:t>) lekë pa TVSH, nga i cili:</w:t>
      </w:r>
    </w:p>
    <w:p w14:paraId="1A99C0C7" w14:textId="47CA4810" w:rsidR="00B67EF1" w:rsidRPr="00A0147D" w:rsidRDefault="00A0147D" w:rsidP="00A0147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67EF1" w:rsidRPr="00A0147D">
        <w:rPr>
          <w:rFonts w:ascii="Garamond" w:hAnsi="Garamond"/>
        </w:rPr>
        <w:t>Fondit Shqiptar të Zhvillimit, në buxhetin e mi</w:t>
      </w:r>
      <w:r w:rsidR="003463DA" w:rsidRPr="00A0147D">
        <w:rPr>
          <w:rFonts w:ascii="Garamond" w:hAnsi="Garamond"/>
        </w:rPr>
        <w:t>ratuar për vitin 2021</w:t>
      </w:r>
      <w:r w:rsidR="004C0080" w:rsidRPr="00A0147D">
        <w:rPr>
          <w:rFonts w:ascii="Garamond" w:hAnsi="Garamond"/>
        </w:rPr>
        <w:t xml:space="preserve">, në zërin </w:t>
      </w:r>
      <w:r w:rsidR="00B67EF1" w:rsidRPr="00A0147D">
        <w:rPr>
          <w:rFonts w:ascii="Garamond" w:hAnsi="Garamond"/>
        </w:rPr>
        <w:t>“Shpenzime kapitale me financim të brendshëm”, të programit 06210 “Programe zhvillimi”, i shtohet fondi prej 500 000 000 (pesëqind milion</w:t>
      </w:r>
      <w:r w:rsidR="00125C33" w:rsidRPr="00A0147D">
        <w:rPr>
          <w:rFonts w:ascii="Garamond" w:hAnsi="Garamond"/>
        </w:rPr>
        <w:t>ë</w:t>
      </w:r>
      <w:r w:rsidR="00B67EF1" w:rsidRPr="00A0147D">
        <w:rPr>
          <w:rFonts w:ascii="Garamond" w:hAnsi="Garamond"/>
        </w:rPr>
        <w:t>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A99C0C9" w14:textId="77777777" w:rsidR="00F36F56" w:rsidRPr="00A0147D" w:rsidRDefault="00F36F56" w:rsidP="00A0147D">
      <w:pPr>
        <w:ind w:firstLine="284"/>
        <w:jc w:val="both"/>
        <w:rPr>
          <w:rFonts w:ascii="Garamond" w:hAnsi="Garamond"/>
        </w:rPr>
      </w:pPr>
      <w:r w:rsidRPr="00A0147D">
        <w:rPr>
          <w:rFonts w:ascii="Garamond" w:hAnsi="Garamond"/>
        </w:rPr>
        <w:t xml:space="preserve">Ngarkohen </w:t>
      </w:r>
      <w:r w:rsidR="002B72D8" w:rsidRPr="00A0147D">
        <w:rPr>
          <w:rFonts w:ascii="Garamond" w:hAnsi="Garamond"/>
        </w:rPr>
        <w:t>m</w:t>
      </w:r>
      <w:r w:rsidRPr="00A0147D">
        <w:rPr>
          <w:rFonts w:ascii="Garamond" w:hAnsi="Garamond"/>
        </w:rPr>
        <w:t xml:space="preserve">inistri i Shtetit për Rindërtimin, </w:t>
      </w:r>
      <w:r w:rsidR="0077116C" w:rsidRPr="00A0147D">
        <w:rPr>
          <w:rFonts w:ascii="Garamond" w:hAnsi="Garamond"/>
        </w:rPr>
        <w:t>Ministria e Financave dhe Ekonomis</w:t>
      </w:r>
      <w:r w:rsidR="008A02E4" w:rsidRPr="00A0147D">
        <w:rPr>
          <w:rFonts w:ascii="Garamond" w:hAnsi="Garamond"/>
        </w:rPr>
        <w:t>ë</w:t>
      </w:r>
      <w:r w:rsidR="002E7D39" w:rsidRPr="00A0147D">
        <w:rPr>
          <w:rFonts w:ascii="Garamond" w:hAnsi="Garamond"/>
        </w:rPr>
        <w:t xml:space="preserve">, </w:t>
      </w:r>
      <w:r w:rsidR="00B76AAC" w:rsidRPr="00A0147D">
        <w:rPr>
          <w:rFonts w:ascii="Garamond" w:hAnsi="Garamond"/>
        </w:rPr>
        <w:t xml:space="preserve">Fondi Shqiptar i Zhvillimit </w:t>
      </w:r>
      <w:r w:rsidR="002E7D39" w:rsidRPr="00A0147D">
        <w:rPr>
          <w:rFonts w:ascii="Garamond" w:hAnsi="Garamond"/>
        </w:rPr>
        <w:t xml:space="preserve">dhe Bashkia Tiranë </w:t>
      </w:r>
      <w:r w:rsidR="0077116C" w:rsidRPr="00A0147D">
        <w:rPr>
          <w:rFonts w:ascii="Garamond" w:hAnsi="Garamond"/>
        </w:rPr>
        <w:t>p</w:t>
      </w:r>
      <w:r w:rsidR="008A02E4" w:rsidRPr="00A0147D">
        <w:rPr>
          <w:rFonts w:ascii="Garamond" w:hAnsi="Garamond"/>
        </w:rPr>
        <w:t>ë</w:t>
      </w:r>
      <w:r w:rsidR="0077116C" w:rsidRPr="00A0147D">
        <w:rPr>
          <w:rFonts w:ascii="Garamond" w:hAnsi="Garamond"/>
        </w:rPr>
        <w:t xml:space="preserve">r zbatimin </w:t>
      </w:r>
      <w:r w:rsidRPr="00A0147D">
        <w:rPr>
          <w:rFonts w:ascii="Garamond" w:hAnsi="Garamond"/>
        </w:rPr>
        <w:t>e këtij vendimi.</w:t>
      </w:r>
    </w:p>
    <w:p w14:paraId="1A99C0CB" w14:textId="058BA3C5" w:rsidR="00F36F56" w:rsidRPr="00A0147D" w:rsidRDefault="00F36F56" w:rsidP="00A0147D">
      <w:pPr>
        <w:ind w:firstLine="284"/>
        <w:jc w:val="both"/>
        <w:rPr>
          <w:rFonts w:ascii="Garamond" w:hAnsi="Garamond"/>
        </w:rPr>
      </w:pPr>
      <w:r w:rsidRPr="00A0147D">
        <w:rPr>
          <w:rFonts w:ascii="Garamond" w:hAnsi="Garamond"/>
        </w:rPr>
        <w:t xml:space="preserve">Ky vendim hyn në fuqi </w:t>
      </w:r>
      <w:r w:rsidR="00D16AF8" w:rsidRPr="00A0147D">
        <w:rPr>
          <w:rFonts w:ascii="Garamond" w:hAnsi="Garamond"/>
        </w:rPr>
        <w:t>menjëherë dhe botohet</w:t>
      </w:r>
      <w:r w:rsidRPr="00A0147D">
        <w:rPr>
          <w:rFonts w:ascii="Garamond" w:hAnsi="Garamond"/>
        </w:rPr>
        <w:t xml:space="preserve"> </w:t>
      </w:r>
      <w:r w:rsidR="00A0147D">
        <w:rPr>
          <w:rFonts w:ascii="Garamond" w:hAnsi="Garamond"/>
        </w:rPr>
        <w:t>në Fletoren Zyrtare</w:t>
      </w:r>
      <w:r w:rsidRPr="00A0147D">
        <w:rPr>
          <w:rFonts w:ascii="Garamond" w:hAnsi="Garamond"/>
        </w:rPr>
        <w:t>.</w:t>
      </w:r>
    </w:p>
    <w:p w14:paraId="1A99C0CC" w14:textId="77777777" w:rsidR="00F36F56" w:rsidRPr="00A0147D" w:rsidRDefault="00F36F56" w:rsidP="00A0147D">
      <w:pPr>
        <w:ind w:firstLine="284"/>
        <w:jc w:val="both"/>
        <w:rPr>
          <w:rFonts w:ascii="Garamond" w:hAnsi="Garamond"/>
        </w:rPr>
      </w:pPr>
    </w:p>
    <w:p w14:paraId="1A99C0D4" w14:textId="0E8E09B9" w:rsidR="00F763AB" w:rsidRPr="00A0147D" w:rsidRDefault="00A0147D" w:rsidP="00A0147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1A99C0D5" w14:textId="543FBB77" w:rsidR="00F763AB" w:rsidRPr="00A0147D" w:rsidRDefault="00A0147D" w:rsidP="00A0147D">
      <w:pPr>
        <w:ind w:firstLine="284"/>
        <w:jc w:val="right"/>
        <w:rPr>
          <w:rFonts w:ascii="Garamond" w:hAnsi="Garamond"/>
          <w:b/>
        </w:rPr>
      </w:pPr>
      <w:r w:rsidRPr="00A0147D">
        <w:rPr>
          <w:rFonts w:ascii="Garamond" w:hAnsi="Garamond"/>
          <w:b/>
        </w:rPr>
        <w:t>Erion Braçe</w:t>
      </w:r>
    </w:p>
    <w:p w14:paraId="1A99C0D6" w14:textId="77777777" w:rsidR="00F763AB" w:rsidRPr="00A0147D" w:rsidRDefault="00F763AB" w:rsidP="00A0147D">
      <w:pPr>
        <w:ind w:firstLine="284"/>
        <w:jc w:val="both"/>
        <w:rPr>
          <w:rFonts w:ascii="Garamond" w:hAnsi="Garamond"/>
        </w:rPr>
      </w:pPr>
    </w:p>
    <w:p w14:paraId="1A99C0DB" w14:textId="77777777" w:rsidR="00F763AB" w:rsidRPr="00A0147D" w:rsidRDefault="00F763AB" w:rsidP="00A0147D">
      <w:pPr>
        <w:ind w:firstLine="284"/>
        <w:jc w:val="both"/>
        <w:rPr>
          <w:rFonts w:ascii="Garamond" w:hAnsi="Garamond"/>
        </w:rPr>
      </w:pPr>
    </w:p>
    <w:sectPr w:rsidR="00F763AB" w:rsidRPr="00A0147D" w:rsidSect="009D268C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64FE2A" w14:textId="77777777" w:rsidR="008726FA" w:rsidRDefault="008726FA" w:rsidP="00DF06D8">
      <w:r>
        <w:separator/>
      </w:r>
    </w:p>
  </w:endnote>
  <w:endnote w:type="continuationSeparator" w:id="0">
    <w:p w14:paraId="55A41295" w14:textId="77777777" w:rsidR="008726FA" w:rsidRDefault="008726FA" w:rsidP="00DF06D8">
      <w:r>
        <w:continuationSeparator/>
      </w:r>
    </w:p>
  </w:endnote>
  <w:endnote w:type="continuationNotice" w:id="1">
    <w:p w14:paraId="7DC90AFE" w14:textId="77777777" w:rsidR="008726FA" w:rsidRDefault="008726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9257601"/>
      <w:docPartObj>
        <w:docPartGallery w:val="Page Numbers (Bottom of Page)"/>
        <w:docPartUnique/>
      </w:docPartObj>
    </w:sdtPr>
    <w:sdtContent>
      <w:p w14:paraId="1A99C0E4" w14:textId="77777777" w:rsidR="008726FA" w:rsidRDefault="008726F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0E3">
          <w:rPr>
            <w:noProof/>
          </w:rPr>
          <w:t>1</w:t>
        </w:r>
        <w:r>
          <w:fldChar w:fldCharType="end"/>
        </w:r>
      </w:p>
    </w:sdtContent>
  </w:sdt>
  <w:p w14:paraId="1A99C0E5" w14:textId="77777777" w:rsidR="008726FA" w:rsidRDefault="008726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3BB8F" w14:textId="77777777" w:rsidR="008726FA" w:rsidRDefault="008726FA" w:rsidP="00DF06D8">
      <w:r>
        <w:separator/>
      </w:r>
    </w:p>
  </w:footnote>
  <w:footnote w:type="continuationSeparator" w:id="0">
    <w:p w14:paraId="5168801F" w14:textId="77777777" w:rsidR="008726FA" w:rsidRDefault="008726FA" w:rsidP="00DF06D8">
      <w:r>
        <w:continuationSeparator/>
      </w:r>
    </w:p>
  </w:footnote>
  <w:footnote w:type="continuationNotice" w:id="1">
    <w:p w14:paraId="1970CA07" w14:textId="77777777" w:rsidR="008726FA" w:rsidRDefault="008726F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14AEE" w14:textId="77777777" w:rsidR="008726FA" w:rsidRDefault="008726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61F2E"/>
    <w:multiLevelType w:val="hybridMultilevel"/>
    <w:tmpl w:val="A9080D4A"/>
    <w:lvl w:ilvl="0" w:tplc="7228C1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EA69F4"/>
    <w:multiLevelType w:val="hybridMultilevel"/>
    <w:tmpl w:val="39E8EB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376504B"/>
    <w:multiLevelType w:val="hybridMultilevel"/>
    <w:tmpl w:val="1F683D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2D225D"/>
    <w:multiLevelType w:val="hybridMultilevel"/>
    <w:tmpl w:val="EF30A4B2"/>
    <w:lvl w:ilvl="0" w:tplc="30242A60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7"/>
  </w:num>
  <w:num w:numId="2">
    <w:abstractNumId w:val="3"/>
  </w:num>
  <w:num w:numId="3">
    <w:abstractNumId w:val="1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4"/>
  </w:num>
  <w:num w:numId="8">
    <w:abstractNumId w:val="18"/>
  </w:num>
  <w:num w:numId="9">
    <w:abstractNumId w:val="8"/>
  </w:num>
  <w:num w:numId="10">
    <w:abstractNumId w:val="13"/>
  </w:num>
  <w:num w:numId="11">
    <w:abstractNumId w:val="2"/>
  </w:num>
  <w:num w:numId="12">
    <w:abstractNumId w:val="0"/>
  </w:num>
  <w:num w:numId="13">
    <w:abstractNumId w:val="6"/>
  </w:num>
  <w:num w:numId="14">
    <w:abstractNumId w:val="19"/>
  </w:num>
  <w:num w:numId="15">
    <w:abstractNumId w:val="14"/>
  </w:num>
  <w:num w:numId="16">
    <w:abstractNumId w:val="7"/>
  </w:num>
  <w:num w:numId="17">
    <w:abstractNumId w:val="5"/>
  </w:num>
  <w:num w:numId="18">
    <w:abstractNumId w:val="16"/>
  </w:num>
  <w:num w:numId="19">
    <w:abstractNumId w:val="12"/>
  </w:num>
  <w:num w:numId="20">
    <w:abstractNumId w:val="10"/>
  </w:num>
  <w:num w:numId="21">
    <w:abstractNumId w:val="9"/>
  </w:num>
  <w:num w:numId="22">
    <w:abstractNumId w:val="1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27D0C"/>
    <w:rsid w:val="00031065"/>
    <w:rsid w:val="000345DB"/>
    <w:rsid w:val="00046323"/>
    <w:rsid w:val="00053AF6"/>
    <w:rsid w:val="00061D2E"/>
    <w:rsid w:val="00063C8F"/>
    <w:rsid w:val="00080697"/>
    <w:rsid w:val="000860E3"/>
    <w:rsid w:val="00097C8F"/>
    <w:rsid w:val="000B306E"/>
    <w:rsid w:val="000B44AC"/>
    <w:rsid w:val="000F3B45"/>
    <w:rsid w:val="00101BDF"/>
    <w:rsid w:val="00104DA5"/>
    <w:rsid w:val="00104E37"/>
    <w:rsid w:val="00125C33"/>
    <w:rsid w:val="0017708B"/>
    <w:rsid w:val="0017725F"/>
    <w:rsid w:val="00191C33"/>
    <w:rsid w:val="00194BBB"/>
    <w:rsid w:val="001D7A26"/>
    <w:rsid w:val="001E4AD9"/>
    <w:rsid w:val="001F461A"/>
    <w:rsid w:val="00215A34"/>
    <w:rsid w:val="00222082"/>
    <w:rsid w:val="0022688C"/>
    <w:rsid w:val="00237B3A"/>
    <w:rsid w:val="002469B2"/>
    <w:rsid w:val="002515FE"/>
    <w:rsid w:val="00265ACE"/>
    <w:rsid w:val="002762FD"/>
    <w:rsid w:val="00276E21"/>
    <w:rsid w:val="0029068E"/>
    <w:rsid w:val="002938E2"/>
    <w:rsid w:val="002B34DE"/>
    <w:rsid w:val="002B6835"/>
    <w:rsid w:val="002B72D8"/>
    <w:rsid w:val="002C2A9E"/>
    <w:rsid w:val="002E7D39"/>
    <w:rsid w:val="0032014A"/>
    <w:rsid w:val="00341419"/>
    <w:rsid w:val="003456AE"/>
    <w:rsid w:val="003463DA"/>
    <w:rsid w:val="003764CA"/>
    <w:rsid w:val="00391194"/>
    <w:rsid w:val="00391F73"/>
    <w:rsid w:val="00392115"/>
    <w:rsid w:val="003B0BE9"/>
    <w:rsid w:val="003E1755"/>
    <w:rsid w:val="00400D15"/>
    <w:rsid w:val="00411EA6"/>
    <w:rsid w:val="004529AC"/>
    <w:rsid w:val="00474264"/>
    <w:rsid w:val="004762A4"/>
    <w:rsid w:val="00481D63"/>
    <w:rsid w:val="00486205"/>
    <w:rsid w:val="00497C68"/>
    <w:rsid w:val="004A0E98"/>
    <w:rsid w:val="004A7514"/>
    <w:rsid w:val="004B2A1C"/>
    <w:rsid w:val="004C0080"/>
    <w:rsid w:val="004F1DF0"/>
    <w:rsid w:val="004F5A11"/>
    <w:rsid w:val="005323BD"/>
    <w:rsid w:val="00540FA7"/>
    <w:rsid w:val="00553D7D"/>
    <w:rsid w:val="00574835"/>
    <w:rsid w:val="00575B3A"/>
    <w:rsid w:val="00576281"/>
    <w:rsid w:val="005809CB"/>
    <w:rsid w:val="00581069"/>
    <w:rsid w:val="005A0234"/>
    <w:rsid w:val="005A0882"/>
    <w:rsid w:val="005A3602"/>
    <w:rsid w:val="005D1C15"/>
    <w:rsid w:val="005D219A"/>
    <w:rsid w:val="005D2474"/>
    <w:rsid w:val="005D279D"/>
    <w:rsid w:val="005E502A"/>
    <w:rsid w:val="00633EA9"/>
    <w:rsid w:val="00636937"/>
    <w:rsid w:val="00636DA1"/>
    <w:rsid w:val="00696020"/>
    <w:rsid w:val="006A4C41"/>
    <w:rsid w:val="006B6A7E"/>
    <w:rsid w:val="006C724D"/>
    <w:rsid w:val="006F437C"/>
    <w:rsid w:val="006F4E78"/>
    <w:rsid w:val="00707454"/>
    <w:rsid w:val="007170CA"/>
    <w:rsid w:val="007421EF"/>
    <w:rsid w:val="00743B48"/>
    <w:rsid w:val="00750216"/>
    <w:rsid w:val="007504F3"/>
    <w:rsid w:val="00751CFB"/>
    <w:rsid w:val="0077116C"/>
    <w:rsid w:val="007A5173"/>
    <w:rsid w:val="007A6FDE"/>
    <w:rsid w:val="007B3420"/>
    <w:rsid w:val="007B57B9"/>
    <w:rsid w:val="007E5D29"/>
    <w:rsid w:val="007F7A97"/>
    <w:rsid w:val="008355E7"/>
    <w:rsid w:val="0085209E"/>
    <w:rsid w:val="008664B8"/>
    <w:rsid w:val="008726FA"/>
    <w:rsid w:val="00885040"/>
    <w:rsid w:val="0088615C"/>
    <w:rsid w:val="008A02E4"/>
    <w:rsid w:val="008E7BC6"/>
    <w:rsid w:val="008F077C"/>
    <w:rsid w:val="008F568E"/>
    <w:rsid w:val="0090659D"/>
    <w:rsid w:val="00910551"/>
    <w:rsid w:val="00910920"/>
    <w:rsid w:val="00911A4C"/>
    <w:rsid w:val="00946FBB"/>
    <w:rsid w:val="0096705B"/>
    <w:rsid w:val="009B4F54"/>
    <w:rsid w:val="009C40DC"/>
    <w:rsid w:val="009D1071"/>
    <w:rsid w:val="009D268C"/>
    <w:rsid w:val="009F0D74"/>
    <w:rsid w:val="00A0147D"/>
    <w:rsid w:val="00A13CF0"/>
    <w:rsid w:val="00A179BB"/>
    <w:rsid w:val="00A41C85"/>
    <w:rsid w:val="00A67971"/>
    <w:rsid w:val="00A8674F"/>
    <w:rsid w:val="00A97F51"/>
    <w:rsid w:val="00AC7518"/>
    <w:rsid w:val="00AD6B93"/>
    <w:rsid w:val="00AF4854"/>
    <w:rsid w:val="00B0058B"/>
    <w:rsid w:val="00B10B3A"/>
    <w:rsid w:val="00B22FA3"/>
    <w:rsid w:val="00B3379B"/>
    <w:rsid w:val="00B44CDE"/>
    <w:rsid w:val="00B67EF1"/>
    <w:rsid w:val="00B76AAC"/>
    <w:rsid w:val="00BB5184"/>
    <w:rsid w:val="00BD304D"/>
    <w:rsid w:val="00BD6596"/>
    <w:rsid w:val="00BD75CD"/>
    <w:rsid w:val="00C3216D"/>
    <w:rsid w:val="00C625DF"/>
    <w:rsid w:val="00C9448A"/>
    <w:rsid w:val="00C95B96"/>
    <w:rsid w:val="00CB172C"/>
    <w:rsid w:val="00CB5010"/>
    <w:rsid w:val="00CD4247"/>
    <w:rsid w:val="00CD6CBA"/>
    <w:rsid w:val="00CE0433"/>
    <w:rsid w:val="00CE2A3B"/>
    <w:rsid w:val="00CE748D"/>
    <w:rsid w:val="00D16AF8"/>
    <w:rsid w:val="00D376ED"/>
    <w:rsid w:val="00D462B0"/>
    <w:rsid w:val="00D477A0"/>
    <w:rsid w:val="00D54C41"/>
    <w:rsid w:val="00D54FD7"/>
    <w:rsid w:val="00D71320"/>
    <w:rsid w:val="00D95208"/>
    <w:rsid w:val="00DA270F"/>
    <w:rsid w:val="00DA52A0"/>
    <w:rsid w:val="00DE09FD"/>
    <w:rsid w:val="00DF06D8"/>
    <w:rsid w:val="00DF6F6B"/>
    <w:rsid w:val="00E06E43"/>
    <w:rsid w:val="00E216E6"/>
    <w:rsid w:val="00E31363"/>
    <w:rsid w:val="00E33A26"/>
    <w:rsid w:val="00E36656"/>
    <w:rsid w:val="00E36D96"/>
    <w:rsid w:val="00E477FE"/>
    <w:rsid w:val="00E86961"/>
    <w:rsid w:val="00E87DAC"/>
    <w:rsid w:val="00E94D7C"/>
    <w:rsid w:val="00E95826"/>
    <w:rsid w:val="00EB0988"/>
    <w:rsid w:val="00EB42D7"/>
    <w:rsid w:val="00EC31DE"/>
    <w:rsid w:val="00EE4D34"/>
    <w:rsid w:val="00EF3F1C"/>
    <w:rsid w:val="00EF6F78"/>
    <w:rsid w:val="00F27648"/>
    <w:rsid w:val="00F32F70"/>
    <w:rsid w:val="00F36F56"/>
    <w:rsid w:val="00F64E60"/>
    <w:rsid w:val="00F763AB"/>
    <w:rsid w:val="00FB1195"/>
    <w:rsid w:val="00FB3B05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9C0B1"/>
  <w15:docId w15:val="{0417161B-0E92-4FD8-AF2F-A9EF0BFB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04DA5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0016136D24861AB3B8C581CA515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426</Nr_x002e__x0020_akti>
    <Data_x0020_e_x0020_Krijimit xmlns="0e656187-b300-4fb0-8bf4-3a50f872073c">2021-07-09T11:04:18Z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2021-07-08T22:00:00Z</Date_x0020_protokolli>
    <Titulli xmlns="0e656187-b300-4fb0-8bf4-3a50f872073c">Për një shtesë në vendimin nr.202, datë 5.3.2020, të Këshillit të Ministrave, “Për përdorimin e fondit  të rindërtimit, për financimin e rindërtimit të banesave individuale, ndërtimin   dhe rikonstruksionin e infrastrukturës publike, si dhe çdo ndërhyrje tjetër në funksion    të rindërtimit të këtyre banesave”, të ndryshuar</Titulli>
    <Modifikuesi xmlns="0e656187-b300-4fb0-8bf4-3a50f872073c">vjollca.pacrami</Modifikuesi>
    <Nr_x002e__x0020_prot_x0020_QBZ xmlns="0e656187-b300-4fb0-8bf4-3a50f872073c">1015</Nr_x002e__x0020_prot_x0020_QBZ>
    <Data_x0020_e_x0020_Modifikimit xmlns="0e656187-b300-4fb0-8bf4-3a50f872073c">2021-07-09T11:10:33Z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3320/1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0016136D24861AB3B8C581CA515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F4EF3-959B-47A0-B687-50D010396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D5BBF32-294C-46B1-84EB-69FFBBC1801C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D98F236-B296-4FC1-9DE5-512D901B70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768B7C-D091-4DB8-9FD6-087497B78E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A22858-8DB0-4F16-8620-CC2DDD100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4BF39C-7728-42D5-9249-9367631D1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nr.202, datë 5.3.2020, të Këshillit të Ministrave, “Për përdorimin e fondit të rindërtimit, për financimin e rindërtimit të banesave individuale, ndërtimin dhe rikonstruksionin e infrastrukturës publike, si dhe çdo ndërhyrje tje</vt:lpstr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nr.202, datë 5.3.2020, të Këshillit të Ministrave, “Për përdorimin e fondit të rindërtimit, për financimin e rindërtimit të banesave individuale, ndërtimin dhe rikonstruksionin e infrastrukturës publike, si dhe çdo ndërhyrje tjetër në funksion të rindërtimit të këtyre banesave”, të ndryshuar</dc:title>
  <dc:creator>user1</dc:creator>
  <cp:lastModifiedBy>Alma Lisaku</cp:lastModifiedBy>
  <cp:revision>5</cp:revision>
  <cp:lastPrinted>2021-07-08T09:51:00Z</cp:lastPrinted>
  <dcterms:created xsi:type="dcterms:W3CDTF">2021-07-09T11:10:00Z</dcterms:created>
  <dcterms:modified xsi:type="dcterms:W3CDTF">2021-07-09T11:20:00Z</dcterms:modified>
</cp:coreProperties>
</file>