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5FEAA5" w14:textId="77777777" w:rsidR="00E32826" w:rsidRPr="003C661B" w:rsidRDefault="00E32826" w:rsidP="00E328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61B">
        <w:rPr>
          <w:rFonts w:ascii="Garamond" w:hAnsi="Garamond"/>
          <w:b/>
          <w:sz w:val="24"/>
          <w:szCs w:val="24"/>
          <w:lang w:val="sq-AL"/>
        </w:rPr>
        <w:t>VENDIM</w:t>
      </w:r>
    </w:p>
    <w:p w14:paraId="5AB9A417" w14:textId="4AEE8591" w:rsidR="00E32826" w:rsidRPr="003C661B" w:rsidRDefault="00E32826" w:rsidP="00E328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61B">
        <w:rPr>
          <w:rFonts w:ascii="Garamond" w:hAnsi="Garamond"/>
          <w:b/>
          <w:sz w:val="24"/>
          <w:szCs w:val="24"/>
          <w:lang w:val="sq-AL"/>
        </w:rPr>
        <w:t>Nr.</w:t>
      </w:r>
      <w:r w:rsidR="003C661B" w:rsidRPr="003C661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661B">
        <w:rPr>
          <w:rFonts w:ascii="Garamond" w:hAnsi="Garamond"/>
          <w:b/>
          <w:sz w:val="24"/>
          <w:szCs w:val="24"/>
          <w:lang w:val="sq-AL"/>
        </w:rPr>
        <w:t>435, datë 15.7.2021</w:t>
      </w:r>
    </w:p>
    <w:p w14:paraId="1ED8F2A1" w14:textId="77777777" w:rsidR="00E32826" w:rsidRPr="003C661B" w:rsidRDefault="00E32826" w:rsidP="00E328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2993F3C" w14:textId="55016297" w:rsidR="00E32826" w:rsidRPr="003C661B" w:rsidRDefault="00E32826" w:rsidP="003C661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61B">
        <w:rPr>
          <w:rFonts w:ascii="Garamond" w:hAnsi="Garamond"/>
          <w:b/>
          <w:sz w:val="24"/>
          <w:szCs w:val="24"/>
          <w:lang w:val="sq-AL"/>
        </w:rPr>
        <w:t>PËR</w:t>
      </w:r>
      <w:r w:rsidR="003C661B" w:rsidRPr="003C661B">
        <w:rPr>
          <w:rFonts w:ascii="Garamond" w:hAnsi="Garamond"/>
          <w:b/>
          <w:sz w:val="24"/>
          <w:szCs w:val="24"/>
          <w:lang w:val="sq-AL"/>
        </w:rPr>
        <w:t xml:space="preserve"> SHPRONËSIMIN PËR INTERES PUBLIK</w:t>
      </w:r>
      <w:r w:rsidRPr="003C661B">
        <w:rPr>
          <w:rFonts w:ascii="Garamond" w:hAnsi="Garamond"/>
          <w:b/>
          <w:sz w:val="24"/>
          <w:szCs w:val="24"/>
          <w:lang w:val="sq-AL"/>
        </w:rPr>
        <w:t xml:space="preserve"> TË PRONARËVE TË PASURIVE TË PALUAJTSHME, PRONË PRIVATE, QË PREKEN NGA REALIZIMI I PROJEKTIT “PËR NDËRTIMIN E BANESAVE PËR STREHIM SOCIAL, ROSKOVEC”</w:t>
      </w:r>
    </w:p>
    <w:p w14:paraId="2C1BBE75" w14:textId="77777777" w:rsidR="00E32826" w:rsidRPr="003C661B" w:rsidRDefault="00E32826" w:rsidP="00E328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088647" w14:textId="6B3507DA" w:rsidR="00E32826" w:rsidRPr="003C661B" w:rsidRDefault="00E32826" w:rsidP="003C6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3C661B" w:rsidRPr="003C661B">
        <w:rPr>
          <w:rFonts w:ascii="Garamond" w:hAnsi="Garamond"/>
          <w:sz w:val="24"/>
          <w:szCs w:val="24"/>
          <w:lang w:val="sq-AL"/>
        </w:rPr>
        <w:t>;</w:t>
      </w:r>
      <w:r w:rsidRPr="003C661B">
        <w:rPr>
          <w:rFonts w:ascii="Garamond" w:hAnsi="Garamond"/>
          <w:sz w:val="24"/>
          <w:szCs w:val="24"/>
          <w:lang w:val="sq-AL"/>
        </w:rPr>
        <w:t xml:space="preserve"> të neneve 5, 20 e 21, të ligjit nr.</w:t>
      </w:r>
      <w:r w:rsidR="003C661B" w:rsidRPr="003C661B">
        <w:rPr>
          <w:rFonts w:ascii="Garamond" w:hAnsi="Garamond"/>
          <w:sz w:val="24"/>
          <w:szCs w:val="24"/>
          <w:lang w:val="sq-AL"/>
        </w:rPr>
        <w:t xml:space="preserve"> </w:t>
      </w:r>
      <w:r w:rsidRPr="003C661B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</w:t>
      </w:r>
      <w:r w:rsidR="003C661B">
        <w:rPr>
          <w:rFonts w:ascii="Garamond" w:hAnsi="Garamond"/>
          <w:sz w:val="24"/>
          <w:szCs w:val="24"/>
          <w:lang w:val="sq-AL"/>
        </w:rPr>
        <w:t>;</w:t>
      </w:r>
      <w:r w:rsidRPr="003C661B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3C661B">
        <w:rPr>
          <w:rFonts w:ascii="Garamond" w:hAnsi="Garamond"/>
          <w:sz w:val="24"/>
          <w:szCs w:val="24"/>
          <w:lang w:val="sq-AL"/>
        </w:rPr>
        <w:t xml:space="preserve"> </w:t>
      </w:r>
      <w:r w:rsidRPr="003C661B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Shqipërisë”, të ndryshuar, dhe të ligjit nr.</w:t>
      </w:r>
      <w:r w:rsidR="003C661B">
        <w:rPr>
          <w:rFonts w:ascii="Garamond" w:hAnsi="Garamond"/>
          <w:sz w:val="24"/>
          <w:szCs w:val="24"/>
          <w:lang w:val="sq-AL"/>
        </w:rPr>
        <w:t xml:space="preserve"> </w:t>
      </w:r>
      <w:r w:rsidRPr="003C661B">
        <w:rPr>
          <w:rFonts w:ascii="Garamond" w:hAnsi="Garamond"/>
          <w:sz w:val="24"/>
          <w:szCs w:val="24"/>
          <w:lang w:val="sq-AL"/>
        </w:rPr>
        <w:t>137/2020, “Për buxhetin e vitit 2021”, të ndryshuar, me propozimin e ministrit të Infrastrukturës dhe Energjisë, Këshilli i Ministrave</w:t>
      </w:r>
    </w:p>
    <w:p w14:paraId="7D14331F" w14:textId="77777777" w:rsidR="00E32826" w:rsidRPr="003C661B" w:rsidRDefault="00E32826" w:rsidP="00E3282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>VENDOSI:</w:t>
      </w:r>
    </w:p>
    <w:p w14:paraId="0AFA2A98" w14:textId="77777777" w:rsidR="00E32826" w:rsidRPr="003C661B" w:rsidRDefault="00E32826" w:rsidP="00E3282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A40C649" w14:textId="4672CEFA" w:rsidR="00E32826" w:rsidRPr="003C661B" w:rsidRDefault="00E32826" w:rsidP="003C6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 xml:space="preserve">1. </w:t>
      </w:r>
      <w:r w:rsidR="003C661B">
        <w:rPr>
          <w:rFonts w:ascii="Garamond" w:hAnsi="Garamond"/>
          <w:sz w:val="24"/>
          <w:szCs w:val="24"/>
          <w:lang w:val="sq-AL"/>
        </w:rPr>
        <w:t>Shpronësimin për interes publik</w:t>
      </w:r>
      <w:r w:rsidRPr="003C661B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private, që preken nga realizimi i projektit “Për ndërtimin e banesave për strehim social, Roskovec”.</w:t>
      </w:r>
    </w:p>
    <w:p w14:paraId="43FB10A3" w14:textId="3E5DC1C3" w:rsidR="00E32826" w:rsidRPr="003C661B" w:rsidRDefault="00E32826" w:rsidP="003C6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>2.</w:t>
      </w:r>
      <w:r w:rsidR="003C661B">
        <w:rPr>
          <w:rFonts w:ascii="Garamond" w:hAnsi="Garamond"/>
          <w:sz w:val="24"/>
          <w:szCs w:val="24"/>
          <w:lang w:val="sq-AL"/>
        </w:rPr>
        <w:t xml:space="preserve"> </w:t>
      </w:r>
      <w:r w:rsidRPr="003C661B">
        <w:rPr>
          <w:rFonts w:ascii="Garamond" w:hAnsi="Garamond"/>
          <w:sz w:val="24"/>
          <w:szCs w:val="24"/>
          <w:lang w:val="sq-AL"/>
        </w:rPr>
        <w:t>Shpronësimi bëhet në favor të Bashkisë Roskovec.</w:t>
      </w:r>
    </w:p>
    <w:p w14:paraId="2AC5A940" w14:textId="67EFA3F7" w:rsidR="00E32826" w:rsidRPr="003C661B" w:rsidRDefault="00E32826" w:rsidP="003C6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>3.</w:t>
      </w:r>
      <w:r w:rsidR="003C661B">
        <w:rPr>
          <w:rFonts w:ascii="Garamond" w:hAnsi="Garamond"/>
          <w:sz w:val="24"/>
          <w:szCs w:val="24"/>
          <w:lang w:val="sq-AL"/>
        </w:rPr>
        <w:t xml:space="preserve"> </w:t>
      </w:r>
      <w:r w:rsidRPr="003C661B">
        <w:rPr>
          <w:rFonts w:ascii="Garamond" w:hAnsi="Garamond"/>
          <w:sz w:val="24"/>
          <w:szCs w:val="24"/>
          <w:lang w:val="sq-AL"/>
        </w:rPr>
        <w:t>Pronarët e pasurive të paluajtshme, pronë private, që shpronësohen, të kompensohen, në vlerë të plotë, sipas masës përkatëse, që paraqitet në tabelën bashkëlidhur këtij vendimi, për pasurinë e llojit “tokë truall”, me një vlerë të përgjithshme prej 741 000 (shtatëqind e dyzet e një mijë) lekësh.</w:t>
      </w:r>
    </w:p>
    <w:p w14:paraId="60502966" w14:textId="091B593A" w:rsidR="00E32826" w:rsidRPr="003C661B" w:rsidRDefault="00E32826" w:rsidP="003C6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>4.</w:t>
      </w:r>
      <w:r w:rsidR="003C661B">
        <w:rPr>
          <w:rFonts w:ascii="Garamond" w:hAnsi="Garamond"/>
          <w:sz w:val="24"/>
          <w:szCs w:val="24"/>
          <w:lang w:val="sq-AL"/>
        </w:rPr>
        <w:t xml:space="preserve"> </w:t>
      </w:r>
      <w:r w:rsidRPr="003C661B">
        <w:rPr>
          <w:rFonts w:ascii="Garamond" w:hAnsi="Garamond"/>
          <w:sz w:val="24"/>
          <w:szCs w:val="24"/>
          <w:lang w:val="sq-AL"/>
        </w:rPr>
        <w:t>Masa e shpërblimit për pronarët që shpronësohen është 741 000 (shtatëqind e dyzet e një mijë) lekë dhe do të përballohet nga Bashkia Roskovec.</w:t>
      </w:r>
    </w:p>
    <w:p w14:paraId="064F665E" w14:textId="5FCCE06C" w:rsidR="00E32826" w:rsidRPr="003C661B" w:rsidRDefault="00E32826" w:rsidP="003C6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>5.</w:t>
      </w:r>
      <w:r w:rsidR="003C661B">
        <w:rPr>
          <w:rFonts w:ascii="Garamond" w:hAnsi="Garamond"/>
          <w:sz w:val="24"/>
          <w:szCs w:val="24"/>
          <w:lang w:val="sq-AL"/>
        </w:rPr>
        <w:t xml:space="preserve"> </w:t>
      </w:r>
      <w:r w:rsidRPr="003C661B">
        <w:rPr>
          <w:rFonts w:ascii="Garamond" w:hAnsi="Garamond"/>
          <w:sz w:val="24"/>
          <w:szCs w:val="24"/>
          <w:lang w:val="sq-AL"/>
        </w:rPr>
        <w:t>Vlera e shpenzimeve procedurale, në masën 50 000 (pesëdhjetë mijë) lekë, të përballohet nga Bashkia Roskovec.</w:t>
      </w:r>
    </w:p>
    <w:p w14:paraId="18F676D6" w14:textId="50EDCDC2" w:rsidR="00E32826" w:rsidRPr="003C661B" w:rsidRDefault="00E32826" w:rsidP="003C6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>6. Shpronësimi të fillojë menjëherë p</w:t>
      </w:r>
      <w:r w:rsidR="003C661B">
        <w:rPr>
          <w:rFonts w:ascii="Garamond" w:hAnsi="Garamond"/>
          <w:sz w:val="24"/>
          <w:szCs w:val="24"/>
          <w:lang w:val="sq-AL"/>
        </w:rPr>
        <w:t>as botimit të këtij vendimi në Fletoren Zyrtare</w:t>
      </w:r>
      <w:r w:rsidRPr="003C661B">
        <w:rPr>
          <w:rFonts w:ascii="Garamond" w:hAnsi="Garamond"/>
          <w:sz w:val="24"/>
          <w:szCs w:val="24"/>
          <w:lang w:val="sq-AL"/>
        </w:rPr>
        <w:t xml:space="preserve"> dhe afati i përfundimit të shpronësimit të jetë brenda 3 (tr</w:t>
      </w:r>
      <w:r w:rsidR="003C661B">
        <w:rPr>
          <w:rFonts w:ascii="Garamond" w:hAnsi="Garamond"/>
          <w:sz w:val="24"/>
          <w:szCs w:val="24"/>
          <w:lang w:val="sq-AL"/>
        </w:rPr>
        <w:t>e</w:t>
      </w:r>
      <w:r w:rsidRPr="003C661B">
        <w:rPr>
          <w:rFonts w:ascii="Garamond" w:hAnsi="Garamond"/>
          <w:sz w:val="24"/>
          <w:szCs w:val="24"/>
          <w:lang w:val="sq-AL"/>
        </w:rPr>
        <w:t>) muajve nga data e hyrjes në fuqi të tij.</w:t>
      </w:r>
    </w:p>
    <w:p w14:paraId="4239AF0F" w14:textId="0C3A3585" w:rsidR="00E32826" w:rsidRPr="003C661B" w:rsidRDefault="00E32826" w:rsidP="003C6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>7. Pronarët e pasurive të paluajtshme, pronë private, të pasqyruar në tabelën që i bashkëlidhet këtij vendimi, të kompensohen, për efekt shpronësimi, pasi të kenë paraqitur dokumentacionin justifikues për likuidim, pranë Bashkisë Roskovec.</w:t>
      </w:r>
    </w:p>
    <w:p w14:paraId="50D36691" w14:textId="553C95B8" w:rsidR="00E32826" w:rsidRPr="003C661B" w:rsidRDefault="00E32826" w:rsidP="003C6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>8. Bashkia Roskovec të kryejë procedurat për likuidimin e pronarëve të shpronësuar, sipas përcak</w:t>
      </w:r>
      <w:r w:rsidR="003C661B">
        <w:rPr>
          <w:rFonts w:ascii="Garamond" w:hAnsi="Garamond"/>
          <w:sz w:val="24"/>
          <w:szCs w:val="24"/>
          <w:lang w:val="sq-AL"/>
        </w:rPr>
        <w:t>timeve të bëra në këtë vendim.</w:t>
      </w:r>
    </w:p>
    <w:p w14:paraId="3C5303B8" w14:textId="32232085" w:rsidR="00E32826" w:rsidRPr="003C661B" w:rsidRDefault="00E32826" w:rsidP="003C6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>9. Afati i fillimit dhe i përfundimit të punimeve të jetë në përputhje me afatet e parashikuara nga Bashkia Roskovec.</w:t>
      </w:r>
    </w:p>
    <w:p w14:paraId="5AF8111E" w14:textId="7BD1E6E3" w:rsidR="00E32826" w:rsidRPr="003C661B" w:rsidRDefault="00E32826" w:rsidP="003C6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 xml:space="preserve">10. Agjencia Shtetërore e Kadastrës, brenda 30 (tridhjetë) ditëve nga data e miratimit të këtij vendimi, të nisë procedurat për hedhjen e gjurmës së projektit mbi hartën </w:t>
      </w:r>
      <w:proofErr w:type="spellStart"/>
      <w:r w:rsidRPr="003C661B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3C661B">
        <w:rPr>
          <w:rFonts w:ascii="Garamond" w:hAnsi="Garamond"/>
          <w:sz w:val="24"/>
          <w:szCs w:val="24"/>
          <w:lang w:val="sq-AL"/>
        </w:rPr>
        <w:t xml:space="preserve"> të regjistrimit, sipas planimetrisë së shpronësimit të miratuar dhe të bëjë regjistrimin e kalimit të pronësisë për pasuritë e shpronësuara në favor të shtetit.</w:t>
      </w:r>
    </w:p>
    <w:p w14:paraId="45CF7EB3" w14:textId="3D186B2F" w:rsidR="00E32826" w:rsidRPr="003C661B" w:rsidRDefault="00E32826" w:rsidP="003C6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 xml:space="preserve">11. Agjencia Shtetërore e Kadastrës të pezullojë të gjitha transaksionet me pasuritë e shpronësuara deri në momentin kur do të realizohen procesi i hedhjes së gjurmës së projektit mbi hartën </w:t>
      </w:r>
      <w:proofErr w:type="spellStart"/>
      <w:r w:rsidRPr="003C661B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3C661B">
        <w:rPr>
          <w:rFonts w:ascii="Garamond" w:hAnsi="Garamond"/>
          <w:sz w:val="24"/>
          <w:szCs w:val="24"/>
          <w:lang w:val="sq-AL"/>
        </w:rPr>
        <w:t xml:space="preserve"> të regjistrimit dhe regjistrimi i kalimit të pronësisë në favor të shtetit për pasuritë e shpronësuara.</w:t>
      </w:r>
    </w:p>
    <w:p w14:paraId="5F2933A5" w14:textId="4BFCF266" w:rsidR="00E32826" w:rsidRPr="003C661B" w:rsidRDefault="00E32826" w:rsidP="003C6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>12. Ngarkohen Ministria e Infrastrukturës dhe Energjisë, Bashkia Roskovec, A</w:t>
      </w:r>
      <w:r w:rsidR="003C661B">
        <w:rPr>
          <w:rFonts w:ascii="Garamond" w:hAnsi="Garamond"/>
          <w:sz w:val="24"/>
          <w:szCs w:val="24"/>
          <w:lang w:val="sq-AL"/>
        </w:rPr>
        <w:t xml:space="preserve">gjencia Shtetërore e Kadastrës </w:t>
      </w:r>
      <w:r w:rsidRPr="003C661B">
        <w:rPr>
          <w:rFonts w:ascii="Garamond" w:hAnsi="Garamond"/>
          <w:sz w:val="24"/>
          <w:szCs w:val="24"/>
          <w:lang w:val="sq-AL"/>
        </w:rPr>
        <w:t>dhe Agjencia Shtetërore për Shpronësimin për zbatimin e këtij vendimi.</w:t>
      </w:r>
    </w:p>
    <w:p w14:paraId="3D499DCF" w14:textId="770E1E74" w:rsidR="00E32826" w:rsidRPr="003C661B" w:rsidRDefault="00E32826" w:rsidP="003C661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>Ky vendim hyn në</w:t>
      </w:r>
      <w:r w:rsidR="003C661B">
        <w:rPr>
          <w:rFonts w:ascii="Garamond" w:hAnsi="Garamond"/>
          <w:sz w:val="24"/>
          <w:szCs w:val="24"/>
          <w:lang w:val="sq-AL"/>
        </w:rPr>
        <w:t xml:space="preserve"> fuqi menjëherë dhe botohet në </w:t>
      </w:r>
      <w:r w:rsidR="003C661B" w:rsidRPr="003C661B">
        <w:rPr>
          <w:rFonts w:ascii="Garamond" w:hAnsi="Garamond"/>
          <w:sz w:val="24"/>
          <w:szCs w:val="24"/>
          <w:lang w:val="sq-AL"/>
        </w:rPr>
        <w:t>Fletoren Z</w:t>
      </w:r>
      <w:r w:rsidR="003C661B">
        <w:rPr>
          <w:rFonts w:ascii="Garamond" w:hAnsi="Garamond"/>
          <w:sz w:val="24"/>
          <w:szCs w:val="24"/>
          <w:lang w:val="sq-AL"/>
        </w:rPr>
        <w:t>yrtare</w:t>
      </w:r>
      <w:r w:rsidRPr="003C661B">
        <w:rPr>
          <w:rFonts w:ascii="Garamond" w:hAnsi="Garamond"/>
          <w:sz w:val="24"/>
          <w:szCs w:val="24"/>
          <w:lang w:val="sq-AL"/>
        </w:rPr>
        <w:t>.</w:t>
      </w:r>
    </w:p>
    <w:p w14:paraId="15B6F15D" w14:textId="77777777" w:rsidR="00E32826" w:rsidRPr="003C661B" w:rsidRDefault="00E32826" w:rsidP="00E3282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562F10" w14:textId="77777777" w:rsidR="00E32826" w:rsidRPr="003C661B" w:rsidRDefault="00E32826" w:rsidP="00E3282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>ZËVENDËSKRYEMINISTËR</w:t>
      </w:r>
    </w:p>
    <w:p w14:paraId="53584E14" w14:textId="027E273D" w:rsidR="00E32826" w:rsidRPr="003C661B" w:rsidRDefault="00E32826" w:rsidP="00E3282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3C661B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3C661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3C661B">
        <w:rPr>
          <w:rFonts w:ascii="Garamond" w:hAnsi="Garamond"/>
          <w:b/>
          <w:sz w:val="24"/>
          <w:szCs w:val="24"/>
          <w:lang w:val="sq-AL"/>
        </w:rPr>
        <w:t>Braç</w:t>
      </w:r>
      <w:bookmarkStart w:id="0" w:name="_GoBack"/>
      <w:bookmarkEnd w:id="0"/>
      <w:r w:rsidRPr="003C661B">
        <w:rPr>
          <w:rFonts w:ascii="Garamond" w:hAnsi="Garamond"/>
          <w:b/>
          <w:sz w:val="24"/>
          <w:szCs w:val="24"/>
          <w:lang w:val="sq-AL"/>
        </w:rPr>
        <w:t>e</w:t>
      </w:r>
      <w:proofErr w:type="spellEnd"/>
    </w:p>
    <w:p w14:paraId="37EB7499" w14:textId="77777777" w:rsidR="00E32826" w:rsidRPr="003C661B" w:rsidRDefault="00E32826" w:rsidP="00E3282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E32826" w:rsidRPr="003C661B" w:rsidSect="00E32826">
          <w:footerReference w:type="default" r:id="rId13"/>
          <w:pgSz w:w="11907" w:h="16839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5EE4E87F" w14:textId="77777777" w:rsidR="00E32826" w:rsidRPr="003C661B" w:rsidRDefault="00E32826" w:rsidP="00E3282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B844F4" w14:textId="48FF1B5F" w:rsidR="00E32826" w:rsidRPr="003C661B" w:rsidRDefault="00E32826" w:rsidP="00E3282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661B">
        <w:rPr>
          <w:rFonts w:ascii="Garamond" w:hAnsi="Garamond"/>
          <w:b/>
          <w:sz w:val="24"/>
          <w:szCs w:val="24"/>
          <w:lang w:val="sq-AL"/>
        </w:rPr>
        <w:t>LISTA EMËRORE</w:t>
      </w:r>
      <w:r w:rsidR="00AD4CFE">
        <w:rPr>
          <w:rFonts w:ascii="Garamond" w:hAnsi="Garamond"/>
          <w:b/>
          <w:sz w:val="24"/>
          <w:szCs w:val="24"/>
          <w:lang w:val="sq-AL"/>
        </w:rPr>
        <w:t>,</w:t>
      </w:r>
      <w:r w:rsidR="003C661B">
        <w:rPr>
          <w:rFonts w:ascii="Garamond" w:hAnsi="Garamond"/>
          <w:b/>
          <w:sz w:val="24"/>
          <w:szCs w:val="24"/>
          <w:lang w:val="sq-AL"/>
        </w:rPr>
        <w:t xml:space="preserve"> PËRFUNDIMTARE</w:t>
      </w:r>
      <w:r w:rsidR="00AD4CFE">
        <w:rPr>
          <w:rFonts w:ascii="Garamond" w:hAnsi="Garamond"/>
          <w:b/>
          <w:sz w:val="24"/>
          <w:szCs w:val="24"/>
          <w:lang w:val="sq-AL"/>
        </w:rPr>
        <w:t>,</w:t>
      </w:r>
      <w:r w:rsidR="003C661B">
        <w:rPr>
          <w:rFonts w:ascii="Garamond" w:hAnsi="Garamond"/>
          <w:b/>
          <w:sz w:val="24"/>
          <w:szCs w:val="24"/>
          <w:lang w:val="sq-AL"/>
        </w:rPr>
        <w:t xml:space="preserve"> E BASHKËPRONARËVE TË PASURISË</w:t>
      </w:r>
      <w:r w:rsidR="00AD4CFE">
        <w:rPr>
          <w:rFonts w:ascii="Garamond" w:hAnsi="Garamond"/>
          <w:b/>
          <w:sz w:val="24"/>
          <w:szCs w:val="24"/>
          <w:lang w:val="sq-AL"/>
        </w:rPr>
        <w:t>,</w:t>
      </w:r>
      <w:r w:rsidRPr="003C661B">
        <w:rPr>
          <w:rFonts w:ascii="Garamond" w:hAnsi="Garamond"/>
          <w:b/>
          <w:sz w:val="24"/>
          <w:szCs w:val="24"/>
          <w:lang w:val="sq-AL"/>
        </w:rPr>
        <w:t xml:space="preserve"> PRONË PRIVATE, QË PREKET NGA</w:t>
      </w:r>
      <w:r w:rsidR="003C661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661B">
        <w:rPr>
          <w:rFonts w:ascii="Garamond" w:hAnsi="Garamond"/>
          <w:b/>
          <w:sz w:val="24"/>
          <w:szCs w:val="24"/>
          <w:lang w:val="sq-AL"/>
        </w:rPr>
        <w:t>REALIZIMI I PROJEKTIT</w:t>
      </w:r>
      <w:r w:rsidR="003C661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661B">
        <w:rPr>
          <w:rFonts w:ascii="Garamond" w:hAnsi="Garamond"/>
          <w:b/>
          <w:sz w:val="24"/>
          <w:szCs w:val="24"/>
          <w:lang w:val="sq-AL"/>
        </w:rPr>
        <w:t>“PËR</w:t>
      </w:r>
      <w:r w:rsidR="003C661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C661B">
        <w:rPr>
          <w:rFonts w:ascii="Garamond" w:hAnsi="Garamond"/>
          <w:b/>
          <w:sz w:val="24"/>
          <w:szCs w:val="24"/>
          <w:lang w:val="sq-AL"/>
        </w:rPr>
        <w:t>NDËRTIMIN E BANESAV</w:t>
      </w:r>
      <w:r w:rsidR="003C661B">
        <w:rPr>
          <w:rFonts w:ascii="Garamond" w:hAnsi="Garamond"/>
          <w:b/>
          <w:sz w:val="24"/>
          <w:szCs w:val="24"/>
          <w:lang w:val="sq-AL"/>
        </w:rPr>
        <w:t>E PËR STREHIM SOCIAL, ROSKOVEC”</w:t>
      </w:r>
    </w:p>
    <w:p w14:paraId="4E39FEEF" w14:textId="77777777" w:rsidR="00E32826" w:rsidRPr="003C661B" w:rsidRDefault="00E32826" w:rsidP="00E3282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63"/>
        <w:gridCol w:w="3365"/>
        <w:gridCol w:w="959"/>
        <w:gridCol w:w="817"/>
        <w:gridCol w:w="817"/>
        <w:gridCol w:w="1243"/>
        <w:gridCol w:w="817"/>
        <w:gridCol w:w="1047"/>
        <w:gridCol w:w="956"/>
        <w:gridCol w:w="956"/>
        <w:gridCol w:w="743"/>
        <w:gridCol w:w="1436"/>
      </w:tblGrid>
      <w:tr w:rsidR="00E32826" w:rsidRPr="003C661B" w14:paraId="585CD0F8" w14:textId="77777777" w:rsidTr="00E32826">
        <w:trPr>
          <w:trHeight w:val="330"/>
        </w:trPr>
        <w:tc>
          <w:tcPr>
            <w:tcW w:w="378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21F5FCCE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Nr.</w:t>
            </w:r>
          </w:p>
        </w:tc>
        <w:tc>
          <w:tcPr>
            <w:tcW w:w="1187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74F0267A" w14:textId="6D009ECE" w:rsidR="00E32826" w:rsidRPr="003C661B" w:rsidRDefault="003C661B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Emër Atësi</w:t>
            </w:r>
            <w:r w:rsidR="00E32826"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Mbiemër</w:t>
            </w:r>
          </w:p>
        </w:tc>
        <w:tc>
          <w:tcPr>
            <w:tcW w:w="341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3C0106A3" w14:textId="26D721B7" w:rsidR="00E32826" w:rsidRPr="003C661B" w:rsidRDefault="003C661B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Z</w:t>
            </w:r>
            <w:r w:rsidR="00E32826"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K</w:t>
            </w:r>
            <w:proofErr w:type="spellEnd"/>
          </w:p>
        </w:tc>
        <w:tc>
          <w:tcPr>
            <w:tcW w:w="291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0E687FD9" w14:textId="26354113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Nr. </w:t>
            </w:r>
            <w:r w:rsid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i </w:t>
            </w: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pasurisë</w:t>
            </w:r>
          </w:p>
        </w:tc>
        <w:tc>
          <w:tcPr>
            <w:tcW w:w="291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59FD5922" w14:textId="2374361F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</w:t>
            </w:r>
            <w:proofErr w:type="spellEnd"/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. </w:t>
            </w:r>
            <w:r w:rsid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e </w:t>
            </w: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prekur </w:t>
            </w:r>
            <w:r w:rsid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</w:t>
            </w: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ruall (</w:t>
            </w:r>
            <w:proofErr w:type="spellStart"/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m²</w:t>
            </w:r>
            <w:proofErr w:type="spellEnd"/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441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67515B1F" w14:textId="71DBA8B9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Çmimi për </w:t>
            </w:r>
            <w:r w:rsid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</w:t>
            </w: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ruall (lekë/</w:t>
            </w:r>
            <w:proofErr w:type="spellStart"/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m²</w:t>
            </w:r>
            <w:proofErr w:type="spellEnd"/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)</w:t>
            </w:r>
          </w:p>
        </w:tc>
        <w:tc>
          <w:tcPr>
            <w:tcW w:w="291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37219213" w14:textId="6B3EBD83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Vlera e </w:t>
            </w:r>
            <w:r w:rsid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</w:t>
            </w: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ruallit</w:t>
            </w:r>
          </w:p>
        </w:tc>
        <w:tc>
          <w:tcPr>
            <w:tcW w:w="372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1DEDA644" w14:textId="53689BFC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proofErr w:type="spellStart"/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Sip</w:t>
            </w:r>
            <w:proofErr w:type="spellEnd"/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.</w:t>
            </w:r>
            <w:r w:rsid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e n</w:t>
            </w: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dërtesës </w:t>
            </w:r>
            <w:r w:rsid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së</w:t>
            </w: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prekur</w:t>
            </w:r>
          </w:p>
        </w:tc>
        <w:tc>
          <w:tcPr>
            <w:tcW w:w="340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1103D7E" w14:textId="551F4950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Çmimi </w:t>
            </w:r>
            <w:r w:rsid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i</w:t>
            </w: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</w:t>
            </w: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dërtesës lekë/</w:t>
            </w:r>
            <w:proofErr w:type="spellStart"/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m</w:t>
            </w: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340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2713ECDB" w14:textId="081E023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Vlera e </w:t>
            </w:r>
            <w:r w:rsid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n</w:t>
            </w: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dërtesës</w:t>
            </w:r>
          </w:p>
        </w:tc>
        <w:tc>
          <w:tcPr>
            <w:tcW w:w="265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vAlign w:val="center"/>
            <w:hideMark/>
          </w:tcPr>
          <w:p w14:paraId="42725E7B" w14:textId="1283B970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Vlera </w:t>
            </w:r>
            <w:r w:rsid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</w:t>
            </w: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otale</w:t>
            </w:r>
          </w:p>
        </w:tc>
        <w:tc>
          <w:tcPr>
            <w:tcW w:w="465" w:type="pct"/>
            <w:vMerge w:val="restart"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shd w:val="clear" w:color="000000" w:fill="A5A5A5"/>
            <w:noWrap/>
            <w:vAlign w:val="center"/>
            <w:hideMark/>
          </w:tcPr>
          <w:p w14:paraId="389F751E" w14:textId="265D737C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Shënime </w:t>
            </w:r>
            <w:r w:rsid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</w:t>
            </w: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qaruese</w:t>
            </w:r>
          </w:p>
        </w:tc>
      </w:tr>
      <w:tr w:rsidR="00E32826" w:rsidRPr="003C661B" w14:paraId="351B1DAA" w14:textId="77777777" w:rsidTr="00E32826">
        <w:trPr>
          <w:trHeight w:val="330"/>
        </w:trPr>
        <w:tc>
          <w:tcPr>
            <w:tcW w:w="378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7BC9A876" w14:textId="77777777" w:rsidR="00E32826" w:rsidRPr="003C661B" w:rsidRDefault="00E32826" w:rsidP="003C661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1187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0250A611" w14:textId="77777777" w:rsidR="00E32826" w:rsidRPr="003C661B" w:rsidRDefault="00E32826" w:rsidP="003C661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1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6AFF7C91" w14:textId="77777777" w:rsidR="00E32826" w:rsidRPr="003C661B" w:rsidRDefault="00E32826" w:rsidP="003C661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1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665AAED4" w14:textId="77777777" w:rsidR="00E32826" w:rsidRPr="003C661B" w:rsidRDefault="00E32826" w:rsidP="003C661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1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3FF1D801" w14:textId="77777777" w:rsidR="00E32826" w:rsidRPr="003C661B" w:rsidRDefault="00E32826" w:rsidP="003C661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41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3BF861CD" w14:textId="77777777" w:rsidR="00E32826" w:rsidRPr="003C661B" w:rsidRDefault="00E32826" w:rsidP="003C661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1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42CCBB3B" w14:textId="77777777" w:rsidR="00E32826" w:rsidRPr="003C661B" w:rsidRDefault="00E32826" w:rsidP="003C661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72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4337A465" w14:textId="77777777" w:rsidR="00E32826" w:rsidRPr="003C661B" w:rsidRDefault="00E32826" w:rsidP="003C661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0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48AA87FD" w14:textId="77777777" w:rsidR="00E32826" w:rsidRPr="003C661B" w:rsidRDefault="00E32826" w:rsidP="003C661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0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512FD1D2" w14:textId="77777777" w:rsidR="00E32826" w:rsidRPr="003C661B" w:rsidRDefault="00E32826" w:rsidP="003C661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65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3291481F" w14:textId="77777777" w:rsidR="00E32826" w:rsidRPr="003C661B" w:rsidRDefault="00E32826" w:rsidP="003C661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465" w:type="pct"/>
            <w:vMerge/>
            <w:tcBorders>
              <w:top w:val="double" w:sz="6" w:space="0" w:color="3F3F3F"/>
              <w:left w:val="double" w:sz="6" w:space="0" w:color="3F3F3F"/>
              <w:bottom w:val="double" w:sz="6" w:space="0" w:color="3F3F3F"/>
              <w:right w:val="double" w:sz="6" w:space="0" w:color="3F3F3F"/>
            </w:tcBorders>
            <w:vAlign w:val="center"/>
            <w:hideMark/>
          </w:tcPr>
          <w:p w14:paraId="0A889725" w14:textId="77777777" w:rsidR="00E32826" w:rsidRPr="003C661B" w:rsidRDefault="00E32826" w:rsidP="003C661B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  <w:tr w:rsidR="00E32826" w:rsidRPr="003C661B" w14:paraId="1ADF0ABE" w14:textId="77777777" w:rsidTr="00E32826">
        <w:trPr>
          <w:trHeight w:val="957"/>
        </w:trPr>
        <w:tc>
          <w:tcPr>
            <w:tcW w:w="37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DD793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</w:t>
            </w:r>
          </w:p>
        </w:tc>
        <w:tc>
          <w:tcPr>
            <w:tcW w:w="11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413EC" w14:textId="5132CEDF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Bashkëpronarët:</w:t>
            </w:r>
            <w:r w:rsid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Ilirjan</w:t>
            </w:r>
            <w:proofErr w:type="spellEnd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Kongoli</w:t>
            </w:r>
            <w:proofErr w:type="spellEnd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, </w:t>
            </w:r>
            <w:proofErr w:type="spellStart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Hajrie</w:t>
            </w:r>
            <w:proofErr w:type="spellEnd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Shehu, </w:t>
            </w:r>
            <w:proofErr w:type="spellStart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Ymid</w:t>
            </w:r>
            <w:proofErr w:type="spellEnd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Resuli, </w:t>
            </w:r>
            <w:proofErr w:type="spellStart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Mehdije</w:t>
            </w:r>
            <w:proofErr w:type="spellEnd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Hoxha, </w:t>
            </w:r>
            <w:proofErr w:type="spellStart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Eqerem</w:t>
            </w:r>
            <w:proofErr w:type="spellEnd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Risilia</w:t>
            </w:r>
            <w:proofErr w:type="spellEnd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, Kujtim Kryeziu, </w:t>
            </w:r>
            <w:proofErr w:type="spellStart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Xheladin</w:t>
            </w:r>
            <w:proofErr w:type="spellEnd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kryeziu,</w:t>
            </w:r>
            <w:r w:rsid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Pranvera Kryeziu, </w:t>
            </w:r>
            <w:proofErr w:type="spellStart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Muharrem</w:t>
            </w:r>
            <w:proofErr w:type="spellEnd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Resuli,</w:t>
            </w:r>
            <w:r w:rsid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Et'hem</w:t>
            </w:r>
            <w:proofErr w:type="spellEnd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Resuli,</w:t>
            </w:r>
            <w:r w:rsid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Senije</w:t>
            </w:r>
            <w:proofErr w:type="spellEnd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Resuli,</w:t>
            </w:r>
            <w:r w:rsid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Umberto</w:t>
            </w:r>
            <w:proofErr w:type="spellEnd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Resuli,</w:t>
            </w:r>
            <w:r w:rsid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Rubie </w:t>
            </w:r>
            <w:proofErr w:type="spellStart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Risilia</w:t>
            </w:r>
            <w:proofErr w:type="spellEnd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, </w:t>
            </w:r>
            <w:proofErr w:type="spellStart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Jolldiz</w:t>
            </w:r>
            <w:proofErr w:type="spellEnd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 xml:space="preserve"> </w:t>
            </w:r>
            <w:proofErr w:type="spellStart"/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Bedini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CFF68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3196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EF4DF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3/294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50E47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1500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1944F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494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35E5B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741000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CA16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07FBD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30000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5605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DC7EC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741000</w:t>
            </w:r>
          </w:p>
        </w:tc>
        <w:tc>
          <w:tcPr>
            <w:tcW w:w="465" w:type="pct"/>
            <w:tcBorders>
              <w:top w:val="double" w:sz="6" w:space="0" w:color="3F3F3F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9B74DD" w14:textId="5555C8DE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Konfirmuar nga ASHK</w:t>
            </w:r>
            <w:r w:rsid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 </w:t>
            </w: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Drejtoria Vendore Fier</w:t>
            </w:r>
          </w:p>
        </w:tc>
      </w:tr>
      <w:tr w:rsidR="00E32826" w:rsidRPr="003C661B" w14:paraId="1F8B3F7E" w14:textId="77777777" w:rsidTr="00E32826">
        <w:trPr>
          <w:trHeight w:val="300"/>
        </w:trPr>
        <w:tc>
          <w:tcPr>
            <w:tcW w:w="3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E74C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SHUMA</w:t>
            </w:r>
          </w:p>
        </w:tc>
        <w:tc>
          <w:tcPr>
            <w:tcW w:w="1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4B5D" w14:textId="6E45849C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 xml:space="preserve">Vlera </w:t>
            </w:r>
            <w:r w:rsidR="003C661B"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totale paraprake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91942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D716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A463A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1500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F3BE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77D3E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741000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C765B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58229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F378A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color w:val="000000"/>
                <w:sz w:val="16"/>
                <w:szCs w:val="16"/>
                <w:lang w:val="sq-AL"/>
              </w:rP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E2580A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  <w:r w:rsidRPr="003C661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  <w:t>741000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58463C" w14:textId="77777777" w:rsidR="00E32826" w:rsidRPr="003C661B" w:rsidRDefault="00E32826" w:rsidP="003C661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val="sq-AL"/>
              </w:rPr>
            </w:pPr>
          </w:p>
        </w:tc>
      </w:tr>
    </w:tbl>
    <w:p w14:paraId="2BDE89F6" w14:textId="549D7702" w:rsidR="00E32826" w:rsidRPr="003C661B" w:rsidRDefault="00E32826" w:rsidP="00E3282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7DB84A3A" w14:textId="77777777" w:rsidR="00E32826" w:rsidRPr="003C661B" w:rsidRDefault="00E32826" w:rsidP="00E3282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C661B">
        <w:rPr>
          <w:rFonts w:ascii="Garamond" w:hAnsi="Garamond"/>
          <w:sz w:val="24"/>
          <w:szCs w:val="24"/>
          <w:lang w:val="sq-AL"/>
        </w:rPr>
        <w:t xml:space="preserve"> </w:t>
      </w:r>
    </w:p>
    <w:sectPr w:rsidR="00E32826" w:rsidRPr="003C661B" w:rsidSect="00E32826">
      <w:pgSz w:w="16839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2943F9" w14:textId="77777777" w:rsidR="003C661B" w:rsidRDefault="003C661B">
      <w:pPr>
        <w:spacing w:after="0" w:line="240" w:lineRule="auto"/>
      </w:pPr>
      <w:r>
        <w:separator/>
      </w:r>
    </w:p>
  </w:endnote>
  <w:endnote w:type="continuationSeparator" w:id="0">
    <w:p w14:paraId="734CFCA0" w14:textId="77777777" w:rsidR="003C661B" w:rsidRDefault="003C661B">
      <w:pPr>
        <w:spacing w:after="0" w:line="240" w:lineRule="auto"/>
      </w:pPr>
      <w:r>
        <w:continuationSeparator/>
      </w:r>
    </w:p>
  </w:endnote>
  <w:endnote w:type="continuationNotice" w:id="1">
    <w:p w14:paraId="56D72E30" w14:textId="77777777" w:rsidR="003C661B" w:rsidRDefault="003C66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A8494" w14:textId="2B1C1CAA" w:rsidR="003C661B" w:rsidRPr="00945068" w:rsidRDefault="003C661B">
    <w:pPr>
      <w:pStyle w:val="Footer"/>
      <w:jc w:val="right"/>
      <w:rPr>
        <w:rFonts w:ascii="Times New Roman" w:hAnsi="Times New Roman" w:cs="Times New Roman"/>
        <w:sz w:val="24"/>
      </w:rPr>
    </w:pPr>
  </w:p>
  <w:p w14:paraId="64DA8495" w14:textId="77777777" w:rsidR="003C661B" w:rsidRDefault="003C66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219D4B" w14:textId="77777777" w:rsidR="003C661B" w:rsidRDefault="003C661B">
      <w:pPr>
        <w:spacing w:after="0" w:line="240" w:lineRule="auto"/>
      </w:pPr>
      <w:r>
        <w:separator/>
      </w:r>
    </w:p>
  </w:footnote>
  <w:footnote w:type="continuationSeparator" w:id="0">
    <w:p w14:paraId="4362E1E0" w14:textId="77777777" w:rsidR="003C661B" w:rsidRDefault="003C661B">
      <w:pPr>
        <w:spacing w:after="0" w:line="240" w:lineRule="auto"/>
      </w:pPr>
      <w:r>
        <w:continuationSeparator/>
      </w:r>
    </w:p>
  </w:footnote>
  <w:footnote w:type="continuationNotice" w:id="1">
    <w:p w14:paraId="26FB1300" w14:textId="77777777" w:rsidR="003C661B" w:rsidRDefault="003C661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15DCA"/>
    <w:rsid w:val="0004363B"/>
    <w:rsid w:val="000A7AC0"/>
    <w:rsid w:val="000E702F"/>
    <w:rsid w:val="000F26CB"/>
    <w:rsid w:val="001304B9"/>
    <w:rsid w:val="00142AB8"/>
    <w:rsid w:val="00172BB0"/>
    <w:rsid w:val="001D3AF8"/>
    <w:rsid w:val="001D3FD5"/>
    <w:rsid w:val="001E1D7C"/>
    <w:rsid w:val="001E5664"/>
    <w:rsid w:val="001F6615"/>
    <w:rsid w:val="00256430"/>
    <w:rsid w:val="00264CFF"/>
    <w:rsid w:val="00273C5B"/>
    <w:rsid w:val="00281E66"/>
    <w:rsid w:val="002A4E33"/>
    <w:rsid w:val="002C6912"/>
    <w:rsid w:val="002D3918"/>
    <w:rsid w:val="00300909"/>
    <w:rsid w:val="00346763"/>
    <w:rsid w:val="00351661"/>
    <w:rsid w:val="0036621F"/>
    <w:rsid w:val="00367849"/>
    <w:rsid w:val="003A48CC"/>
    <w:rsid w:val="003B0BF7"/>
    <w:rsid w:val="003C661B"/>
    <w:rsid w:val="003E3CFC"/>
    <w:rsid w:val="003F45FA"/>
    <w:rsid w:val="00411C69"/>
    <w:rsid w:val="00420883"/>
    <w:rsid w:val="00422FBD"/>
    <w:rsid w:val="00434A22"/>
    <w:rsid w:val="00453C2D"/>
    <w:rsid w:val="00454EC1"/>
    <w:rsid w:val="00477706"/>
    <w:rsid w:val="00480D40"/>
    <w:rsid w:val="004928F0"/>
    <w:rsid w:val="004A4AB7"/>
    <w:rsid w:val="004A6B94"/>
    <w:rsid w:val="004F3389"/>
    <w:rsid w:val="0051525C"/>
    <w:rsid w:val="005315F8"/>
    <w:rsid w:val="005343FB"/>
    <w:rsid w:val="00550CD3"/>
    <w:rsid w:val="005904BA"/>
    <w:rsid w:val="005C12FB"/>
    <w:rsid w:val="005C7A9F"/>
    <w:rsid w:val="005D0196"/>
    <w:rsid w:val="005F072B"/>
    <w:rsid w:val="005F7FD4"/>
    <w:rsid w:val="00603AEA"/>
    <w:rsid w:val="00634F3A"/>
    <w:rsid w:val="00642111"/>
    <w:rsid w:val="00655A16"/>
    <w:rsid w:val="0068078A"/>
    <w:rsid w:val="00683E74"/>
    <w:rsid w:val="006C25C9"/>
    <w:rsid w:val="006C6B65"/>
    <w:rsid w:val="006C785F"/>
    <w:rsid w:val="006D2ECB"/>
    <w:rsid w:val="006F585C"/>
    <w:rsid w:val="00730ED9"/>
    <w:rsid w:val="007579CD"/>
    <w:rsid w:val="007D04E4"/>
    <w:rsid w:val="007E0119"/>
    <w:rsid w:val="007F6819"/>
    <w:rsid w:val="00805D22"/>
    <w:rsid w:val="00817839"/>
    <w:rsid w:val="00822192"/>
    <w:rsid w:val="008233D5"/>
    <w:rsid w:val="008253BE"/>
    <w:rsid w:val="00842FA3"/>
    <w:rsid w:val="008850BC"/>
    <w:rsid w:val="00890EBE"/>
    <w:rsid w:val="008C5B7B"/>
    <w:rsid w:val="008C6E8B"/>
    <w:rsid w:val="008D66ED"/>
    <w:rsid w:val="008F1473"/>
    <w:rsid w:val="009044FD"/>
    <w:rsid w:val="0090531A"/>
    <w:rsid w:val="00937493"/>
    <w:rsid w:val="00945068"/>
    <w:rsid w:val="009973A8"/>
    <w:rsid w:val="009A2135"/>
    <w:rsid w:val="009A6B44"/>
    <w:rsid w:val="009C1C04"/>
    <w:rsid w:val="009C1D76"/>
    <w:rsid w:val="009C275C"/>
    <w:rsid w:val="009D64D7"/>
    <w:rsid w:val="00A0173D"/>
    <w:rsid w:val="00A0376B"/>
    <w:rsid w:val="00A27DA4"/>
    <w:rsid w:val="00A30F8F"/>
    <w:rsid w:val="00A37A09"/>
    <w:rsid w:val="00A55042"/>
    <w:rsid w:val="00AB021C"/>
    <w:rsid w:val="00AB306A"/>
    <w:rsid w:val="00AD0859"/>
    <w:rsid w:val="00AD4CFE"/>
    <w:rsid w:val="00AE56ED"/>
    <w:rsid w:val="00B06C6D"/>
    <w:rsid w:val="00B431DF"/>
    <w:rsid w:val="00B71FCE"/>
    <w:rsid w:val="00B964C7"/>
    <w:rsid w:val="00BD3100"/>
    <w:rsid w:val="00C048D0"/>
    <w:rsid w:val="00C17D21"/>
    <w:rsid w:val="00C2486D"/>
    <w:rsid w:val="00C30B93"/>
    <w:rsid w:val="00C32774"/>
    <w:rsid w:val="00C43DBA"/>
    <w:rsid w:val="00C52E47"/>
    <w:rsid w:val="00C7007B"/>
    <w:rsid w:val="00C70C3D"/>
    <w:rsid w:val="00C911DD"/>
    <w:rsid w:val="00CA25A9"/>
    <w:rsid w:val="00CC0AB6"/>
    <w:rsid w:val="00CD4143"/>
    <w:rsid w:val="00CF1737"/>
    <w:rsid w:val="00CF7A6A"/>
    <w:rsid w:val="00D1039D"/>
    <w:rsid w:val="00D66C6F"/>
    <w:rsid w:val="00D8495D"/>
    <w:rsid w:val="00DA65DD"/>
    <w:rsid w:val="00DD645A"/>
    <w:rsid w:val="00E00CE4"/>
    <w:rsid w:val="00E02657"/>
    <w:rsid w:val="00E15EA8"/>
    <w:rsid w:val="00E32826"/>
    <w:rsid w:val="00E54E6C"/>
    <w:rsid w:val="00E56530"/>
    <w:rsid w:val="00E76C62"/>
    <w:rsid w:val="00E770B2"/>
    <w:rsid w:val="00E86A81"/>
    <w:rsid w:val="00E90467"/>
    <w:rsid w:val="00E921F6"/>
    <w:rsid w:val="00EA1F54"/>
    <w:rsid w:val="00EA38E1"/>
    <w:rsid w:val="00EA3BF3"/>
    <w:rsid w:val="00EB1DAB"/>
    <w:rsid w:val="00EE04D5"/>
    <w:rsid w:val="00EF0134"/>
    <w:rsid w:val="00F07B95"/>
    <w:rsid w:val="00F914B6"/>
    <w:rsid w:val="00FB6177"/>
    <w:rsid w:val="00FD4999"/>
    <w:rsid w:val="00FE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4DA8456"/>
  <w15:docId w15:val="{BF4923C9-8663-4C63-B503-01E52EA5E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D509F34BDB4316A1295092006111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435</Nr_x002e__x0020_akti>
    <Data_x0020_e_x0020_Krijimit xmlns="0e656187-b300-4fb0-8bf4-3a50f872073c">2021-07-16T11:18:14Z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2021-07-15T22:00:00Z</Date_x0020_protokolli>
    <Titulli xmlns="0e656187-b300-4fb0-8bf4-3a50f872073c">Për shpronësimin, për interes publik, të pronarëve të pasurive të paluajtshme, pronë private, që preken nga realizimi i projektit "Për ndërtimin e banesave për strehim social, Roskovec"</Titulli>
    <Modifikuesi xmlns="0e656187-b300-4fb0-8bf4-3a50f872073c">nevila.samarxhi</Modifikuesi>
    <Nr_x002e__x0020_prot_x0020_QBZ xmlns="0e656187-b300-4fb0-8bf4-3a50f872073c">1051</Nr_x002e__x0020_prot_x0020_QBZ>
    <Data_x0020_e_x0020_Modifikimit xmlns="0e656187-b300-4fb0-8bf4-3a50f872073c">2021-07-16T11:38:08Z</Data_x0020_e_x0020_Modifikimit>
    <Dekretuar xmlns="0e656187-b300-4fb0-8bf4-3a50f872073c">false</Dekretuar>
    <Data xmlns="0e656187-b300-4fb0-8bf4-3a50f872073c">2021-07-14T22:00:00Z</Data>
    <Nr_x002e__x0020_protokolli_x0020_i_x0020_aktit xmlns="0e656187-b300-4fb0-8bf4-3a50f872073c">3435/1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D509F34BDB4316A1295092006111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97C17-0FA9-4BED-B569-2FF25FD2D6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94FFC60-3AB4-47E0-A856-7A005A39C8A8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4FA9546-C06F-4534-ADDF-229ADEAB4E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397F6A-C6EA-4F0B-8D99-38CEEF4670B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14BF1E4-F646-445E-80B3-714EBB1C41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E9363DF-EE2B-4C02-A2C7-53FF71E11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"Për ndërtimin e banesave për strehim social, Roskovec"</vt:lpstr>
    </vt:vector>
  </TitlesOfParts>
  <Company>Hewlett-Packard Company</Company>
  <LinksUpToDate>false</LinksUpToDate>
  <CharactersWithSpaces>3888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"Për ndërtimin e banesave për strehim social, Roskovec"</dc:title>
  <dc:creator>Aida Nika</dc:creator>
  <cp:lastModifiedBy>Fjora Cahani</cp:lastModifiedBy>
  <cp:revision>7</cp:revision>
  <cp:lastPrinted>2021-07-15T08:34:00Z</cp:lastPrinted>
  <dcterms:created xsi:type="dcterms:W3CDTF">2021-07-16T11:16:00Z</dcterms:created>
  <dcterms:modified xsi:type="dcterms:W3CDTF">2021-07-19T07:38:00Z</dcterms:modified>
</cp:coreProperties>
</file>