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FE5AA" w14:textId="77777777" w:rsidR="00827C97" w:rsidRPr="009216CB" w:rsidRDefault="00827C97" w:rsidP="00827C9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  <w:r w:rsidRPr="009216CB">
        <w:rPr>
          <w:rFonts w:ascii="Garamond" w:eastAsiaTheme="minorHAnsi" w:hAnsi="Garamond"/>
          <w:b/>
          <w:bCs/>
          <w:color w:val="000000"/>
          <w:szCs w:val="24"/>
        </w:rPr>
        <w:t>VENDIM</w:t>
      </w:r>
    </w:p>
    <w:p w14:paraId="417FE5AB" w14:textId="6C0E188C" w:rsidR="00827C97" w:rsidRPr="009216CB" w:rsidRDefault="00827C97" w:rsidP="00827C9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  <w:r w:rsidRPr="009216CB">
        <w:rPr>
          <w:rFonts w:ascii="Garamond" w:eastAsiaTheme="minorHAnsi" w:hAnsi="Garamond"/>
          <w:b/>
          <w:bCs/>
          <w:color w:val="000000"/>
          <w:szCs w:val="24"/>
        </w:rPr>
        <w:t>Nr.</w:t>
      </w:r>
      <w:r w:rsidR="009216CB" w:rsidRPr="009216CB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9216CB">
        <w:rPr>
          <w:rFonts w:ascii="Garamond" w:eastAsiaTheme="minorHAnsi" w:hAnsi="Garamond"/>
          <w:b/>
          <w:bCs/>
          <w:color w:val="000000"/>
          <w:szCs w:val="24"/>
        </w:rPr>
        <w:t>570, datë 6.10.2021</w:t>
      </w:r>
    </w:p>
    <w:p w14:paraId="417FE5AC" w14:textId="77777777" w:rsidR="00827C97" w:rsidRPr="009216CB" w:rsidRDefault="00827C97" w:rsidP="00827C9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</w:p>
    <w:p w14:paraId="417FE5AD" w14:textId="4B0F3760" w:rsidR="00827C97" w:rsidRPr="009216CB" w:rsidRDefault="00827C97" w:rsidP="009216CB">
      <w:pPr>
        <w:autoSpaceDE w:val="0"/>
        <w:autoSpaceDN w:val="0"/>
        <w:adjustRightInd w:val="0"/>
        <w:jc w:val="center"/>
        <w:rPr>
          <w:rFonts w:ascii="Garamond" w:eastAsiaTheme="minorHAnsi" w:hAnsi="Garamond"/>
          <w:b/>
          <w:bCs/>
          <w:color w:val="000000"/>
          <w:szCs w:val="24"/>
        </w:rPr>
      </w:pPr>
      <w:r w:rsidRPr="009216CB">
        <w:rPr>
          <w:rFonts w:ascii="Garamond" w:eastAsiaTheme="minorHAnsi" w:hAnsi="Garamond"/>
          <w:b/>
          <w:bCs/>
          <w:color w:val="000000"/>
          <w:szCs w:val="24"/>
        </w:rPr>
        <w:t>PËR NJË NDRYSHIM NË VENDIMIN NR.</w:t>
      </w:r>
      <w:r w:rsidR="009216CB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9216CB">
        <w:rPr>
          <w:rFonts w:ascii="Garamond" w:eastAsiaTheme="minorHAnsi" w:hAnsi="Garamond"/>
          <w:b/>
          <w:bCs/>
          <w:color w:val="000000"/>
          <w:szCs w:val="24"/>
        </w:rPr>
        <w:t>1134, DATË 24.12.2020, TË KËSHILLIT TË MINISTRAVE, “PËR PËRDORIMIN E FONDIT TË RINDËRTIMIT PËR FINANCIMIN E RINDËRTIMIT/RIKONSTRUKSIONIT TË OBJEKTEVE ARSIMORE, NË BASHKINË TIRANË DHE CAKTIMIN E BASHKISË TIRANË</w:t>
      </w:r>
      <w:r w:rsidR="00847B4B">
        <w:rPr>
          <w:rFonts w:ascii="Garamond" w:eastAsiaTheme="minorHAnsi" w:hAnsi="Garamond"/>
          <w:b/>
          <w:bCs/>
          <w:color w:val="000000"/>
          <w:szCs w:val="24"/>
        </w:rPr>
        <w:t xml:space="preserve"> </w:t>
      </w:r>
      <w:r w:rsidRPr="009216CB">
        <w:rPr>
          <w:rFonts w:ascii="Garamond" w:eastAsiaTheme="minorHAnsi" w:hAnsi="Garamond"/>
          <w:b/>
          <w:bCs/>
          <w:color w:val="000000"/>
          <w:szCs w:val="24"/>
        </w:rPr>
        <w:t>SI NJËSI ZBATUESE”</w:t>
      </w:r>
    </w:p>
    <w:p w14:paraId="417FE5AE" w14:textId="77777777" w:rsidR="00827C97" w:rsidRPr="009216CB" w:rsidRDefault="00827C97" w:rsidP="00827C9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Cs w:val="24"/>
        </w:rPr>
      </w:pPr>
    </w:p>
    <w:p w14:paraId="417FE5AF" w14:textId="0F3E42DC" w:rsidR="00827C97" w:rsidRPr="009216CB" w:rsidRDefault="00827C97" w:rsidP="00827C9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szCs w:val="24"/>
        </w:rPr>
      </w:pPr>
      <w:r w:rsidRPr="009216CB">
        <w:rPr>
          <w:rFonts w:ascii="Garamond" w:eastAsiaTheme="minorHAnsi" w:hAnsi="Garamond"/>
          <w:szCs w:val="24"/>
        </w:rPr>
        <w:t>Në mbështetje të nenit 100 të Kushtetutës, të neneve 13, shkronja “b”, nënndarja “i”, “iii”, 16 dhe</w:t>
      </w:r>
      <w:r w:rsidR="00847B4B">
        <w:rPr>
          <w:rFonts w:ascii="Garamond" w:eastAsiaTheme="minorHAnsi" w:hAnsi="Garamond"/>
          <w:szCs w:val="24"/>
        </w:rPr>
        <w:t xml:space="preserve"> </w:t>
      </w:r>
      <w:r w:rsidRPr="009216CB">
        <w:rPr>
          <w:rFonts w:ascii="Garamond" w:eastAsiaTheme="minorHAnsi" w:hAnsi="Garamond"/>
          <w:szCs w:val="24"/>
        </w:rPr>
        <w:t>36, të aktit normativ nr.</w:t>
      </w:r>
      <w:r w:rsidR="009216CB">
        <w:rPr>
          <w:rFonts w:ascii="Garamond" w:eastAsiaTheme="minorHAnsi" w:hAnsi="Garamond"/>
          <w:szCs w:val="24"/>
        </w:rPr>
        <w:t xml:space="preserve"> </w:t>
      </w:r>
      <w:r w:rsidRPr="009216CB">
        <w:rPr>
          <w:rFonts w:ascii="Garamond" w:eastAsiaTheme="minorHAnsi" w:hAnsi="Garamond"/>
          <w:szCs w:val="24"/>
        </w:rPr>
        <w:t>9, datë 16.12.2019, të Këshillit Ministrave, “Për përballimin e pasojave të fatkeqësisë natyrore”, miratuar me ligjin nr.</w:t>
      </w:r>
      <w:r w:rsidR="009216CB">
        <w:rPr>
          <w:rFonts w:ascii="Garamond" w:eastAsiaTheme="minorHAnsi" w:hAnsi="Garamond"/>
          <w:szCs w:val="24"/>
        </w:rPr>
        <w:t xml:space="preserve"> </w:t>
      </w:r>
      <w:r w:rsidRPr="009216CB">
        <w:rPr>
          <w:rFonts w:ascii="Garamond" w:eastAsiaTheme="minorHAnsi" w:hAnsi="Garamond"/>
          <w:szCs w:val="24"/>
        </w:rPr>
        <w:t>97/2019, të ligjit nr.</w:t>
      </w:r>
      <w:r w:rsidR="009216CB">
        <w:rPr>
          <w:rFonts w:ascii="Garamond" w:eastAsiaTheme="minorHAnsi" w:hAnsi="Garamond"/>
          <w:szCs w:val="24"/>
        </w:rPr>
        <w:t xml:space="preserve"> </w:t>
      </w:r>
      <w:r w:rsidRPr="009216CB">
        <w:rPr>
          <w:rFonts w:ascii="Garamond" w:eastAsiaTheme="minorHAnsi" w:hAnsi="Garamond"/>
          <w:szCs w:val="24"/>
        </w:rPr>
        <w:t>9936, datë 26.6.2008, “Për menaxhimin e sistemit buxhetor në Republikën e Shqipërisë”, të ndryshuar, dhe të nenit 7, të ligjit nr.</w:t>
      </w:r>
      <w:r w:rsidR="009216CB">
        <w:rPr>
          <w:rFonts w:ascii="Garamond" w:eastAsiaTheme="minorHAnsi" w:hAnsi="Garamond"/>
          <w:szCs w:val="24"/>
        </w:rPr>
        <w:t xml:space="preserve"> </w:t>
      </w:r>
      <w:r w:rsidRPr="009216CB">
        <w:rPr>
          <w:rFonts w:ascii="Garamond" w:eastAsiaTheme="minorHAnsi" w:hAnsi="Garamond"/>
          <w:szCs w:val="24"/>
        </w:rPr>
        <w:t xml:space="preserve">137/2020, “Për buxhetin e vitit 2021”, të ndryshuar, me propozimin e </w:t>
      </w:r>
      <w:r w:rsidR="00847B4B" w:rsidRPr="009216CB">
        <w:rPr>
          <w:rFonts w:ascii="Garamond" w:eastAsiaTheme="minorHAnsi" w:hAnsi="Garamond"/>
          <w:szCs w:val="24"/>
        </w:rPr>
        <w:t xml:space="preserve">zëvendëskryeministrit </w:t>
      </w:r>
      <w:r w:rsidRPr="009216CB">
        <w:rPr>
          <w:rFonts w:ascii="Garamond" w:eastAsiaTheme="minorHAnsi" w:hAnsi="Garamond"/>
          <w:szCs w:val="24"/>
        </w:rPr>
        <w:t>dhe ministër i Shtetit për Rindërtimin dhe Programin e Reformave, Këshilli i Ministrave</w:t>
      </w:r>
    </w:p>
    <w:p w14:paraId="417FE5B0" w14:textId="77777777" w:rsidR="00827C97" w:rsidRPr="009216CB" w:rsidRDefault="00827C97" w:rsidP="00827C9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Cs w:val="24"/>
        </w:rPr>
      </w:pPr>
    </w:p>
    <w:p w14:paraId="417FE5B1" w14:textId="77777777" w:rsidR="00827C97" w:rsidRPr="009216CB" w:rsidRDefault="00827C97" w:rsidP="00827C97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Cs/>
          <w:color w:val="000000"/>
          <w:szCs w:val="24"/>
        </w:rPr>
      </w:pPr>
      <w:r w:rsidRPr="009216CB">
        <w:rPr>
          <w:rFonts w:ascii="Garamond" w:eastAsiaTheme="minorHAnsi" w:hAnsi="Garamond"/>
          <w:bCs/>
          <w:color w:val="000000"/>
          <w:szCs w:val="24"/>
        </w:rPr>
        <w:t>VENDOSI:</w:t>
      </w:r>
    </w:p>
    <w:p w14:paraId="417FE5B2" w14:textId="77777777" w:rsidR="00827C97" w:rsidRPr="009216CB" w:rsidRDefault="00827C97" w:rsidP="00827C97">
      <w:pPr>
        <w:autoSpaceDE w:val="0"/>
        <w:autoSpaceDN w:val="0"/>
        <w:adjustRightInd w:val="0"/>
        <w:ind w:firstLine="284"/>
        <w:rPr>
          <w:rFonts w:ascii="Garamond" w:eastAsiaTheme="minorHAnsi" w:hAnsi="Garamond"/>
          <w:b/>
          <w:bCs/>
          <w:color w:val="000000"/>
          <w:szCs w:val="24"/>
        </w:rPr>
      </w:pPr>
    </w:p>
    <w:p w14:paraId="417FE5B3" w14:textId="46B2A1E7" w:rsidR="00827C97" w:rsidRPr="009216CB" w:rsidRDefault="00827C97" w:rsidP="00827C9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</w:rPr>
      </w:pPr>
      <w:r w:rsidRPr="009216CB">
        <w:rPr>
          <w:rFonts w:ascii="Garamond" w:eastAsiaTheme="minorHAnsi" w:hAnsi="Garamond"/>
          <w:color w:val="000000"/>
          <w:szCs w:val="24"/>
        </w:rPr>
        <w:t>1. Në shkronjën “b”, të pikës 1, të vendimit nr.</w:t>
      </w:r>
      <w:r w:rsidR="009216CB">
        <w:rPr>
          <w:rFonts w:ascii="Garamond" w:eastAsiaTheme="minorHAnsi" w:hAnsi="Garamond"/>
          <w:color w:val="000000"/>
          <w:szCs w:val="24"/>
        </w:rPr>
        <w:t xml:space="preserve"> </w:t>
      </w:r>
      <w:r w:rsidRPr="009216CB">
        <w:rPr>
          <w:rFonts w:ascii="Garamond" w:eastAsiaTheme="minorHAnsi" w:hAnsi="Garamond"/>
          <w:color w:val="000000"/>
          <w:szCs w:val="24"/>
        </w:rPr>
        <w:t>1134, datë 24.12.2020, të Këshillit të Ministrave, emërtimi “... TIP në RSU nr.</w:t>
      </w:r>
      <w:r w:rsidR="009216CB">
        <w:rPr>
          <w:rFonts w:ascii="Garamond" w:eastAsiaTheme="minorHAnsi" w:hAnsi="Garamond"/>
          <w:color w:val="000000"/>
          <w:szCs w:val="24"/>
        </w:rPr>
        <w:t xml:space="preserve"> </w:t>
      </w:r>
      <w:r w:rsidRPr="009216CB">
        <w:rPr>
          <w:rFonts w:ascii="Garamond" w:eastAsiaTheme="minorHAnsi" w:hAnsi="Garamond"/>
          <w:color w:val="000000"/>
          <w:szCs w:val="24"/>
        </w:rPr>
        <w:t>1 (nr.</w:t>
      </w:r>
      <w:r w:rsidR="00847B4B">
        <w:rPr>
          <w:rFonts w:ascii="Garamond" w:eastAsiaTheme="minorHAnsi" w:hAnsi="Garamond"/>
          <w:color w:val="000000"/>
          <w:szCs w:val="24"/>
        </w:rPr>
        <w:t xml:space="preserve"> </w:t>
      </w:r>
      <w:r w:rsidRPr="009216CB">
        <w:rPr>
          <w:rFonts w:ascii="Garamond" w:eastAsiaTheme="minorHAnsi" w:hAnsi="Garamond"/>
          <w:color w:val="000000"/>
          <w:szCs w:val="24"/>
        </w:rPr>
        <w:t>16)...”</w:t>
      </w:r>
      <w:r w:rsidR="00847B4B">
        <w:rPr>
          <w:rFonts w:ascii="Garamond" w:eastAsiaTheme="minorHAnsi" w:hAnsi="Garamond"/>
          <w:color w:val="000000"/>
          <w:szCs w:val="24"/>
        </w:rPr>
        <w:t>,</w:t>
      </w:r>
      <w:r w:rsidRPr="009216CB">
        <w:rPr>
          <w:rFonts w:ascii="Garamond" w:eastAsiaTheme="minorHAnsi" w:hAnsi="Garamond"/>
          <w:color w:val="000000"/>
          <w:szCs w:val="24"/>
        </w:rPr>
        <w:t xml:space="preserve"> zëvendësohet me “... TIP në RSU nr.</w:t>
      </w:r>
      <w:r w:rsidR="00847B4B">
        <w:rPr>
          <w:rFonts w:ascii="Garamond" w:eastAsiaTheme="minorHAnsi" w:hAnsi="Garamond"/>
          <w:color w:val="000000"/>
          <w:szCs w:val="24"/>
        </w:rPr>
        <w:t xml:space="preserve"> </w:t>
      </w:r>
      <w:r w:rsidRPr="009216CB">
        <w:rPr>
          <w:rFonts w:ascii="Garamond" w:eastAsiaTheme="minorHAnsi" w:hAnsi="Garamond"/>
          <w:color w:val="000000"/>
          <w:szCs w:val="24"/>
        </w:rPr>
        <w:t>1 (nr.</w:t>
      </w:r>
      <w:r w:rsidR="009216CB">
        <w:rPr>
          <w:rFonts w:ascii="Garamond" w:eastAsiaTheme="minorHAnsi" w:hAnsi="Garamond"/>
          <w:color w:val="000000"/>
          <w:szCs w:val="24"/>
        </w:rPr>
        <w:t xml:space="preserve"> </w:t>
      </w:r>
      <w:r w:rsidR="0077439C">
        <w:rPr>
          <w:rFonts w:ascii="Garamond" w:eastAsiaTheme="minorHAnsi" w:hAnsi="Garamond"/>
          <w:color w:val="000000"/>
          <w:szCs w:val="24"/>
        </w:rPr>
        <w:t>19)</w:t>
      </w:r>
      <w:r w:rsidRPr="009216CB">
        <w:rPr>
          <w:rFonts w:ascii="Garamond" w:eastAsiaTheme="minorHAnsi" w:hAnsi="Garamond"/>
          <w:color w:val="000000"/>
          <w:szCs w:val="24"/>
        </w:rPr>
        <w:t>...”.</w:t>
      </w:r>
    </w:p>
    <w:p w14:paraId="417FE5B4" w14:textId="0497BA50" w:rsidR="00827C97" w:rsidRPr="009216CB" w:rsidRDefault="00827C97" w:rsidP="00827C9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</w:rPr>
      </w:pPr>
      <w:r w:rsidRPr="009216CB">
        <w:rPr>
          <w:rFonts w:ascii="Garamond" w:eastAsiaTheme="minorHAnsi" w:hAnsi="Garamond"/>
          <w:color w:val="000000"/>
          <w:szCs w:val="24"/>
        </w:rPr>
        <w:t xml:space="preserve">2. Ngarkohen </w:t>
      </w:r>
      <w:r w:rsidR="009216CB">
        <w:rPr>
          <w:rFonts w:ascii="Garamond" w:eastAsiaTheme="minorHAnsi" w:hAnsi="Garamond"/>
          <w:color w:val="000000"/>
          <w:szCs w:val="24"/>
        </w:rPr>
        <w:t>z</w:t>
      </w:r>
      <w:r w:rsidRPr="009216CB">
        <w:rPr>
          <w:rFonts w:ascii="Garamond" w:eastAsiaTheme="minorHAnsi" w:hAnsi="Garamond"/>
          <w:color w:val="000000"/>
          <w:szCs w:val="24"/>
        </w:rPr>
        <w:t>ëvendëskryeministri dhe ministër i Shtetit për Rindërtimin dhe Programin e Reformave, Ministria e Financave dhe Ekonomisë dhe Bashkia Tiranë për zbatimin e këtij vendimi.</w:t>
      </w:r>
    </w:p>
    <w:p w14:paraId="417FE5B5" w14:textId="77777777" w:rsidR="00827C97" w:rsidRPr="009216CB" w:rsidRDefault="00827C97" w:rsidP="00827C97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Cs w:val="24"/>
        </w:rPr>
      </w:pPr>
      <w:r w:rsidRPr="009216CB">
        <w:rPr>
          <w:rFonts w:ascii="Garamond" w:eastAsiaTheme="minorHAnsi" w:hAnsi="Garamond"/>
          <w:color w:val="000000"/>
          <w:szCs w:val="24"/>
        </w:rPr>
        <w:t>Ky vendim hyn në fuqi menjëherë dhe botohet në Fletoren Zyrtare.</w:t>
      </w:r>
    </w:p>
    <w:p w14:paraId="417FE5B6" w14:textId="77777777" w:rsidR="00827C97" w:rsidRPr="009216CB" w:rsidRDefault="00827C97" w:rsidP="00827C97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  <w:szCs w:val="24"/>
        </w:rPr>
      </w:pPr>
    </w:p>
    <w:p w14:paraId="417FE5B7" w14:textId="77777777" w:rsidR="00827C97" w:rsidRPr="009216CB" w:rsidRDefault="005B5E22" w:rsidP="00827C97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  <w:szCs w:val="24"/>
        </w:rPr>
      </w:pPr>
      <w:r w:rsidRPr="009216CB">
        <w:rPr>
          <w:rFonts w:ascii="Garamond" w:eastAsiaTheme="minorHAnsi" w:hAnsi="Garamond"/>
          <w:color w:val="000000"/>
          <w:szCs w:val="24"/>
        </w:rPr>
        <w:t>ZËVENDËSKRYEMINISTËR</w:t>
      </w:r>
    </w:p>
    <w:p w14:paraId="417FE5BA" w14:textId="77777777" w:rsidR="00131C9B" w:rsidRPr="009216CB" w:rsidRDefault="00827C97" w:rsidP="00C016E3">
      <w:pPr>
        <w:autoSpaceDE w:val="0"/>
        <w:autoSpaceDN w:val="0"/>
        <w:adjustRightInd w:val="0"/>
        <w:ind w:firstLine="284"/>
        <w:jc w:val="right"/>
        <w:rPr>
          <w:rFonts w:ascii="Garamond" w:hAnsi="Garamond"/>
          <w:szCs w:val="24"/>
        </w:rPr>
      </w:pPr>
      <w:bookmarkStart w:id="0" w:name="_GoBack"/>
      <w:bookmarkEnd w:id="0"/>
      <w:r w:rsidRPr="009216CB">
        <w:rPr>
          <w:rFonts w:ascii="Garamond" w:eastAsiaTheme="minorHAnsi" w:hAnsi="Garamond"/>
          <w:b/>
          <w:bCs/>
          <w:color w:val="000000"/>
          <w:szCs w:val="24"/>
        </w:rPr>
        <w:t>Arben Ahmetaj</w:t>
      </w:r>
    </w:p>
    <w:sectPr w:rsidR="00131C9B" w:rsidRPr="009216CB" w:rsidSect="00131C9B">
      <w:footerReference w:type="default" r:id="rId12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E088C" w14:textId="77777777" w:rsidR="009216CB" w:rsidRDefault="009216CB" w:rsidP="00DF06D8">
      <w:r>
        <w:separator/>
      </w:r>
    </w:p>
  </w:endnote>
  <w:endnote w:type="continuationSeparator" w:id="0">
    <w:p w14:paraId="221C1C45" w14:textId="77777777" w:rsidR="009216CB" w:rsidRDefault="009216CB" w:rsidP="00DF06D8">
      <w:r>
        <w:continuationSeparator/>
      </w:r>
    </w:p>
  </w:endnote>
  <w:endnote w:type="continuationNotice" w:id="1">
    <w:p w14:paraId="4D999EF0" w14:textId="77777777" w:rsidR="00D063E3" w:rsidRDefault="00D06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2354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7FE5BF" w14:textId="77777777" w:rsidR="009216CB" w:rsidRDefault="009216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8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7FE5C0" w14:textId="77777777" w:rsidR="009216CB" w:rsidRDefault="009216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2F46E" w14:textId="77777777" w:rsidR="009216CB" w:rsidRDefault="009216CB" w:rsidP="00DF06D8">
      <w:r>
        <w:separator/>
      </w:r>
    </w:p>
  </w:footnote>
  <w:footnote w:type="continuationSeparator" w:id="0">
    <w:p w14:paraId="55DDF9DC" w14:textId="77777777" w:rsidR="009216CB" w:rsidRDefault="009216CB" w:rsidP="00DF06D8">
      <w:r>
        <w:continuationSeparator/>
      </w:r>
    </w:p>
  </w:footnote>
  <w:footnote w:type="continuationNotice" w:id="1">
    <w:p w14:paraId="4AD14322" w14:textId="77777777" w:rsidR="00D063E3" w:rsidRDefault="00D063E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AEC"/>
    <w:multiLevelType w:val="hybridMultilevel"/>
    <w:tmpl w:val="07BE7E3C"/>
    <w:lvl w:ilvl="0" w:tplc="5ED0A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91674"/>
    <w:multiLevelType w:val="hybridMultilevel"/>
    <w:tmpl w:val="47DEA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513AA7"/>
    <w:multiLevelType w:val="hybridMultilevel"/>
    <w:tmpl w:val="8E7E00E2"/>
    <w:lvl w:ilvl="0" w:tplc="04090019">
      <w:start w:val="1"/>
      <w:numFmt w:val="lowerLetter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4EAD0B68"/>
    <w:multiLevelType w:val="hybridMultilevel"/>
    <w:tmpl w:val="EE1401BC"/>
    <w:lvl w:ilvl="0" w:tplc="E098A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1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4"/>
  </w:num>
  <w:num w:numId="8">
    <w:abstractNumId w:val="18"/>
  </w:num>
  <w:num w:numId="9">
    <w:abstractNumId w:val="8"/>
  </w:num>
  <w:num w:numId="10">
    <w:abstractNumId w:val="13"/>
  </w:num>
  <w:num w:numId="11">
    <w:abstractNumId w:val="2"/>
  </w:num>
  <w:num w:numId="12">
    <w:abstractNumId w:val="1"/>
  </w:num>
  <w:num w:numId="13">
    <w:abstractNumId w:val="6"/>
  </w:num>
  <w:num w:numId="14">
    <w:abstractNumId w:val="19"/>
  </w:num>
  <w:num w:numId="15">
    <w:abstractNumId w:val="14"/>
  </w:num>
  <w:num w:numId="16">
    <w:abstractNumId w:val="7"/>
  </w:num>
  <w:num w:numId="17">
    <w:abstractNumId w:val="5"/>
  </w:num>
  <w:num w:numId="18">
    <w:abstractNumId w:val="16"/>
  </w:num>
  <w:num w:numId="19">
    <w:abstractNumId w:val="11"/>
  </w:num>
  <w:num w:numId="20">
    <w:abstractNumId w:val="9"/>
  </w:num>
  <w:num w:numId="21">
    <w:abstractNumId w:val="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1135"/>
    <w:rsid w:val="00031065"/>
    <w:rsid w:val="000345DB"/>
    <w:rsid w:val="00046323"/>
    <w:rsid w:val="00046462"/>
    <w:rsid w:val="00053AF6"/>
    <w:rsid w:val="00063C8F"/>
    <w:rsid w:val="000660A0"/>
    <w:rsid w:val="00080697"/>
    <w:rsid w:val="00097C8F"/>
    <w:rsid w:val="000B2F00"/>
    <w:rsid w:val="000B306E"/>
    <w:rsid w:val="000B44AC"/>
    <w:rsid w:val="000D0E29"/>
    <w:rsid w:val="000F3B45"/>
    <w:rsid w:val="00104E37"/>
    <w:rsid w:val="00131C9B"/>
    <w:rsid w:val="00137492"/>
    <w:rsid w:val="00156632"/>
    <w:rsid w:val="00165DD8"/>
    <w:rsid w:val="00173835"/>
    <w:rsid w:val="0017708B"/>
    <w:rsid w:val="0017725F"/>
    <w:rsid w:val="00194BBB"/>
    <w:rsid w:val="001A1FE2"/>
    <w:rsid w:val="001C5EC8"/>
    <w:rsid w:val="001D7A26"/>
    <w:rsid w:val="001E4AD9"/>
    <w:rsid w:val="001F461A"/>
    <w:rsid w:val="0020557A"/>
    <w:rsid w:val="00215A34"/>
    <w:rsid w:val="00222082"/>
    <w:rsid w:val="0022688C"/>
    <w:rsid w:val="00237B3A"/>
    <w:rsid w:val="002469B2"/>
    <w:rsid w:val="00250AE4"/>
    <w:rsid w:val="002515FE"/>
    <w:rsid w:val="0026290C"/>
    <w:rsid w:val="002762FD"/>
    <w:rsid w:val="00276E21"/>
    <w:rsid w:val="0029068E"/>
    <w:rsid w:val="002938E2"/>
    <w:rsid w:val="002A0FB9"/>
    <w:rsid w:val="002B34DE"/>
    <w:rsid w:val="002B72D8"/>
    <w:rsid w:val="002C7C85"/>
    <w:rsid w:val="002E7D0A"/>
    <w:rsid w:val="0032014A"/>
    <w:rsid w:val="00341419"/>
    <w:rsid w:val="00343F6B"/>
    <w:rsid w:val="00344510"/>
    <w:rsid w:val="003456AE"/>
    <w:rsid w:val="003764CA"/>
    <w:rsid w:val="00391F73"/>
    <w:rsid w:val="003B0BE9"/>
    <w:rsid w:val="003B5726"/>
    <w:rsid w:val="00400D15"/>
    <w:rsid w:val="00423CAC"/>
    <w:rsid w:val="00450898"/>
    <w:rsid w:val="004529AC"/>
    <w:rsid w:val="004749E9"/>
    <w:rsid w:val="004762A4"/>
    <w:rsid w:val="00481D63"/>
    <w:rsid w:val="00486205"/>
    <w:rsid w:val="0049679C"/>
    <w:rsid w:val="00497C68"/>
    <w:rsid w:val="004A0E98"/>
    <w:rsid w:val="004B2A1C"/>
    <w:rsid w:val="004B68C7"/>
    <w:rsid w:val="004F1DF0"/>
    <w:rsid w:val="004F5A11"/>
    <w:rsid w:val="005101FE"/>
    <w:rsid w:val="0052541E"/>
    <w:rsid w:val="005323BD"/>
    <w:rsid w:val="00540FA7"/>
    <w:rsid w:val="00553D7D"/>
    <w:rsid w:val="00574835"/>
    <w:rsid w:val="00575B3A"/>
    <w:rsid w:val="005809CB"/>
    <w:rsid w:val="00581069"/>
    <w:rsid w:val="005835B2"/>
    <w:rsid w:val="005A0234"/>
    <w:rsid w:val="005A0882"/>
    <w:rsid w:val="005A3602"/>
    <w:rsid w:val="005B3D30"/>
    <w:rsid w:val="005B5E22"/>
    <w:rsid w:val="005C37B8"/>
    <w:rsid w:val="005D1C15"/>
    <w:rsid w:val="005D219A"/>
    <w:rsid w:val="005D2474"/>
    <w:rsid w:val="005D279D"/>
    <w:rsid w:val="005E502A"/>
    <w:rsid w:val="005E5A27"/>
    <w:rsid w:val="00605DFF"/>
    <w:rsid w:val="006236D0"/>
    <w:rsid w:val="00636937"/>
    <w:rsid w:val="00636DA1"/>
    <w:rsid w:val="006526CB"/>
    <w:rsid w:val="006609CE"/>
    <w:rsid w:val="006805C5"/>
    <w:rsid w:val="00682C24"/>
    <w:rsid w:val="00694A43"/>
    <w:rsid w:val="00696020"/>
    <w:rsid w:val="006A4C41"/>
    <w:rsid w:val="006B66CF"/>
    <w:rsid w:val="006C724D"/>
    <w:rsid w:val="006D0C09"/>
    <w:rsid w:val="006D5DE8"/>
    <w:rsid w:val="006F437C"/>
    <w:rsid w:val="006F4E78"/>
    <w:rsid w:val="007170CA"/>
    <w:rsid w:val="00725E27"/>
    <w:rsid w:val="00731955"/>
    <w:rsid w:val="007421EF"/>
    <w:rsid w:val="00743B48"/>
    <w:rsid w:val="00751CFB"/>
    <w:rsid w:val="0077116C"/>
    <w:rsid w:val="0077439C"/>
    <w:rsid w:val="007A5173"/>
    <w:rsid w:val="007A6FDE"/>
    <w:rsid w:val="007B3420"/>
    <w:rsid w:val="007B57B9"/>
    <w:rsid w:val="007F7A97"/>
    <w:rsid w:val="00807A6A"/>
    <w:rsid w:val="00822B9E"/>
    <w:rsid w:val="00827C97"/>
    <w:rsid w:val="00831D6F"/>
    <w:rsid w:val="008355E7"/>
    <w:rsid w:val="00847B4B"/>
    <w:rsid w:val="0085209E"/>
    <w:rsid w:val="00856FDB"/>
    <w:rsid w:val="008664B8"/>
    <w:rsid w:val="00885040"/>
    <w:rsid w:val="00891174"/>
    <w:rsid w:val="008A02E4"/>
    <w:rsid w:val="008E7BC6"/>
    <w:rsid w:val="008F077C"/>
    <w:rsid w:val="0090659D"/>
    <w:rsid w:val="00910551"/>
    <w:rsid w:val="00911A4C"/>
    <w:rsid w:val="00916606"/>
    <w:rsid w:val="009216CB"/>
    <w:rsid w:val="00921B4F"/>
    <w:rsid w:val="00946FBB"/>
    <w:rsid w:val="009556C9"/>
    <w:rsid w:val="009843B8"/>
    <w:rsid w:val="009930F1"/>
    <w:rsid w:val="009A147C"/>
    <w:rsid w:val="009A263F"/>
    <w:rsid w:val="009B14C0"/>
    <w:rsid w:val="009B4F54"/>
    <w:rsid w:val="009C40DC"/>
    <w:rsid w:val="009F0D74"/>
    <w:rsid w:val="00A13CF0"/>
    <w:rsid w:val="00A179BB"/>
    <w:rsid w:val="00A21848"/>
    <w:rsid w:val="00A41C85"/>
    <w:rsid w:val="00A55503"/>
    <w:rsid w:val="00A55629"/>
    <w:rsid w:val="00A67971"/>
    <w:rsid w:val="00A97F51"/>
    <w:rsid w:val="00AA7597"/>
    <w:rsid w:val="00AB2034"/>
    <w:rsid w:val="00AC7518"/>
    <w:rsid w:val="00AE47F9"/>
    <w:rsid w:val="00AF469B"/>
    <w:rsid w:val="00AF4854"/>
    <w:rsid w:val="00B0058B"/>
    <w:rsid w:val="00B10B3A"/>
    <w:rsid w:val="00B12D3E"/>
    <w:rsid w:val="00B15881"/>
    <w:rsid w:val="00B22FA3"/>
    <w:rsid w:val="00B251D1"/>
    <w:rsid w:val="00B3379B"/>
    <w:rsid w:val="00B44CDE"/>
    <w:rsid w:val="00B50088"/>
    <w:rsid w:val="00B57A16"/>
    <w:rsid w:val="00B76AAC"/>
    <w:rsid w:val="00BB5184"/>
    <w:rsid w:val="00BD304D"/>
    <w:rsid w:val="00BD6596"/>
    <w:rsid w:val="00BD75CD"/>
    <w:rsid w:val="00C016E3"/>
    <w:rsid w:val="00C021D3"/>
    <w:rsid w:val="00C262A4"/>
    <w:rsid w:val="00C3216D"/>
    <w:rsid w:val="00C625DF"/>
    <w:rsid w:val="00C70902"/>
    <w:rsid w:val="00C9448A"/>
    <w:rsid w:val="00CB5010"/>
    <w:rsid w:val="00CD4247"/>
    <w:rsid w:val="00CD6CBA"/>
    <w:rsid w:val="00CE0433"/>
    <w:rsid w:val="00CE748D"/>
    <w:rsid w:val="00D063E3"/>
    <w:rsid w:val="00D16AF8"/>
    <w:rsid w:val="00D376ED"/>
    <w:rsid w:val="00D462B0"/>
    <w:rsid w:val="00D512FA"/>
    <w:rsid w:val="00D51310"/>
    <w:rsid w:val="00D54C41"/>
    <w:rsid w:val="00D54FD7"/>
    <w:rsid w:val="00D752CD"/>
    <w:rsid w:val="00D8083E"/>
    <w:rsid w:val="00D82DCF"/>
    <w:rsid w:val="00D9016D"/>
    <w:rsid w:val="00D96505"/>
    <w:rsid w:val="00DA270F"/>
    <w:rsid w:val="00DA52A0"/>
    <w:rsid w:val="00DC11BB"/>
    <w:rsid w:val="00DC674A"/>
    <w:rsid w:val="00DD5E7E"/>
    <w:rsid w:val="00DE09FD"/>
    <w:rsid w:val="00DF06D8"/>
    <w:rsid w:val="00DF6F6B"/>
    <w:rsid w:val="00E06508"/>
    <w:rsid w:val="00E068B3"/>
    <w:rsid w:val="00E06E43"/>
    <w:rsid w:val="00E216E6"/>
    <w:rsid w:val="00E31363"/>
    <w:rsid w:val="00E36D96"/>
    <w:rsid w:val="00E416B3"/>
    <w:rsid w:val="00E477FE"/>
    <w:rsid w:val="00E60FC7"/>
    <w:rsid w:val="00E832F1"/>
    <w:rsid w:val="00E86961"/>
    <w:rsid w:val="00E94D7C"/>
    <w:rsid w:val="00EA3145"/>
    <w:rsid w:val="00EB0988"/>
    <w:rsid w:val="00EB0F93"/>
    <w:rsid w:val="00EB42D7"/>
    <w:rsid w:val="00EC31DE"/>
    <w:rsid w:val="00EF3F1C"/>
    <w:rsid w:val="00EF6F78"/>
    <w:rsid w:val="00F11BE4"/>
    <w:rsid w:val="00F14BED"/>
    <w:rsid w:val="00F27648"/>
    <w:rsid w:val="00F32F70"/>
    <w:rsid w:val="00F36F56"/>
    <w:rsid w:val="00F47AB4"/>
    <w:rsid w:val="00F60BCA"/>
    <w:rsid w:val="00F8149A"/>
    <w:rsid w:val="00FB1195"/>
    <w:rsid w:val="00FF2D1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E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0660A0"/>
    <w:rPr>
      <w:rFonts w:ascii="Times New Roman" w:eastAsia="MS Mincho" w:hAnsi="Times New Roman" w:cs="Times New Roman"/>
      <w:sz w:val="24"/>
      <w:szCs w:val="24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1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F06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6D8"/>
    <w:rPr>
      <w:rFonts w:ascii="Times New Roman" w:eastAsia="Times New Roman" w:hAnsi="Times New Roman" w:cs="Times New Roman"/>
      <w:sz w:val="24"/>
      <w:szCs w:val="20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0660A0"/>
    <w:rPr>
      <w:rFonts w:ascii="Times New Roman" w:eastAsia="MS Mincho" w:hAnsi="Times New Roman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570</Nr_x002e__x0020_akti>
    <Data_x0020_e_x0020_Krijimit xmlns="0e656187-b300-4fb0-8bf4-3a50f872073c">2021-10-07T10:05:16Z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2021-10-06T22:00:00Z</Date_x0020_protokolli>
    <Titulli xmlns="0e656187-b300-4fb0-8bf4-3a50f872073c">Për një ndryshim në vendimin nr.1134, datë 24.12.2020, të Këshillit të Ministrave, “Për përdorimin e fondit të rindërtimit për financimin e rindërtimit/rikonstruksionit të objekteve arsimore, në Bashkinë Tiranë dhe caktimin e Bashkisë Tiranë si njësi zbatuese”</Titulli>
    <Modifikuesi xmlns="0e656187-b300-4fb0-8bf4-3a50f872073c">jorina.kryeziu</Modifikuesi>
    <Nr_x002e__x0020_prot_x0020_QBZ xmlns="0e656187-b300-4fb0-8bf4-3a50f872073c">1359</Nr_x002e__x0020_prot_x0020_QBZ>
    <Data_x0020_e_x0020_Modifikimit xmlns="0e656187-b300-4fb0-8bf4-3a50f872073c">2021-10-07T10:23:40Z</Data_x0020_e_x0020_Modifikimit>
    <Dekretuar xmlns="0e656187-b300-4fb0-8bf4-3a50f872073c">false</Dekretuar>
    <Data xmlns="0e656187-b300-4fb0-8bf4-3a50f872073c">2021-10-05T22:00:00Z</Data>
    <Nr_x002e__x0020_protokolli_x0020_i_x0020_aktit xmlns="0e656187-b300-4fb0-8bf4-3a50f872073c">4676/1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6A5908B2A404A4499CB2100B3203F8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37662-DBFD-420F-BAC3-A6C3F6DE27B8}">
  <ds:schemaRefs>
    <ds:schemaRef ds:uri="http://purl.org/dc/elements/1.1/"/>
    <ds:schemaRef ds:uri="http://schemas.openxmlformats.org/package/2006/metadata/core-properties"/>
    <ds:schemaRef ds:uri="0e656187-b300-4fb0-8bf4-3a50f872073c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4BAB96F-403F-491E-A0DC-546E17892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F52DD-990E-412C-A3A7-8E3FFC737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CCADC7F-D4F6-424D-A25B-CDB3F489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nr.1134, datë 24.12.2020, të Këshillit të Ministrave, “Për përdorimin e fondit të rindërtimit për financimin e rindërtimit/rikonstruksionit të objekteve arsimore, në Bashkinë Tiranë dhe caktimin e Bashkisë Tiranë si njësi zbatuese”</dc:title>
  <dc:creator>user1</dc:creator>
  <cp:lastModifiedBy>Amarilda Muja</cp:lastModifiedBy>
  <cp:revision>9</cp:revision>
  <cp:lastPrinted>2021-10-06T08:54:00Z</cp:lastPrinted>
  <dcterms:created xsi:type="dcterms:W3CDTF">2021-10-07T09:46:00Z</dcterms:created>
  <dcterms:modified xsi:type="dcterms:W3CDTF">2021-10-07T10:35:00Z</dcterms:modified>
</cp:coreProperties>
</file>