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DC3A67" w14:textId="77777777" w:rsidR="00CB6331" w:rsidRPr="009D0DC1" w:rsidRDefault="002D7D2A" w:rsidP="009D0DC1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proofErr w:type="spellStart"/>
      <w:r>
        <w:rPr>
          <w:rFonts w:ascii="Garamond" w:hAnsi="Garamond"/>
          <w:b/>
          <w:sz w:val="24"/>
          <w:szCs w:val="24"/>
        </w:rPr>
        <w:t>VENDIM</w:t>
      </w:r>
      <w:proofErr w:type="spellEnd"/>
    </w:p>
    <w:p w14:paraId="05DC3A68" w14:textId="0F364C83" w:rsidR="00CB6331" w:rsidRPr="009D0DC1" w:rsidRDefault="00CB6331" w:rsidP="009D0DC1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proofErr w:type="spellStart"/>
      <w:r w:rsidRPr="009D0DC1">
        <w:rPr>
          <w:rFonts w:ascii="Garamond" w:hAnsi="Garamond"/>
          <w:b/>
          <w:sz w:val="24"/>
          <w:szCs w:val="24"/>
        </w:rPr>
        <w:t>Nr.</w:t>
      </w:r>
      <w:r w:rsidR="002D7D2A">
        <w:rPr>
          <w:rFonts w:ascii="Garamond" w:hAnsi="Garamond"/>
          <w:b/>
          <w:sz w:val="24"/>
          <w:szCs w:val="24"/>
        </w:rPr>
        <w:t>611</w:t>
      </w:r>
      <w:proofErr w:type="spellEnd"/>
      <w:r w:rsidRPr="009D0DC1">
        <w:rPr>
          <w:rFonts w:ascii="Garamond" w:hAnsi="Garamond"/>
          <w:b/>
          <w:sz w:val="24"/>
          <w:szCs w:val="24"/>
        </w:rPr>
        <w:t xml:space="preserve">, </w:t>
      </w:r>
      <w:proofErr w:type="spellStart"/>
      <w:r w:rsidRPr="009D0DC1">
        <w:rPr>
          <w:rFonts w:ascii="Garamond" w:hAnsi="Garamond"/>
          <w:b/>
          <w:sz w:val="24"/>
          <w:szCs w:val="24"/>
        </w:rPr>
        <w:t>datë</w:t>
      </w:r>
      <w:proofErr w:type="spellEnd"/>
      <w:r w:rsidR="00925350">
        <w:rPr>
          <w:rFonts w:ascii="Garamond" w:hAnsi="Garamond"/>
          <w:b/>
          <w:sz w:val="24"/>
          <w:szCs w:val="24"/>
        </w:rPr>
        <w:t xml:space="preserve"> </w:t>
      </w:r>
      <w:bookmarkStart w:id="0" w:name="_GoBack"/>
      <w:bookmarkEnd w:id="0"/>
      <w:r w:rsidR="002D7D2A">
        <w:rPr>
          <w:rFonts w:ascii="Garamond" w:hAnsi="Garamond"/>
          <w:b/>
          <w:sz w:val="24"/>
          <w:szCs w:val="24"/>
        </w:rPr>
        <w:t>20.10.2021</w:t>
      </w:r>
    </w:p>
    <w:p w14:paraId="05DC3A69" w14:textId="77777777" w:rsidR="009D0DC1" w:rsidRDefault="009D0DC1" w:rsidP="009D0DC1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05DC3A6A" w14:textId="77777777" w:rsidR="00CB6331" w:rsidRPr="009D0DC1" w:rsidRDefault="00CB6331" w:rsidP="009D0DC1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proofErr w:type="spellStart"/>
      <w:r w:rsidRPr="009D0DC1">
        <w:rPr>
          <w:rFonts w:ascii="Garamond" w:hAnsi="Garamond"/>
          <w:b/>
          <w:sz w:val="24"/>
          <w:szCs w:val="24"/>
        </w:rPr>
        <w:t>PËR</w:t>
      </w:r>
      <w:proofErr w:type="spellEnd"/>
      <w:r w:rsidR="00F86708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9D0DC1">
        <w:rPr>
          <w:rFonts w:ascii="Garamond" w:hAnsi="Garamond"/>
          <w:b/>
          <w:sz w:val="24"/>
          <w:szCs w:val="24"/>
        </w:rPr>
        <w:t>EMËRIM</w:t>
      </w:r>
      <w:proofErr w:type="spellEnd"/>
      <w:r w:rsidRPr="009D0DC1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9D0DC1">
        <w:rPr>
          <w:rFonts w:ascii="Garamond" w:hAnsi="Garamond"/>
          <w:b/>
          <w:sz w:val="24"/>
          <w:szCs w:val="24"/>
        </w:rPr>
        <w:t>NË</w:t>
      </w:r>
      <w:proofErr w:type="spellEnd"/>
      <w:r w:rsidRPr="009D0DC1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9D0DC1">
        <w:rPr>
          <w:rFonts w:ascii="Garamond" w:hAnsi="Garamond"/>
          <w:b/>
          <w:sz w:val="24"/>
          <w:szCs w:val="24"/>
        </w:rPr>
        <w:t>DETYRË</w:t>
      </w:r>
      <w:proofErr w:type="spellEnd"/>
    </w:p>
    <w:p w14:paraId="05DC3A6B" w14:textId="77777777" w:rsidR="00CB6331" w:rsidRPr="009D0DC1" w:rsidRDefault="00CB6331" w:rsidP="009D0DC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5DC3A6C" w14:textId="77777777" w:rsidR="00CB6331" w:rsidRPr="009D0DC1" w:rsidRDefault="00CB6331" w:rsidP="009D0DC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proofErr w:type="spellStart"/>
      <w:r w:rsidRPr="009D0DC1">
        <w:rPr>
          <w:rFonts w:ascii="Garamond" w:hAnsi="Garamond"/>
          <w:sz w:val="24"/>
          <w:szCs w:val="24"/>
        </w:rPr>
        <w:t>Në</w:t>
      </w:r>
      <w:proofErr w:type="spellEnd"/>
      <w:r w:rsidRPr="009D0DC1">
        <w:rPr>
          <w:rFonts w:ascii="Garamond" w:hAnsi="Garamond"/>
          <w:sz w:val="24"/>
          <w:szCs w:val="24"/>
        </w:rPr>
        <w:t xml:space="preserve"> </w:t>
      </w:r>
      <w:proofErr w:type="spellStart"/>
      <w:r w:rsidRPr="009D0DC1">
        <w:rPr>
          <w:rFonts w:ascii="Garamond" w:hAnsi="Garamond"/>
          <w:sz w:val="24"/>
          <w:szCs w:val="24"/>
        </w:rPr>
        <w:t>mbështetje</w:t>
      </w:r>
      <w:proofErr w:type="spellEnd"/>
      <w:r w:rsidRPr="009D0DC1">
        <w:rPr>
          <w:rFonts w:ascii="Garamond" w:hAnsi="Garamond"/>
          <w:sz w:val="24"/>
          <w:szCs w:val="24"/>
        </w:rPr>
        <w:t xml:space="preserve"> </w:t>
      </w:r>
      <w:proofErr w:type="spellStart"/>
      <w:r w:rsidRPr="009D0DC1">
        <w:rPr>
          <w:rFonts w:ascii="Garamond" w:hAnsi="Garamond"/>
          <w:sz w:val="24"/>
          <w:szCs w:val="24"/>
        </w:rPr>
        <w:t>të</w:t>
      </w:r>
      <w:proofErr w:type="spellEnd"/>
      <w:r w:rsidRPr="009D0DC1">
        <w:rPr>
          <w:rFonts w:ascii="Garamond" w:hAnsi="Garamond"/>
          <w:sz w:val="24"/>
          <w:szCs w:val="24"/>
        </w:rPr>
        <w:t xml:space="preserve"> </w:t>
      </w:r>
      <w:proofErr w:type="spellStart"/>
      <w:r w:rsidRPr="009D0DC1">
        <w:rPr>
          <w:rFonts w:ascii="Garamond" w:hAnsi="Garamond"/>
          <w:sz w:val="24"/>
          <w:szCs w:val="24"/>
        </w:rPr>
        <w:t>nenit</w:t>
      </w:r>
      <w:proofErr w:type="spellEnd"/>
      <w:r w:rsidRPr="009D0DC1">
        <w:rPr>
          <w:rFonts w:ascii="Garamond" w:hAnsi="Garamond"/>
          <w:sz w:val="24"/>
          <w:szCs w:val="24"/>
        </w:rPr>
        <w:t xml:space="preserve"> 100 </w:t>
      </w:r>
      <w:proofErr w:type="spellStart"/>
      <w:r w:rsidRPr="009D0DC1">
        <w:rPr>
          <w:rFonts w:ascii="Garamond" w:hAnsi="Garamond"/>
          <w:sz w:val="24"/>
          <w:szCs w:val="24"/>
        </w:rPr>
        <w:t>të</w:t>
      </w:r>
      <w:proofErr w:type="spellEnd"/>
      <w:r w:rsidRPr="009D0DC1">
        <w:rPr>
          <w:rFonts w:ascii="Garamond" w:hAnsi="Garamond"/>
          <w:sz w:val="24"/>
          <w:szCs w:val="24"/>
        </w:rPr>
        <w:t xml:space="preserve"> </w:t>
      </w:r>
      <w:proofErr w:type="spellStart"/>
      <w:r w:rsidRPr="009D0DC1">
        <w:rPr>
          <w:rFonts w:ascii="Garamond" w:hAnsi="Garamond"/>
          <w:sz w:val="24"/>
          <w:szCs w:val="24"/>
        </w:rPr>
        <w:t>Kushtetutës</w:t>
      </w:r>
      <w:proofErr w:type="spellEnd"/>
      <w:r w:rsidRPr="009D0DC1">
        <w:rPr>
          <w:rFonts w:ascii="Garamond" w:hAnsi="Garamond"/>
          <w:sz w:val="24"/>
          <w:szCs w:val="24"/>
        </w:rPr>
        <w:t xml:space="preserve"> </w:t>
      </w:r>
      <w:proofErr w:type="spellStart"/>
      <w:r w:rsidRPr="009D0DC1">
        <w:rPr>
          <w:rFonts w:ascii="Garamond" w:hAnsi="Garamond"/>
          <w:sz w:val="24"/>
          <w:szCs w:val="24"/>
        </w:rPr>
        <w:t>dhe</w:t>
      </w:r>
      <w:proofErr w:type="spellEnd"/>
      <w:r w:rsidRPr="009D0DC1">
        <w:rPr>
          <w:rFonts w:ascii="Garamond" w:hAnsi="Garamond"/>
          <w:sz w:val="24"/>
          <w:szCs w:val="24"/>
        </w:rPr>
        <w:t xml:space="preserve"> </w:t>
      </w:r>
      <w:proofErr w:type="spellStart"/>
      <w:r w:rsidRPr="009D0DC1">
        <w:rPr>
          <w:rFonts w:ascii="Garamond" w:hAnsi="Garamond"/>
          <w:sz w:val="24"/>
          <w:szCs w:val="24"/>
        </w:rPr>
        <w:t>të</w:t>
      </w:r>
      <w:proofErr w:type="spellEnd"/>
      <w:r w:rsidRPr="009D0DC1">
        <w:rPr>
          <w:rFonts w:ascii="Garamond" w:hAnsi="Garamond"/>
          <w:sz w:val="24"/>
          <w:szCs w:val="24"/>
        </w:rPr>
        <w:t xml:space="preserve"> </w:t>
      </w:r>
      <w:proofErr w:type="spellStart"/>
      <w:r w:rsidRPr="009D0DC1">
        <w:rPr>
          <w:rFonts w:ascii="Garamond" w:hAnsi="Garamond"/>
          <w:sz w:val="24"/>
          <w:szCs w:val="24"/>
        </w:rPr>
        <w:t>pikës</w:t>
      </w:r>
      <w:proofErr w:type="spellEnd"/>
      <w:r w:rsidRPr="009D0DC1">
        <w:rPr>
          <w:rFonts w:ascii="Garamond" w:hAnsi="Garamond"/>
          <w:sz w:val="24"/>
          <w:szCs w:val="24"/>
        </w:rPr>
        <w:t xml:space="preserve"> 2, </w:t>
      </w:r>
      <w:proofErr w:type="spellStart"/>
      <w:r w:rsidRPr="009D0DC1">
        <w:rPr>
          <w:rFonts w:ascii="Garamond" w:hAnsi="Garamond"/>
          <w:sz w:val="24"/>
          <w:szCs w:val="24"/>
        </w:rPr>
        <w:t>të</w:t>
      </w:r>
      <w:proofErr w:type="spellEnd"/>
      <w:r w:rsidRPr="009D0DC1">
        <w:rPr>
          <w:rFonts w:ascii="Garamond" w:hAnsi="Garamond"/>
          <w:sz w:val="24"/>
          <w:szCs w:val="24"/>
        </w:rPr>
        <w:t xml:space="preserve"> </w:t>
      </w:r>
      <w:proofErr w:type="spellStart"/>
      <w:r w:rsidRPr="009D0DC1">
        <w:rPr>
          <w:rFonts w:ascii="Garamond" w:hAnsi="Garamond"/>
          <w:sz w:val="24"/>
          <w:szCs w:val="24"/>
        </w:rPr>
        <w:t>nenit</w:t>
      </w:r>
      <w:proofErr w:type="spellEnd"/>
      <w:r w:rsidRPr="009D0DC1">
        <w:rPr>
          <w:rFonts w:ascii="Garamond" w:hAnsi="Garamond"/>
          <w:sz w:val="24"/>
          <w:szCs w:val="24"/>
        </w:rPr>
        <w:t xml:space="preserve"> 6, </w:t>
      </w:r>
      <w:proofErr w:type="spellStart"/>
      <w:r w:rsidRPr="009D0DC1">
        <w:rPr>
          <w:rFonts w:ascii="Garamond" w:hAnsi="Garamond"/>
          <w:sz w:val="24"/>
          <w:szCs w:val="24"/>
        </w:rPr>
        <w:t>të</w:t>
      </w:r>
      <w:proofErr w:type="spellEnd"/>
      <w:r w:rsidR="009D0DC1">
        <w:rPr>
          <w:rFonts w:ascii="Garamond" w:hAnsi="Garamond"/>
          <w:sz w:val="24"/>
          <w:szCs w:val="24"/>
        </w:rPr>
        <w:t xml:space="preserve"> </w:t>
      </w:r>
      <w:proofErr w:type="spellStart"/>
      <w:r w:rsidRPr="009D0DC1">
        <w:rPr>
          <w:rFonts w:ascii="Garamond" w:hAnsi="Garamond"/>
          <w:sz w:val="24"/>
          <w:szCs w:val="24"/>
        </w:rPr>
        <w:t>ligjit</w:t>
      </w:r>
      <w:proofErr w:type="spellEnd"/>
      <w:r w:rsidRPr="009D0DC1">
        <w:rPr>
          <w:rFonts w:ascii="Garamond" w:hAnsi="Garamond"/>
          <w:sz w:val="24"/>
          <w:szCs w:val="24"/>
        </w:rPr>
        <w:t xml:space="preserve"> </w:t>
      </w:r>
      <w:proofErr w:type="spellStart"/>
      <w:r w:rsidRPr="009D0DC1">
        <w:rPr>
          <w:rFonts w:ascii="Garamond" w:hAnsi="Garamond"/>
          <w:sz w:val="24"/>
          <w:szCs w:val="24"/>
        </w:rPr>
        <w:t>nr.9000</w:t>
      </w:r>
      <w:proofErr w:type="spellEnd"/>
      <w:r w:rsidRPr="009D0DC1">
        <w:rPr>
          <w:rFonts w:ascii="Garamond" w:hAnsi="Garamond"/>
          <w:sz w:val="24"/>
          <w:szCs w:val="24"/>
        </w:rPr>
        <w:t xml:space="preserve">, </w:t>
      </w:r>
      <w:proofErr w:type="spellStart"/>
      <w:r w:rsidRPr="009D0DC1">
        <w:rPr>
          <w:rFonts w:ascii="Garamond" w:hAnsi="Garamond"/>
          <w:sz w:val="24"/>
          <w:szCs w:val="24"/>
        </w:rPr>
        <w:t>datë</w:t>
      </w:r>
      <w:proofErr w:type="spellEnd"/>
      <w:r w:rsidRPr="009D0DC1">
        <w:rPr>
          <w:rFonts w:ascii="Garamond" w:hAnsi="Garamond"/>
          <w:sz w:val="24"/>
          <w:szCs w:val="24"/>
        </w:rPr>
        <w:t xml:space="preserve"> 30.1.2003, “</w:t>
      </w:r>
      <w:proofErr w:type="spellStart"/>
      <w:r w:rsidRPr="009D0DC1">
        <w:rPr>
          <w:rFonts w:ascii="Garamond" w:hAnsi="Garamond"/>
          <w:sz w:val="24"/>
          <w:szCs w:val="24"/>
        </w:rPr>
        <w:t>Për</w:t>
      </w:r>
      <w:proofErr w:type="spellEnd"/>
      <w:r w:rsidRPr="009D0DC1">
        <w:rPr>
          <w:rFonts w:ascii="Garamond" w:hAnsi="Garamond"/>
          <w:sz w:val="24"/>
          <w:szCs w:val="24"/>
        </w:rPr>
        <w:t xml:space="preserve"> </w:t>
      </w:r>
      <w:proofErr w:type="spellStart"/>
      <w:r w:rsidRPr="009D0DC1">
        <w:rPr>
          <w:rFonts w:ascii="Garamond" w:hAnsi="Garamond"/>
          <w:sz w:val="24"/>
          <w:szCs w:val="24"/>
        </w:rPr>
        <w:t>organizimin</w:t>
      </w:r>
      <w:proofErr w:type="spellEnd"/>
      <w:r w:rsidRPr="009D0DC1">
        <w:rPr>
          <w:rFonts w:ascii="Garamond" w:hAnsi="Garamond"/>
          <w:sz w:val="24"/>
          <w:szCs w:val="24"/>
        </w:rPr>
        <w:t xml:space="preserve"> </w:t>
      </w:r>
      <w:proofErr w:type="spellStart"/>
      <w:r w:rsidRPr="009D0DC1">
        <w:rPr>
          <w:rFonts w:ascii="Garamond" w:hAnsi="Garamond"/>
          <w:sz w:val="24"/>
          <w:szCs w:val="24"/>
        </w:rPr>
        <w:t>dhe</w:t>
      </w:r>
      <w:proofErr w:type="spellEnd"/>
      <w:r w:rsidRPr="009D0DC1">
        <w:rPr>
          <w:rFonts w:ascii="Garamond" w:hAnsi="Garamond"/>
          <w:sz w:val="24"/>
          <w:szCs w:val="24"/>
        </w:rPr>
        <w:t xml:space="preserve"> </w:t>
      </w:r>
      <w:proofErr w:type="spellStart"/>
      <w:r w:rsidRPr="009D0DC1">
        <w:rPr>
          <w:rFonts w:ascii="Garamond" w:hAnsi="Garamond"/>
          <w:sz w:val="24"/>
          <w:szCs w:val="24"/>
        </w:rPr>
        <w:t>funksionimin</w:t>
      </w:r>
      <w:proofErr w:type="spellEnd"/>
      <w:r w:rsidRPr="009D0DC1">
        <w:rPr>
          <w:rFonts w:ascii="Garamond" w:hAnsi="Garamond"/>
          <w:sz w:val="24"/>
          <w:szCs w:val="24"/>
        </w:rPr>
        <w:t xml:space="preserve"> e Këshillit </w:t>
      </w:r>
      <w:proofErr w:type="spellStart"/>
      <w:r w:rsidRPr="009D0DC1">
        <w:rPr>
          <w:rFonts w:ascii="Garamond" w:hAnsi="Garamond"/>
          <w:sz w:val="24"/>
          <w:szCs w:val="24"/>
        </w:rPr>
        <w:t>të</w:t>
      </w:r>
      <w:proofErr w:type="spellEnd"/>
      <w:r w:rsidRPr="009D0DC1">
        <w:rPr>
          <w:rFonts w:ascii="Garamond" w:hAnsi="Garamond"/>
          <w:sz w:val="24"/>
          <w:szCs w:val="24"/>
        </w:rPr>
        <w:t xml:space="preserve"> </w:t>
      </w:r>
      <w:proofErr w:type="spellStart"/>
      <w:r w:rsidRPr="009D0DC1">
        <w:rPr>
          <w:rFonts w:ascii="Garamond" w:hAnsi="Garamond"/>
          <w:sz w:val="24"/>
          <w:szCs w:val="24"/>
        </w:rPr>
        <w:t>Ministrave</w:t>
      </w:r>
      <w:proofErr w:type="spellEnd"/>
      <w:r w:rsidRPr="009D0DC1">
        <w:rPr>
          <w:rFonts w:ascii="Garamond" w:hAnsi="Garamond"/>
          <w:sz w:val="24"/>
          <w:szCs w:val="24"/>
        </w:rPr>
        <w:t xml:space="preserve">”, me </w:t>
      </w:r>
      <w:proofErr w:type="spellStart"/>
      <w:r w:rsidRPr="009D0DC1">
        <w:rPr>
          <w:rFonts w:ascii="Garamond" w:hAnsi="Garamond"/>
          <w:sz w:val="24"/>
          <w:szCs w:val="24"/>
        </w:rPr>
        <w:t>propozimin</w:t>
      </w:r>
      <w:proofErr w:type="spellEnd"/>
      <w:r w:rsidRPr="009D0DC1">
        <w:rPr>
          <w:rFonts w:ascii="Garamond" w:hAnsi="Garamond"/>
          <w:sz w:val="24"/>
          <w:szCs w:val="24"/>
        </w:rPr>
        <w:t xml:space="preserve"> e </w:t>
      </w:r>
      <w:proofErr w:type="spellStart"/>
      <w:r w:rsidRPr="009D0DC1">
        <w:rPr>
          <w:rFonts w:ascii="Garamond" w:hAnsi="Garamond"/>
          <w:sz w:val="24"/>
          <w:szCs w:val="24"/>
        </w:rPr>
        <w:t>Kryeministrit</w:t>
      </w:r>
      <w:proofErr w:type="spellEnd"/>
      <w:r w:rsidRPr="009D0DC1">
        <w:rPr>
          <w:rFonts w:ascii="Garamond" w:hAnsi="Garamond"/>
          <w:sz w:val="24"/>
          <w:szCs w:val="24"/>
        </w:rPr>
        <w:t xml:space="preserve">, </w:t>
      </w:r>
      <w:proofErr w:type="spellStart"/>
      <w:r w:rsidRPr="009D0DC1">
        <w:rPr>
          <w:rFonts w:ascii="Garamond" w:hAnsi="Garamond"/>
          <w:sz w:val="24"/>
          <w:szCs w:val="24"/>
        </w:rPr>
        <w:t>Këshilli</w:t>
      </w:r>
      <w:proofErr w:type="spellEnd"/>
      <w:r w:rsidRPr="009D0DC1">
        <w:rPr>
          <w:rFonts w:ascii="Garamond" w:hAnsi="Garamond"/>
          <w:sz w:val="24"/>
          <w:szCs w:val="24"/>
        </w:rPr>
        <w:t xml:space="preserve"> </w:t>
      </w:r>
      <w:proofErr w:type="spellStart"/>
      <w:r w:rsidRPr="009D0DC1">
        <w:rPr>
          <w:rFonts w:ascii="Garamond" w:hAnsi="Garamond"/>
          <w:sz w:val="24"/>
          <w:szCs w:val="24"/>
        </w:rPr>
        <w:t>i</w:t>
      </w:r>
      <w:proofErr w:type="spellEnd"/>
      <w:r w:rsidRPr="009D0DC1">
        <w:rPr>
          <w:rFonts w:ascii="Garamond" w:hAnsi="Garamond"/>
          <w:sz w:val="24"/>
          <w:szCs w:val="24"/>
        </w:rPr>
        <w:t xml:space="preserve"> </w:t>
      </w:r>
      <w:proofErr w:type="spellStart"/>
      <w:r w:rsidRPr="009D0DC1">
        <w:rPr>
          <w:rFonts w:ascii="Garamond" w:hAnsi="Garamond"/>
          <w:sz w:val="24"/>
          <w:szCs w:val="24"/>
        </w:rPr>
        <w:t>Ministrave</w:t>
      </w:r>
      <w:proofErr w:type="spellEnd"/>
    </w:p>
    <w:p w14:paraId="05DC3A6D" w14:textId="77777777" w:rsidR="00CB6331" w:rsidRPr="009D0DC1" w:rsidRDefault="00CB6331" w:rsidP="009D0DC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5DC3A6E" w14:textId="77777777" w:rsidR="00CB6331" w:rsidRDefault="009D0DC1" w:rsidP="009D0DC1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proofErr w:type="spellStart"/>
      <w:r>
        <w:rPr>
          <w:rFonts w:ascii="Garamond" w:hAnsi="Garamond"/>
          <w:sz w:val="24"/>
          <w:szCs w:val="24"/>
        </w:rPr>
        <w:t>VENDOSI</w:t>
      </w:r>
      <w:proofErr w:type="spellEnd"/>
      <w:r w:rsidR="009E25C6">
        <w:rPr>
          <w:rFonts w:ascii="Garamond" w:hAnsi="Garamond"/>
          <w:sz w:val="24"/>
          <w:szCs w:val="24"/>
        </w:rPr>
        <w:t>:</w:t>
      </w:r>
    </w:p>
    <w:p w14:paraId="05DC3A6F" w14:textId="77777777" w:rsidR="009D0DC1" w:rsidRPr="009D0DC1" w:rsidRDefault="009D0DC1" w:rsidP="009D0DC1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05DC3A70" w14:textId="77777777" w:rsidR="00CB6331" w:rsidRPr="009D0DC1" w:rsidRDefault="00CB6331" w:rsidP="009D0DC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proofErr w:type="spellStart"/>
      <w:r w:rsidRPr="009D0DC1">
        <w:rPr>
          <w:rFonts w:ascii="Garamond" w:hAnsi="Garamond"/>
          <w:sz w:val="24"/>
          <w:szCs w:val="24"/>
        </w:rPr>
        <w:t>Znj</w:t>
      </w:r>
      <w:proofErr w:type="spellEnd"/>
      <w:r w:rsidRPr="009D0DC1">
        <w:rPr>
          <w:rFonts w:ascii="Garamond" w:hAnsi="Garamond"/>
          <w:sz w:val="24"/>
          <w:szCs w:val="24"/>
        </w:rPr>
        <w:t xml:space="preserve">. </w:t>
      </w:r>
      <w:proofErr w:type="spellStart"/>
      <w:r w:rsidR="009D7631" w:rsidRPr="009D0DC1">
        <w:rPr>
          <w:rFonts w:ascii="Garamond" w:hAnsi="Garamond"/>
          <w:sz w:val="24"/>
          <w:szCs w:val="24"/>
        </w:rPr>
        <w:t>Enkelejda</w:t>
      </w:r>
      <w:proofErr w:type="spellEnd"/>
      <w:r w:rsidR="009D7631" w:rsidRPr="009D0DC1">
        <w:rPr>
          <w:rFonts w:ascii="Garamond" w:hAnsi="Garamond"/>
          <w:sz w:val="24"/>
          <w:szCs w:val="24"/>
        </w:rPr>
        <w:t xml:space="preserve"> </w:t>
      </w:r>
      <w:proofErr w:type="spellStart"/>
      <w:r w:rsidR="009D7631" w:rsidRPr="009D0DC1">
        <w:rPr>
          <w:rFonts w:ascii="Garamond" w:hAnsi="Garamond"/>
          <w:sz w:val="24"/>
          <w:szCs w:val="24"/>
        </w:rPr>
        <w:t>Muçaj</w:t>
      </w:r>
      <w:proofErr w:type="spellEnd"/>
      <w:r w:rsidR="009D7631" w:rsidRPr="009D0DC1">
        <w:rPr>
          <w:rFonts w:ascii="Garamond" w:hAnsi="Garamond"/>
          <w:sz w:val="24"/>
          <w:szCs w:val="24"/>
        </w:rPr>
        <w:t xml:space="preserve"> </w:t>
      </w:r>
      <w:proofErr w:type="spellStart"/>
      <w:r w:rsidR="009D7631" w:rsidRPr="009D0DC1">
        <w:rPr>
          <w:rFonts w:ascii="Garamond" w:hAnsi="Garamond"/>
          <w:sz w:val="24"/>
          <w:szCs w:val="24"/>
        </w:rPr>
        <w:t>emërohet</w:t>
      </w:r>
      <w:proofErr w:type="spellEnd"/>
      <w:r w:rsidR="009D7631" w:rsidRPr="009D0DC1">
        <w:rPr>
          <w:rFonts w:ascii="Garamond" w:hAnsi="Garamond"/>
          <w:sz w:val="24"/>
          <w:szCs w:val="24"/>
        </w:rPr>
        <w:t xml:space="preserve"> </w:t>
      </w:r>
      <w:proofErr w:type="spellStart"/>
      <w:r w:rsidR="009D7631" w:rsidRPr="009D0DC1">
        <w:rPr>
          <w:rFonts w:ascii="Garamond" w:hAnsi="Garamond"/>
          <w:sz w:val="24"/>
          <w:szCs w:val="24"/>
        </w:rPr>
        <w:t>zëvendësministër</w:t>
      </w:r>
      <w:proofErr w:type="spellEnd"/>
      <w:r w:rsidR="009D7631" w:rsidRPr="009D0DC1">
        <w:rPr>
          <w:rFonts w:ascii="Garamond" w:hAnsi="Garamond"/>
          <w:sz w:val="24"/>
          <w:szCs w:val="24"/>
        </w:rPr>
        <w:t xml:space="preserve"> </w:t>
      </w:r>
      <w:proofErr w:type="spellStart"/>
      <w:r w:rsidR="009D7631" w:rsidRPr="009D0DC1">
        <w:rPr>
          <w:rFonts w:ascii="Garamond" w:hAnsi="Garamond"/>
          <w:sz w:val="24"/>
          <w:szCs w:val="24"/>
        </w:rPr>
        <w:t>i</w:t>
      </w:r>
      <w:proofErr w:type="spellEnd"/>
      <w:r w:rsidR="009D7631" w:rsidRPr="009D0DC1">
        <w:rPr>
          <w:rFonts w:ascii="Garamond" w:hAnsi="Garamond"/>
          <w:sz w:val="24"/>
          <w:szCs w:val="24"/>
        </w:rPr>
        <w:t xml:space="preserve"> </w:t>
      </w:r>
      <w:proofErr w:type="spellStart"/>
      <w:r w:rsidR="009D7631" w:rsidRPr="009D0DC1">
        <w:rPr>
          <w:rFonts w:ascii="Garamond" w:hAnsi="Garamond"/>
          <w:sz w:val="24"/>
          <w:szCs w:val="24"/>
        </w:rPr>
        <w:t>Infrastrukturës</w:t>
      </w:r>
      <w:proofErr w:type="spellEnd"/>
      <w:r w:rsidR="009D7631" w:rsidRPr="009D0DC1">
        <w:rPr>
          <w:rFonts w:ascii="Garamond" w:hAnsi="Garamond"/>
          <w:sz w:val="24"/>
          <w:szCs w:val="24"/>
        </w:rPr>
        <w:t xml:space="preserve"> </w:t>
      </w:r>
      <w:proofErr w:type="spellStart"/>
      <w:r w:rsidR="009D7631" w:rsidRPr="009D0DC1">
        <w:rPr>
          <w:rFonts w:ascii="Garamond" w:hAnsi="Garamond"/>
          <w:sz w:val="24"/>
          <w:szCs w:val="24"/>
        </w:rPr>
        <w:t>dhe</w:t>
      </w:r>
      <w:proofErr w:type="spellEnd"/>
      <w:r w:rsidR="009D7631" w:rsidRPr="009D0DC1">
        <w:rPr>
          <w:rFonts w:ascii="Garamond" w:hAnsi="Garamond"/>
          <w:sz w:val="24"/>
          <w:szCs w:val="24"/>
        </w:rPr>
        <w:t xml:space="preserve"> </w:t>
      </w:r>
      <w:proofErr w:type="spellStart"/>
      <w:r w:rsidR="009D7631" w:rsidRPr="009D0DC1">
        <w:rPr>
          <w:rFonts w:ascii="Garamond" w:hAnsi="Garamond"/>
          <w:sz w:val="24"/>
          <w:szCs w:val="24"/>
        </w:rPr>
        <w:t>Energjisë</w:t>
      </w:r>
      <w:proofErr w:type="spellEnd"/>
      <w:r w:rsidR="009D7631" w:rsidRPr="009D0DC1">
        <w:rPr>
          <w:rFonts w:ascii="Garamond" w:hAnsi="Garamond"/>
          <w:sz w:val="24"/>
          <w:szCs w:val="24"/>
        </w:rPr>
        <w:t>.</w:t>
      </w:r>
    </w:p>
    <w:p w14:paraId="05DC3A71" w14:textId="77777777" w:rsidR="00CB6331" w:rsidRDefault="00CB6331" w:rsidP="009D0DC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proofErr w:type="spellStart"/>
      <w:proofErr w:type="gramStart"/>
      <w:r w:rsidRPr="009D0DC1">
        <w:rPr>
          <w:rFonts w:ascii="Garamond" w:hAnsi="Garamond"/>
          <w:sz w:val="24"/>
          <w:szCs w:val="24"/>
        </w:rPr>
        <w:t>Ky</w:t>
      </w:r>
      <w:proofErr w:type="spellEnd"/>
      <w:proofErr w:type="gramEnd"/>
      <w:r w:rsidRPr="009D0DC1">
        <w:rPr>
          <w:rFonts w:ascii="Garamond" w:hAnsi="Garamond"/>
          <w:sz w:val="24"/>
          <w:szCs w:val="24"/>
        </w:rPr>
        <w:t xml:space="preserve"> </w:t>
      </w:r>
      <w:proofErr w:type="spellStart"/>
      <w:r w:rsidRPr="009D0DC1">
        <w:rPr>
          <w:rFonts w:ascii="Garamond" w:hAnsi="Garamond"/>
          <w:sz w:val="24"/>
          <w:szCs w:val="24"/>
        </w:rPr>
        <w:t>vendim</w:t>
      </w:r>
      <w:proofErr w:type="spellEnd"/>
      <w:r w:rsidRPr="009D0DC1">
        <w:rPr>
          <w:rFonts w:ascii="Garamond" w:hAnsi="Garamond"/>
          <w:sz w:val="24"/>
          <w:szCs w:val="24"/>
        </w:rPr>
        <w:t xml:space="preserve"> </w:t>
      </w:r>
      <w:proofErr w:type="spellStart"/>
      <w:r w:rsidRPr="009D0DC1">
        <w:rPr>
          <w:rFonts w:ascii="Garamond" w:hAnsi="Garamond"/>
          <w:sz w:val="24"/>
          <w:szCs w:val="24"/>
        </w:rPr>
        <w:t>hyn</w:t>
      </w:r>
      <w:proofErr w:type="spellEnd"/>
      <w:r w:rsidRPr="009D0DC1">
        <w:rPr>
          <w:rFonts w:ascii="Garamond" w:hAnsi="Garamond"/>
          <w:sz w:val="24"/>
          <w:szCs w:val="24"/>
        </w:rPr>
        <w:t xml:space="preserve"> </w:t>
      </w:r>
      <w:proofErr w:type="spellStart"/>
      <w:r w:rsidRPr="009D0DC1">
        <w:rPr>
          <w:rFonts w:ascii="Garamond" w:hAnsi="Garamond"/>
          <w:sz w:val="24"/>
          <w:szCs w:val="24"/>
        </w:rPr>
        <w:t>në</w:t>
      </w:r>
      <w:proofErr w:type="spellEnd"/>
      <w:r w:rsidRPr="009D0DC1">
        <w:rPr>
          <w:rFonts w:ascii="Garamond" w:hAnsi="Garamond"/>
          <w:sz w:val="24"/>
          <w:szCs w:val="24"/>
        </w:rPr>
        <w:t xml:space="preserve"> </w:t>
      </w:r>
      <w:proofErr w:type="spellStart"/>
      <w:r w:rsidRPr="009D0DC1">
        <w:rPr>
          <w:rFonts w:ascii="Garamond" w:hAnsi="Garamond"/>
          <w:sz w:val="24"/>
          <w:szCs w:val="24"/>
        </w:rPr>
        <w:t>fuqi</w:t>
      </w:r>
      <w:proofErr w:type="spellEnd"/>
      <w:r w:rsidRPr="009D0DC1">
        <w:rPr>
          <w:rFonts w:ascii="Garamond" w:hAnsi="Garamond"/>
          <w:sz w:val="24"/>
          <w:szCs w:val="24"/>
        </w:rPr>
        <w:t xml:space="preserve"> </w:t>
      </w:r>
      <w:proofErr w:type="spellStart"/>
      <w:r w:rsidRPr="009D0DC1">
        <w:rPr>
          <w:rFonts w:ascii="Garamond" w:hAnsi="Garamond"/>
          <w:sz w:val="24"/>
          <w:szCs w:val="24"/>
        </w:rPr>
        <w:t>menjëherë</w:t>
      </w:r>
      <w:proofErr w:type="spellEnd"/>
      <w:r w:rsidRPr="009D0DC1">
        <w:rPr>
          <w:rFonts w:ascii="Garamond" w:hAnsi="Garamond"/>
          <w:sz w:val="24"/>
          <w:szCs w:val="24"/>
        </w:rPr>
        <w:t>.</w:t>
      </w:r>
    </w:p>
    <w:p w14:paraId="05DC3A72" w14:textId="77777777" w:rsidR="009D0DC1" w:rsidRPr="009D0DC1" w:rsidRDefault="009D0DC1" w:rsidP="009D0DC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5DC3A73" w14:textId="77777777" w:rsidR="00CB6331" w:rsidRPr="009D0DC1" w:rsidRDefault="009D0DC1" w:rsidP="009D0DC1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proofErr w:type="spellStart"/>
      <w:r w:rsidRPr="009D0DC1">
        <w:rPr>
          <w:rFonts w:ascii="Garamond" w:hAnsi="Garamond"/>
          <w:sz w:val="24"/>
          <w:szCs w:val="24"/>
        </w:rPr>
        <w:t>KRYEMINISTËR</w:t>
      </w:r>
      <w:proofErr w:type="spellEnd"/>
    </w:p>
    <w:p w14:paraId="05DC3A74" w14:textId="77777777" w:rsidR="009E360B" w:rsidRPr="009D0DC1" w:rsidRDefault="009D0DC1" w:rsidP="009D0DC1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Edi Rama</w:t>
      </w:r>
    </w:p>
    <w:sectPr w:rsidR="009E360B" w:rsidRPr="009D0DC1" w:rsidSect="00D41546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5C3"/>
    <w:rsid w:val="001D1510"/>
    <w:rsid w:val="0026274B"/>
    <w:rsid w:val="002D7D2A"/>
    <w:rsid w:val="00372DE8"/>
    <w:rsid w:val="0043239C"/>
    <w:rsid w:val="004B7C79"/>
    <w:rsid w:val="005F65C3"/>
    <w:rsid w:val="00925350"/>
    <w:rsid w:val="00931DC2"/>
    <w:rsid w:val="009D0DC1"/>
    <w:rsid w:val="009D7631"/>
    <w:rsid w:val="009E25C6"/>
    <w:rsid w:val="009E360B"/>
    <w:rsid w:val="00AF26E0"/>
    <w:rsid w:val="00CB6331"/>
    <w:rsid w:val="00D41546"/>
    <w:rsid w:val="00EB06A7"/>
    <w:rsid w:val="00F4298F"/>
    <w:rsid w:val="00F718DB"/>
    <w:rsid w:val="00F86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C3A67"/>
  <w15:docId w15:val="{207A9221-78C7-4EFF-93E5-7A49AEA73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27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27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611</Nr_x002e__x0020_akti>
    <Data_x0020_e_x0020_Krijimit xmlns="0e656187-b300-4fb0-8bf4-3a50f872073c">2021-10-21T13:48:13Z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2021-10-20T22:00:00Z</Date_x0020_protokolli>
    <Titulli xmlns="0e656187-b300-4fb0-8bf4-3a50f872073c">Për emërim në detyrë</Titulli>
    <Modifikuesi xmlns="0e656187-b300-4fb0-8bf4-3a50f872073c">nevila.samarxhi</Modifikuesi>
    <Nr_x002e__x0020_prot_x0020_QBZ xmlns="0e656187-b300-4fb0-8bf4-3a50f872073c">1429</Nr_x002e__x0020_prot_x0020_QBZ>
    <Data_x0020_e_x0020_Modifikimit xmlns="0e656187-b300-4fb0-8bf4-3a50f872073c">2021-10-22T06:04:40Z</Data_x0020_e_x0020_Modifikimit>
    <Dekretuar xmlns="0e656187-b300-4fb0-8bf4-3a50f872073c">false</Dekretuar>
    <Data xmlns="0e656187-b300-4fb0-8bf4-3a50f872073c">2021-10-19T22:00:00Z</Data>
    <Nr_x002e__x0020_protokolli_x0020_i_x0020_aktit xmlns="0e656187-b300-4fb0-8bf4-3a50f872073c">5038/1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AF30C32F05341589FE674770ECA4B6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AF30C32F05341589FE674770ECA4B6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655CC-E362-409F-8CCF-6F5B6043A67C}">
  <ds:schemaRefs>
    <ds:schemaRef ds:uri="http://purl.org/dc/elements/1.1/"/>
    <ds:schemaRef ds:uri="http://schemas.microsoft.com/office/2006/documentManagement/types"/>
    <ds:schemaRef ds:uri="http://purl.org/dc/terms/"/>
    <ds:schemaRef ds:uri="0e656187-b300-4fb0-8bf4-3a50f872073c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739E22A-6DEA-4194-955E-EBDAA8461F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60E737-91FF-42A7-AA37-DFE3D9B0B2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D74C97A-3186-43D2-A8B3-0AB57003D3B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7229318-F465-493A-87B4-1C9B7ACC3E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B7BB11EB-300F-4997-B52F-33D05414F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PROJEKTVENDIMI</vt:lpstr>
    </vt:vector>
  </TitlesOfParts>
  <Company>HP Inc.</Company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PROJEKTVENDIMI</dc:title>
  <dc:creator>Alma Emini</dc:creator>
  <cp:lastModifiedBy>Entela Suli</cp:lastModifiedBy>
  <cp:revision>10</cp:revision>
  <cp:lastPrinted>2021-10-20T09:22:00Z</cp:lastPrinted>
  <dcterms:created xsi:type="dcterms:W3CDTF">2021-10-20T09:01:00Z</dcterms:created>
  <dcterms:modified xsi:type="dcterms:W3CDTF">2021-10-22T08:00:00Z</dcterms:modified>
</cp:coreProperties>
</file>