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3F1B33" w14:textId="77777777" w:rsidR="0060308F" w:rsidRPr="00814ECC" w:rsidRDefault="0060308F" w:rsidP="0060308F">
      <w:pPr>
        <w:tabs>
          <w:tab w:val="right" w:pos="906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814ECC">
        <w:rPr>
          <w:rFonts w:ascii="Garamond" w:hAnsi="Garamond"/>
          <w:b/>
          <w:bCs/>
          <w:sz w:val="24"/>
          <w:szCs w:val="24"/>
        </w:rPr>
        <w:t>VENDIM</w:t>
      </w:r>
    </w:p>
    <w:p w14:paraId="133F1B34" w14:textId="003D3568" w:rsidR="0060308F" w:rsidRPr="00814ECC" w:rsidRDefault="0060308F" w:rsidP="0060308F">
      <w:pPr>
        <w:pStyle w:val="Heading2"/>
        <w:ind w:firstLine="284"/>
        <w:jc w:val="center"/>
        <w:rPr>
          <w:rFonts w:ascii="Garamond" w:hAnsi="Garamond"/>
          <w:u w:val="none"/>
          <w:lang w:val="sq-AL"/>
        </w:rPr>
      </w:pPr>
      <w:r w:rsidRPr="00814ECC">
        <w:rPr>
          <w:rFonts w:ascii="Garamond" w:hAnsi="Garamond"/>
          <w:u w:val="none"/>
          <w:lang w:val="sq-AL"/>
        </w:rPr>
        <w:t>Nr.</w:t>
      </w:r>
      <w:r w:rsidR="00814ECC">
        <w:rPr>
          <w:rFonts w:ascii="Garamond" w:hAnsi="Garamond"/>
          <w:u w:val="none"/>
          <w:lang w:val="sq-AL"/>
        </w:rPr>
        <w:t xml:space="preserve"> </w:t>
      </w:r>
      <w:r w:rsidR="003A4CF3" w:rsidRPr="00814ECC">
        <w:rPr>
          <w:rFonts w:ascii="Garamond" w:hAnsi="Garamond"/>
          <w:u w:val="none"/>
          <w:lang w:val="sq-AL"/>
        </w:rPr>
        <w:t>634</w:t>
      </w:r>
      <w:r w:rsidRPr="00814ECC">
        <w:rPr>
          <w:rFonts w:ascii="Garamond" w:hAnsi="Garamond"/>
          <w:u w:val="none"/>
          <w:lang w:val="sq-AL"/>
        </w:rPr>
        <w:t>, datë</w:t>
      </w:r>
      <w:r w:rsidR="00814ECC">
        <w:rPr>
          <w:rFonts w:ascii="Garamond" w:hAnsi="Garamond"/>
          <w:u w:val="none"/>
          <w:lang w:val="sq-AL"/>
        </w:rPr>
        <w:t xml:space="preserve"> </w:t>
      </w:r>
      <w:r w:rsidR="003A4CF3" w:rsidRPr="00814ECC">
        <w:rPr>
          <w:rFonts w:ascii="Garamond" w:hAnsi="Garamond"/>
          <w:u w:val="none"/>
          <w:lang w:val="sq-AL"/>
        </w:rPr>
        <w:t>27.10.2021</w:t>
      </w:r>
    </w:p>
    <w:p w14:paraId="133F1B35" w14:textId="77777777" w:rsidR="0060308F" w:rsidRPr="00814ECC" w:rsidRDefault="0060308F" w:rsidP="0060308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33F1B36" w14:textId="45F89EDC" w:rsidR="0060308F" w:rsidRPr="00814ECC" w:rsidRDefault="0060308F" w:rsidP="0060308F">
      <w:pPr>
        <w:pStyle w:val="BodyText"/>
        <w:ind w:firstLine="284"/>
        <w:jc w:val="center"/>
        <w:rPr>
          <w:rFonts w:ascii="Garamond" w:hAnsi="Garamond"/>
          <w:lang w:val="sq-AL"/>
        </w:rPr>
      </w:pPr>
      <w:r w:rsidRPr="00814ECC">
        <w:rPr>
          <w:rFonts w:ascii="Garamond" w:hAnsi="Garamond" w:cs="Times New Roman Bold"/>
          <w:lang w:val="sq-AL"/>
        </w:rPr>
        <w:t xml:space="preserve">PËR </w:t>
      </w:r>
      <w:r w:rsidR="00486BCB">
        <w:rPr>
          <w:rFonts w:ascii="Garamond" w:hAnsi="Garamond"/>
          <w:lang w:val="sq-AL"/>
        </w:rPr>
        <w:t>SHPRONËSIMIN PËR INTERES PUBLIK</w:t>
      </w:r>
      <w:r w:rsidRPr="00814ECC">
        <w:rPr>
          <w:rFonts w:ascii="Garamond" w:hAnsi="Garamond"/>
          <w:lang w:val="sq-AL"/>
        </w:rPr>
        <w:t xml:space="preserve"> TË PRONARËVE TË PASURIVE TË PALUAJTSHME, PRONË PRIVATE, QË PREKEN NGA REALIZIMI I PROJEKTIT “RIKONSTRUKSIONI I RRUGËS </w:t>
      </w:r>
      <w:r w:rsidR="00486BCB">
        <w:rPr>
          <w:rFonts w:ascii="Garamond" w:hAnsi="Garamond"/>
          <w:lang w:val="sq-AL"/>
        </w:rPr>
        <w:t>‘</w:t>
      </w:r>
      <w:r w:rsidRPr="00814ECC">
        <w:rPr>
          <w:rFonts w:ascii="Garamond" w:hAnsi="Garamond"/>
          <w:lang w:val="sq-AL"/>
        </w:rPr>
        <w:t>KOLI MARKU</w:t>
      </w:r>
      <w:r w:rsidR="00486BCB">
        <w:rPr>
          <w:rFonts w:ascii="Garamond" w:hAnsi="Garamond"/>
          <w:lang w:val="sq-AL"/>
        </w:rPr>
        <w:t>’</w:t>
      </w:r>
      <w:r w:rsidRPr="00814ECC">
        <w:rPr>
          <w:rFonts w:ascii="Garamond" w:hAnsi="Garamond"/>
          <w:lang w:val="sq-AL"/>
        </w:rPr>
        <w:t>, PATOS”</w:t>
      </w:r>
    </w:p>
    <w:p w14:paraId="133F1B37" w14:textId="77777777" w:rsidR="0060308F" w:rsidRPr="00814ECC" w:rsidRDefault="0060308F" w:rsidP="0060308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133F1B38" w14:textId="52CC4502" w:rsidR="0060308F" w:rsidRPr="00814ECC" w:rsidRDefault="0060308F" w:rsidP="0060308F">
      <w:pPr>
        <w:pStyle w:val="BodyText"/>
        <w:ind w:firstLine="284"/>
        <w:jc w:val="both"/>
        <w:rPr>
          <w:rFonts w:ascii="Garamond" w:hAnsi="Garamond"/>
          <w:b w:val="0"/>
          <w:bCs w:val="0"/>
          <w:lang w:val="sq-AL"/>
        </w:rPr>
      </w:pPr>
      <w:r w:rsidRPr="00814ECC">
        <w:rPr>
          <w:rFonts w:ascii="Garamond" w:hAnsi="Garamond"/>
          <w:b w:val="0"/>
          <w:bCs w:val="0"/>
          <w:lang w:val="sq-AL"/>
        </w:rPr>
        <w:t>Në mbështetje të nenit 100 të Kushtetutës dhe të neneve 5, 20 e 21, të ligjit nr. 8561, datë 22.12.1999, “Për shpronësimet dhe marrjen në për</w:t>
      </w:r>
      <w:r w:rsidR="00486BCB">
        <w:rPr>
          <w:rFonts w:ascii="Garamond" w:hAnsi="Garamond"/>
          <w:b w:val="0"/>
          <w:bCs w:val="0"/>
          <w:lang w:val="sq-AL"/>
        </w:rPr>
        <w:t>dorim të përkohshëm të pasurisë,</w:t>
      </w:r>
      <w:r w:rsidRPr="00814ECC">
        <w:rPr>
          <w:rFonts w:ascii="Garamond" w:hAnsi="Garamond"/>
          <w:b w:val="0"/>
          <w:bCs w:val="0"/>
          <w:lang w:val="sq-AL"/>
        </w:rPr>
        <w:t xml:space="preserve"> pronë private, për interes publik”, të ndryshuar, me propozimin e ministrit të Infrastrukturës dhe Energjisë, Këshilli i Ministrave</w:t>
      </w:r>
    </w:p>
    <w:p w14:paraId="133F1B39" w14:textId="77777777" w:rsidR="0060308F" w:rsidRPr="00814ECC" w:rsidRDefault="0060308F" w:rsidP="0060308F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133F1B3A" w14:textId="77777777" w:rsidR="0060308F" w:rsidRPr="00814ECC" w:rsidRDefault="0060308F" w:rsidP="0060308F">
      <w:pPr>
        <w:pStyle w:val="ListParagraph"/>
        <w:ind w:left="0"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14ECC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33F1B3B" w14:textId="77777777" w:rsidR="0060308F" w:rsidRPr="00814ECC" w:rsidRDefault="0060308F" w:rsidP="0060308F">
      <w:pPr>
        <w:pStyle w:val="ListParagraph"/>
        <w:ind w:left="0"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33F1B3C" w14:textId="62BBAD2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1. S</w:t>
      </w:r>
      <w:r w:rsidR="00180A99">
        <w:rPr>
          <w:rFonts w:ascii="Garamond" w:hAnsi="Garamond"/>
          <w:sz w:val="24"/>
          <w:szCs w:val="24"/>
          <w:lang w:val="sq-AL"/>
        </w:rPr>
        <w:t>hpronësimin</w:t>
      </w:r>
      <w:bookmarkStart w:id="0" w:name="_GoBack"/>
      <w:bookmarkEnd w:id="0"/>
      <w:r w:rsidR="00486BCB">
        <w:rPr>
          <w:rFonts w:ascii="Garamond" w:hAnsi="Garamond"/>
          <w:sz w:val="24"/>
          <w:szCs w:val="24"/>
          <w:lang w:val="sq-AL"/>
        </w:rPr>
        <w:t xml:space="preserve"> për interes publik</w:t>
      </w:r>
      <w:r w:rsidRPr="00814ECC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realizimi i projektit “Rikonstruksioni i rrugës </w:t>
      </w:r>
      <w:r w:rsidR="00486BCB">
        <w:rPr>
          <w:rFonts w:ascii="Garamond" w:hAnsi="Garamond"/>
          <w:sz w:val="24"/>
          <w:szCs w:val="24"/>
          <w:lang w:val="sq-AL"/>
        </w:rPr>
        <w:t>‘</w:t>
      </w:r>
      <w:r w:rsidRPr="00814ECC">
        <w:rPr>
          <w:rFonts w:ascii="Garamond" w:hAnsi="Garamond"/>
          <w:sz w:val="24"/>
          <w:szCs w:val="24"/>
          <w:lang w:val="sq-AL"/>
        </w:rPr>
        <w:t>Koli Marku</w:t>
      </w:r>
      <w:r w:rsidR="00486BCB">
        <w:rPr>
          <w:rFonts w:ascii="Garamond" w:hAnsi="Garamond"/>
          <w:sz w:val="24"/>
          <w:szCs w:val="24"/>
          <w:lang w:val="sq-AL"/>
        </w:rPr>
        <w:t>’</w:t>
      </w:r>
      <w:r w:rsidRPr="00814ECC">
        <w:rPr>
          <w:rFonts w:ascii="Garamond" w:hAnsi="Garamond"/>
          <w:sz w:val="24"/>
          <w:szCs w:val="24"/>
          <w:lang w:val="sq-AL"/>
        </w:rPr>
        <w:t>, Patos”.</w:t>
      </w:r>
    </w:p>
    <w:p w14:paraId="133F1B3D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2. Shpronësimi të bëhet në favor të Bashkisë Patos.</w:t>
      </w:r>
    </w:p>
    <w:p w14:paraId="133F1B3E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 xml:space="preserve">3. Pronarët e pasurive të paluajtshme, pronë private, që shpronësohen,  të kompensohen në vlerë të plotë, sipas masës përkatëse, që paraqitet në tabelën bashkëlidhur këtij vendimi, në shumën e përgjithshme prej 3 593 865.59 (tre milionë e pesëqind e nëntëdhjetë e tre mijë e tetëqind e gjashtëdhjetë e pesë pikë pesëdhjetë e nëntë) lekësh.  </w:t>
      </w:r>
    </w:p>
    <w:p w14:paraId="133F1B3F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4. Vlera e përgjithshme e shpronësimit, prej 3 593 865.59 (tre milionë e pesëqind e nëntëdhjetë e tre mijë e tetëqind e gjashtëdhjetë e pesë pikë pesëdhjetë e nëntë) lekësh, të përballohet nga buxheti i Bashkisë Patos.</w:t>
      </w:r>
    </w:p>
    <w:p w14:paraId="133F1B40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5. Vlera për shpenzimet procedurale, në shumën 50 000 (pesëdhjetë mijë) lekë, të përballohet nga fondet e Ministrisë së Infrastrukturës dhe Energjisë.</w:t>
      </w:r>
    </w:p>
    <w:p w14:paraId="133F1B41" w14:textId="2F92732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6. Shpronësimi i pronarëve të pasurive të paluajtshme, pronë private, fillon menjëherë p</w:t>
      </w:r>
      <w:r w:rsidR="00486BCB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Pr="00814ECC">
        <w:rPr>
          <w:rFonts w:ascii="Garamond" w:hAnsi="Garamond"/>
          <w:sz w:val="24"/>
          <w:szCs w:val="24"/>
          <w:lang w:val="sq-AL"/>
        </w:rPr>
        <w:t xml:space="preserve">Fletoren </w:t>
      </w:r>
      <w:r w:rsidR="00486BCB" w:rsidRPr="00814ECC">
        <w:rPr>
          <w:rFonts w:ascii="Garamond" w:hAnsi="Garamond"/>
          <w:sz w:val="24"/>
          <w:szCs w:val="24"/>
          <w:lang w:val="sq-AL"/>
        </w:rPr>
        <w:t xml:space="preserve">Zyrtare </w:t>
      </w:r>
      <w:r w:rsidRPr="00814ECC">
        <w:rPr>
          <w:rFonts w:ascii="Garamond" w:hAnsi="Garamond"/>
          <w:sz w:val="24"/>
          <w:szCs w:val="24"/>
          <w:lang w:val="sq-AL"/>
        </w:rPr>
        <w:t>dhe afati i përfundimit të shpronësimit të jetë brenda 3 (tre) muajve nga data e hyrjes në fuqi të këtij vendimi.</w:t>
      </w:r>
    </w:p>
    <w:p w14:paraId="133F1B42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tabelën, që i bashkëlidhet këtij vendimi, të kompensohen, për efekt shpronësimi, pasi të kenë paraqitur dokumentacionin për likuidim, certifikatën e pronësisë, kartelën e pasurisë, si dhe hartën treguese të regjistrimit në zyrat e Bashkisë Patos.</w:t>
      </w:r>
    </w:p>
    <w:p w14:paraId="133F1B43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8. Bashkia Patos kryen procedurat për likuidimin e pronarëve të shpronësuar, sipas përcaktimeve të bëra në këtë vendim.</w:t>
      </w:r>
    </w:p>
    <w:p w14:paraId="133F1B44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Patos.</w:t>
      </w:r>
    </w:p>
    <w:p w14:paraId="133F1B45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10. Agjencia Shtetërore e Kadastrës, Drejtoria Vendore Fier, brenda 30 (tridhjetë) ditëve nga data e miratimit të këtij vendimi, në bashkëpunim me Bashkinë Patos, fillojnë procedurat për hedhjen e gjurmës së projektit mbi hartën kadastrale të regjistrimit, sipas planimetrisë së shpronësimit të miratuar, dhe bëjnë regjistrimin e kalimit të pronësisë për pasuritë e shpronësuara në favor të Bashkisë Patos.</w:t>
      </w:r>
    </w:p>
    <w:p w14:paraId="133F1B46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 xml:space="preserve">11. Agjencia Shtetërore e Kadastrës, Drejtoria Vendore Fier, pezullon të gjitha transaksionet me pasuritë e shpronësuara deri në momentin kur do të realizohet procesi i hedhjes së gjurmës së projektit mbi hartën kadastrale. </w:t>
      </w:r>
    </w:p>
    <w:p w14:paraId="133F1B47" w14:textId="77777777" w:rsidR="0060308F" w:rsidRPr="00814ECC" w:rsidRDefault="0060308F" w:rsidP="0060308F">
      <w:pPr>
        <w:pStyle w:val="ListParagraph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814ECC">
        <w:rPr>
          <w:rFonts w:ascii="Garamond" w:hAnsi="Garamond"/>
          <w:sz w:val="24"/>
          <w:szCs w:val="24"/>
          <w:lang w:val="sq-AL"/>
        </w:rPr>
        <w:t>12. Ngarkohen Ministria e Infrastrukturës dhe Energjisë, Bashkia Patos, Agjencia Shtetërore e Kadastrës, Drejtoria Vendore Fier, për zbatimin e këtij vendimi.</w:t>
      </w:r>
    </w:p>
    <w:p w14:paraId="133F1B48" w14:textId="77777777" w:rsidR="0060308F" w:rsidRPr="00814ECC" w:rsidRDefault="0060308F" w:rsidP="0060308F">
      <w:pPr>
        <w:tabs>
          <w:tab w:val="left" w:pos="2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14ECC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133F1B49" w14:textId="77777777" w:rsidR="0060308F" w:rsidRPr="00814ECC" w:rsidRDefault="0060308F" w:rsidP="0060308F">
      <w:pPr>
        <w:pStyle w:val="BodyText"/>
        <w:ind w:firstLine="284"/>
        <w:jc w:val="center"/>
        <w:rPr>
          <w:rFonts w:ascii="Garamond" w:hAnsi="Garamond" w:cs="Times New Roman Bold"/>
          <w:smallCaps/>
          <w:lang w:val="sq-AL"/>
        </w:rPr>
      </w:pPr>
    </w:p>
    <w:p w14:paraId="133F1B4A" w14:textId="77777777" w:rsidR="0060308F" w:rsidRPr="00814ECC" w:rsidRDefault="0060308F" w:rsidP="0060308F">
      <w:pPr>
        <w:pStyle w:val="BodyText"/>
        <w:ind w:firstLine="284"/>
        <w:jc w:val="right"/>
        <w:rPr>
          <w:rFonts w:ascii="Garamond" w:hAnsi="Garamond" w:cs="Times New Roman Bold"/>
          <w:b w:val="0"/>
          <w:smallCaps/>
          <w:lang w:val="sq-AL"/>
        </w:rPr>
      </w:pPr>
      <w:r w:rsidRPr="00814ECC">
        <w:rPr>
          <w:rFonts w:ascii="Garamond" w:hAnsi="Garamond" w:cs="Times New Roman Bold"/>
          <w:b w:val="0"/>
          <w:smallCaps/>
          <w:lang w:val="sq-AL"/>
        </w:rPr>
        <w:t>KRYEMINISTËR</w:t>
      </w:r>
    </w:p>
    <w:p w14:paraId="133F1B4B" w14:textId="77777777" w:rsidR="0060308F" w:rsidRPr="00814ECC" w:rsidRDefault="0060308F" w:rsidP="0060308F">
      <w:pPr>
        <w:jc w:val="right"/>
        <w:rPr>
          <w:rFonts w:ascii="Garamond" w:hAnsi="Garamond"/>
          <w:b/>
          <w:sz w:val="24"/>
          <w:szCs w:val="24"/>
        </w:rPr>
      </w:pPr>
      <w:r w:rsidRPr="00814ECC">
        <w:rPr>
          <w:rFonts w:ascii="Garamond" w:hAnsi="Garamond"/>
          <w:b/>
          <w:sz w:val="24"/>
          <w:szCs w:val="24"/>
        </w:rPr>
        <w:t>Edi Rama</w:t>
      </w:r>
    </w:p>
    <w:p w14:paraId="133F1B4C" w14:textId="77777777" w:rsidR="00D742FC" w:rsidRPr="00814ECC" w:rsidRDefault="00D742FC" w:rsidP="0060308F">
      <w:pPr>
        <w:jc w:val="right"/>
        <w:rPr>
          <w:rFonts w:ascii="Garamond" w:hAnsi="Garamond"/>
          <w:b/>
          <w:sz w:val="24"/>
          <w:szCs w:val="24"/>
        </w:rPr>
        <w:sectPr w:rsidR="00D742FC" w:rsidRPr="00814ECC" w:rsidSect="00F15BDD">
          <w:pgSz w:w="11907" w:h="16839" w:code="9"/>
          <w:pgMar w:top="1440" w:right="1440" w:bottom="9" w:left="1440" w:header="720" w:footer="720" w:gutter="0"/>
          <w:cols w:space="720"/>
          <w:docGrid w:linePitch="360"/>
        </w:sectPr>
      </w:pPr>
    </w:p>
    <w:p w14:paraId="133F1B4D" w14:textId="24F76696" w:rsidR="00D742FC" w:rsidRPr="00486BCB" w:rsidRDefault="00486BCB" w:rsidP="00486BCB">
      <w:pPr>
        <w:jc w:val="center"/>
        <w:rPr>
          <w:rFonts w:ascii="Garamond" w:hAnsi="Garamond"/>
          <w:sz w:val="24"/>
          <w:szCs w:val="24"/>
        </w:rPr>
      </w:pPr>
      <w:r w:rsidRPr="00486BCB">
        <w:rPr>
          <w:rFonts w:ascii="Garamond" w:hAnsi="Garamond"/>
          <w:sz w:val="24"/>
          <w:szCs w:val="24"/>
        </w:rPr>
        <w:lastRenderedPageBreak/>
        <w:t>TABELA E VLERËSIMIT PËR PASURITË PRON</w:t>
      </w:r>
      <w:r>
        <w:rPr>
          <w:rFonts w:ascii="Garamond" w:hAnsi="Garamond"/>
          <w:sz w:val="24"/>
          <w:szCs w:val="24"/>
        </w:rPr>
        <w:t>Ë</w:t>
      </w:r>
      <w:r w:rsidRPr="00486BCB">
        <w:rPr>
          <w:rFonts w:ascii="Garamond" w:hAnsi="Garamond"/>
          <w:sz w:val="24"/>
          <w:szCs w:val="24"/>
        </w:rPr>
        <w:t xml:space="preserve"> PRIVATE</w:t>
      </w:r>
      <w:r>
        <w:rPr>
          <w:rFonts w:ascii="Garamond" w:hAnsi="Garamond"/>
          <w:sz w:val="24"/>
          <w:szCs w:val="24"/>
        </w:rPr>
        <w:t>,</w:t>
      </w:r>
      <w:r w:rsidRPr="00486BCB">
        <w:rPr>
          <w:rFonts w:ascii="Garamond" w:hAnsi="Garamond"/>
          <w:sz w:val="24"/>
          <w:szCs w:val="24"/>
        </w:rPr>
        <w:t xml:space="preserve"> Q</w:t>
      </w:r>
      <w:r>
        <w:rPr>
          <w:rFonts w:ascii="Garamond" w:hAnsi="Garamond"/>
          <w:sz w:val="24"/>
          <w:szCs w:val="24"/>
        </w:rPr>
        <w:t>Ë</w:t>
      </w:r>
      <w:r w:rsidRPr="00486BCB">
        <w:rPr>
          <w:rFonts w:ascii="Garamond" w:hAnsi="Garamond"/>
          <w:sz w:val="24"/>
          <w:szCs w:val="24"/>
        </w:rPr>
        <w:t xml:space="preserve"> PREKEN NGA REALIZIMI I PROJEKTIT </w:t>
      </w:r>
      <w:r>
        <w:rPr>
          <w:rFonts w:ascii="Garamond" w:hAnsi="Garamond"/>
          <w:sz w:val="24"/>
          <w:szCs w:val="24"/>
        </w:rPr>
        <w:t>“</w:t>
      </w:r>
      <w:r w:rsidRPr="00486BCB">
        <w:rPr>
          <w:rFonts w:ascii="Garamond" w:hAnsi="Garamond"/>
          <w:sz w:val="24"/>
          <w:szCs w:val="24"/>
        </w:rPr>
        <w:t xml:space="preserve">RIKONSTRUKSIONI I RRUGËS </w:t>
      </w:r>
      <w:r>
        <w:rPr>
          <w:rFonts w:ascii="Garamond" w:hAnsi="Garamond"/>
          <w:sz w:val="24"/>
          <w:szCs w:val="24"/>
        </w:rPr>
        <w:t>‘</w:t>
      </w:r>
      <w:r w:rsidRPr="00486BCB">
        <w:rPr>
          <w:rFonts w:ascii="Garamond" w:hAnsi="Garamond"/>
          <w:sz w:val="24"/>
          <w:szCs w:val="24"/>
        </w:rPr>
        <w:t>KOLI MARKU</w:t>
      </w:r>
      <w:r>
        <w:rPr>
          <w:rFonts w:ascii="Garamond" w:hAnsi="Garamond"/>
          <w:sz w:val="24"/>
          <w:szCs w:val="24"/>
        </w:rPr>
        <w:t>’</w:t>
      </w:r>
      <w:r w:rsidRPr="00486BCB">
        <w:rPr>
          <w:rFonts w:ascii="Garamond" w:hAnsi="Garamond"/>
          <w:sz w:val="24"/>
          <w:szCs w:val="24"/>
        </w:rPr>
        <w:t>, PATOS</w:t>
      </w:r>
      <w:r>
        <w:rPr>
          <w:rFonts w:ascii="Garamond" w:hAnsi="Garamond"/>
          <w:sz w:val="24"/>
          <w:szCs w:val="24"/>
        </w:rPr>
        <w:t>”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58"/>
        <w:gridCol w:w="1050"/>
        <w:gridCol w:w="925"/>
        <w:gridCol w:w="884"/>
        <w:gridCol w:w="717"/>
        <w:gridCol w:w="660"/>
        <w:gridCol w:w="896"/>
        <w:gridCol w:w="768"/>
        <w:gridCol w:w="896"/>
        <w:gridCol w:w="847"/>
        <w:gridCol w:w="847"/>
        <w:gridCol w:w="731"/>
        <w:gridCol w:w="1001"/>
        <w:gridCol w:w="987"/>
        <w:gridCol w:w="1007"/>
        <w:gridCol w:w="1445"/>
      </w:tblGrid>
      <w:tr w:rsidR="00D742FC" w:rsidRPr="00486BCB" w14:paraId="133F1B5E" w14:textId="77777777" w:rsidTr="00486BCB">
        <w:trPr>
          <w:trHeight w:val="180"/>
        </w:trPr>
        <w:tc>
          <w:tcPr>
            <w:tcW w:w="196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33F1B4E" w14:textId="419D96C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Nr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.</w:t>
            </w:r>
          </w:p>
        </w:tc>
        <w:tc>
          <w:tcPr>
            <w:tcW w:w="36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4F" w14:textId="5B9FADA8" w:rsidR="00D742FC" w:rsidRPr="00486BCB" w:rsidRDefault="00486BCB" w:rsidP="00486BC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Emër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Mbiemër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0" w14:textId="49EDC4A4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Zona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kadastrale</w:t>
            </w:r>
          </w:p>
        </w:tc>
        <w:tc>
          <w:tcPr>
            <w:tcW w:w="31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1" w14:textId="04C2EEFF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Nr.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i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pasurisë</w:t>
            </w:r>
          </w:p>
        </w:tc>
        <w:tc>
          <w:tcPr>
            <w:tcW w:w="25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2" w14:textId="02F1E8C9" w:rsidR="00D742FC" w:rsidRPr="00486BCB" w:rsidRDefault="00D742FC" w:rsidP="00486B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Sip.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e p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rgj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. e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truallit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m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3" w14:textId="3D4470C3" w:rsidR="00D742FC" w:rsidRPr="00486BCB" w:rsidRDefault="00D742FC" w:rsidP="00486B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Sip e prekur e truallit n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m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4" w14:textId="574C25B3" w:rsidR="00D742FC" w:rsidRPr="00486BCB" w:rsidRDefault="00486BCB" w:rsidP="00486B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Çmimi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për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truall (lek/m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5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Vlera e truallit</w:t>
            </w:r>
          </w:p>
        </w:tc>
        <w:tc>
          <w:tcPr>
            <w:tcW w:w="31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6" w14:textId="52372CA9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Funksioni i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godinës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7" w14:textId="3B8A561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Sip.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e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ndërtesës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(m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8" w14:textId="51DEDFC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Sip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.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e prekur e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ndërtesës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(m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9" w14:textId="6E3BB9EB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Çmimi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njësi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/ m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për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banesat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A" w14:textId="274F8F0C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Përqindja</w:t>
            </w:r>
            <w:r w:rsidR="00D742FC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e amortizimit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B" w14:textId="66D00E4D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Vlera e 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ndërtesës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3F1B5C" w14:textId="1201F778" w:rsidR="00D742FC" w:rsidRPr="00486BCB" w:rsidRDefault="00D742FC" w:rsidP="00486B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Vlera e p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ë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rgjith</w:t>
            </w:r>
            <w:r w:rsidR="00486BCB"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.</w:t>
            </w: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 xml:space="preserve"> (lek)</w:t>
            </w: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133F1B5D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Gjendja juridike</w:t>
            </w:r>
          </w:p>
        </w:tc>
      </w:tr>
      <w:tr w:rsidR="00D742FC" w:rsidRPr="00486BCB" w14:paraId="133F1B6F" w14:textId="77777777" w:rsidTr="00486BCB">
        <w:trPr>
          <w:trHeight w:val="180"/>
        </w:trPr>
        <w:tc>
          <w:tcPr>
            <w:tcW w:w="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5F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0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Eduart Dervishi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1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2890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2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6/32-ND1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3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4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5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6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7" w14:textId="756CCF4A" w:rsidR="00D742FC" w:rsidRPr="00486BCB" w:rsidRDefault="00486BCB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Shërbim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8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9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12.8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A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B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17.0%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324,530.86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6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  324,530.86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F1B6E" w14:textId="71D7F12E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Vërtetim</w:t>
            </w:r>
            <w:r w:rsidR="00D742FC"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hipotekor</w:t>
            </w:r>
          </w:p>
        </w:tc>
      </w:tr>
      <w:tr w:rsidR="00D742FC" w:rsidRPr="00486BCB" w14:paraId="133F1B80" w14:textId="77777777" w:rsidTr="00486BCB">
        <w:trPr>
          <w:trHeight w:val="180"/>
        </w:trPr>
        <w:tc>
          <w:tcPr>
            <w:tcW w:w="19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3F1B70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1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Eduart Dervishi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2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3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6/32-ND2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4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5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6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7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8" w14:textId="7F1738C0" w:rsidR="00D742FC" w:rsidRPr="00486BCB" w:rsidRDefault="00486BCB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Shërbim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9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A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29.2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7B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7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17.0%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7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740,335.94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7E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  740,335.94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F1B7F" w14:textId="585FFE4E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Vërtetim</w:t>
            </w:r>
            <w:r w:rsidR="00D742FC"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hipotekor</w:t>
            </w:r>
          </w:p>
        </w:tc>
      </w:tr>
      <w:tr w:rsidR="00D742FC" w:rsidRPr="00486BCB" w14:paraId="133F1B91" w14:textId="77777777" w:rsidTr="00486BCB">
        <w:trPr>
          <w:trHeight w:val="180"/>
        </w:trPr>
        <w:tc>
          <w:tcPr>
            <w:tcW w:w="19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F1B81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F1B82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Arjan Seitaj    Resmije Seitaj      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3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4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6/50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5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6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7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2848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8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56960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9" w14:textId="644E32DE" w:rsidR="00D742FC" w:rsidRPr="00486BCB" w:rsidRDefault="00486BCB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Shërbim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A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38.8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B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19.0%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8E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467,071.31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8F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524,031.31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F1B90" w14:textId="08F2F8A5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Vërtetim</w:t>
            </w:r>
            <w:r w:rsidR="00D742FC"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hipotekor</w:t>
            </w:r>
          </w:p>
        </w:tc>
      </w:tr>
      <w:tr w:rsidR="00D742FC" w:rsidRPr="00486BCB" w14:paraId="133F1BA2" w14:textId="77777777" w:rsidTr="00486BCB">
        <w:trPr>
          <w:trHeight w:val="180"/>
        </w:trPr>
        <w:tc>
          <w:tcPr>
            <w:tcW w:w="1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F1B92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3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3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Altin Xhafaj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4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2890</w:t>
            </w:r>
          </w:p>
        </w:tc>
        <w:tc>
          <w:tcPr>
            <w:tcW w:w="31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5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6/49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6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7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8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2848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9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11676.8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A" w14:textId="2194A7B1" w:rsidR="00D742FC" w:rsidRPr="00486BCB" w:rsidRDefault="00486BCB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Shërbim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B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26</w:t>
            </w:r>
          </w:p>
        </w:tc>
        <w:tc>
          <w:tcPr>
            <w:tcW w:w="2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2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E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19.0%</w:t>
            </w:r>
          </w:p>
        </w:tc>
        <w:tc>
          <w:tcPr>
            <w:tcW w:w="3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9F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96,574.51 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A0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108,251.31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F1BA1" w14:textId="03A13FD7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Vërtetim</w:t>
            </w:r>
            <w:r w:rsidR="00D742FC"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hipotekor</w:t>
            </w:r>
          </w:p>
        </w:tc>
      </w:tr>
      <w:tr w:rsidR="00D742FC" w:rsidRPr="00486BCB" w14:paraId="133F1BB3" w14:textId="77777777" w:rsidTr="00486BCB">
        <w:trPr>
          <w:trHeight w:val="180"/>
        </w:trPr>
        <w:tc>
          <w:tcPr>
            <w:tcW w:w="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F1BA3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F1BA4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Arben Resulaj Alveritë Resulaj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5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2890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6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6/45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7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53.7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8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53.7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9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2848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A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152937.6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B" w14:textId="02834537" w:rsidR="00D742FC" w:rsidRPr="00486BCB" w:rsidRDefault="00486BCB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Shërbim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E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AF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13.0%</w:t>
            </w:r>
          </w:p>
        </w:tc>
        <w:tc>
          <w:tcPr>
            <w:tcW w:w="3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0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511,330.58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1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664,268.18 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F1BB2" w14:textId="4745CADE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Vërtetim</w:t>
            </w:r>
            <w:r w:rsidR="00D742FC"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hipotekor</w:t>
            </w:r>
          </w:p>
        </w:tc>
      </w:tr>
      <w:tr w:rsidR="00D742FC" w:rsidRPr="00486BCB" w14:paraId="133F1BC4" w14:textId="77777777" w:rsidTr="00486BCB">
        <w:trPr>
          <w:trHeight w:val="180"/>
        </w:trPr>
        <w:tc>
          <w:tcPr>
            <w:tcW w:w="19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F1BB4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B5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Urani Likaj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B6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2890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7" w14:textId="77777777" w:rsidR="00D742FC" w:rsidRPr="00486BCB" w:rsidRDefault="00D742FC" w:rsidP="00D742F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4/38+1-3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8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9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BA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BB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B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BE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BF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28000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1BC0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Times New Roman"/>
                <w:color w:val="000000"/>
                <w:sz w:val="14"/>
                <w:szCs w:val="14"/>
              </w:rPr>
              <w:t>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C1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1,232,448.00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F1BC2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1,232,448.00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3F1BC3" w14:textId="6F0819CE" w:rsidR="00D742FC" w:rsidRPr="00486BCB" w:rsidRDefault="00486BCB" w:rsidP="00D742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="00D742FC"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 xml:space="preserve"> </w:t>
            </w:r>
            <w:r w:rsidRPr="00486BCB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pronësie</w:t>
            </w:r>
          </w:p>
        </w:tc>
      </w:tr>
      <w:tr w:rsidR="00D742FC" w:rsidRPr="00486BCB" w14:paraId="133F1BD5" w14:textId="77777777" w:rsidTr="00486BCB">
        <w:trPr>
          <w:trHeight w:val="180"/>
        </w:trPr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5" w14:textId="77777777" w:rsidR="00D742FC" w:rsidRPr="00486BCB" w:rsidRDefault="00D742FC" w:rsidP="00D742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6" w14:textId="77777777" w:rsidR="00D742FC" w:rsidRPr="00486BCB" w:rsidRDefault="00D742FC" w:rsidP="00486BCB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7" w14:textId="77777777" w:rsidR="00D742FC" w:rsidRPr="00486BCB" w:rsidRDefault="00D742FC" w:rsidP="00D742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8" w14:textId="77777777" w:rsidR="00D742FC" w:rsidRPr="00486BCB" w:rsidRDefault="00D742FC" w:rsidP="00D742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9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A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B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C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D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E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CF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D0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D1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F1BD2" w14:textId="77777777" w:rsidR="00D742FC" w:rsidRPr="00486BCB" w:rsidRDefault="00D742FC" w:rsidP="00486BC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Totali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3F1BD3" w14:textId="77777777" w:rsidR="00D742FC" w:rsidRPr="00486BCB" w:rsidRDefault="00D742FC" w:rsidP="00486BC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486BCB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 xml:space="preserve">3,593,865.59 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BD4" w14:textId="77777777" w:rsidR="00D742FC" w:rsidRPr="00486BCB" w:rsidRDefault="00D742FC" w:rsidP="00D742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</w:p>
        </w:tc>
      </w:tr>
    </w:tbl>
    <w:p w14:paraId="133F1BD6" w14:textId="77777777" w:rsidR="0060308F" w:rsidRPr="00814ECC" w:rsidRDefault="00D742FC" w:rsidP="00D742F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14ECC">
        <w:rPr>
          <w:rFonts w:ascii="Garamond" w:hAnsi="Garamond"/>
          <w:sz w:val="24"/>
          <w:szCs w:val="24"/>
        </w:rPr>
        <w:t xml:space="preserve"> </w:t>
      </w:r>
    </w:p>
    <w:sectPr w:rsidR="0060308F" w:rsidRPr="00814ECC" w:rsidSect="00D742FC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9E804" w14:textId="77777777" w:rsidR="00814ECC" w:rsidRDefault="00814ECC" w:rsidP="0029707F">
      <w:pPr>
        <w:spacing w:after="0" w:line="240" w:lineRule="auto"/>
      </w:pPr>
      <w:r>
        <w:separator/>
      </w:r>
    </w:p>
  </w:endnote>
  <w:endnote w:type="continuationSeparator" w:id="0">
    <w:p w14:paraId="5A9AE40D" w14:textId="77777777" w:rsidR="00814ECC" w:rsidRDefault="00814ECC" w:rsidP="0029707F">
      <w:pPr>
        <w:spacing w:after="0" w:line="240" w:lineRule="auto"/>
      </w:pPr>
      <w:r>
        <w:continuationSeparator/>
      </w:r>
    </w:p>
  </w:endnote>
  <w:endnote w:type="continuationNotice" w:id="1">
    <w:p w14:paraId="3E09C49D" w14:textId="77777777" w:rsidR="00E35E15" w:rsidRDefault="00E35E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BAF80F" w14:textId="77777777" w:rsidR="00814ECC" w:rsidRDefault="00814ECC" w:rsidP="0029707F">
      <w:pPr>
        <w:spacing w:after="0" w:line="240" w:lineRule="auto"/>
      </w:pPr>
      <w:r>
        <w:separator/>
      </w:r>
    </w:p>
  </w:footnote>
  <w:footnote w:type="continuationSeparator" w:id="0">
    <w:p w14:paraId="59326EF9" w14:textId="77777777" w:rsidR="00814ECC" w:rsidRDefault="00814ECC" w:rsidP="0029707F">
      <w:pPr>
        <w:spacing w:after="0" w:line="240" w:lineRule="auto"/>
      </w:pPr>
      <w:r>
        <w:continuationSeparator/>
      </w:r>
    </w:p>
  </w:footnote>
  <w:footnote w:type="continuationNotice" w:id="1">
    <w:p w14:paraId="3EA1249E" w14:textId="77777777" w:rsidR="00E35E15" w:rsidRDefault="00E35E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6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F50910"/>
    <w:multiLevelType w:val="hybridMultilevel"/>
    <w:tmpl w:val="8BC8EFF8"/>
    <w:lvl w:ilvl="0" w:tplc="AAF27D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4F0A35"/>
    <w:multiLevelType w:val="hybridMultilevel"/>
    <w:tmpl w:val="44EC90D8"/>
    <w:lvl w:ilvl="0" w:tplc="2F2E4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3"/>
  </w:num>
  <w:num w:numId="5">
    <w:abstractNumId w:val="4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1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1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40C9D"/>
    <w:rsid w:val="00046DED"/>
    <w:rsid w:val="00050D08"/>
    <w:rsid w:val="000658A7"/>
    <w:rsid w:val="00083FF3"/>
    <w:rsid w:val="00096CCF"/>
    <w:rsid w:val="000A2137"/>
    <w:rsid w:val="000A5D9F"/>
    <w:rsid w:val="000B36B5"/>
    <w:rsid w:val="000B5059"/>
    <w:rsid w:val="000C7DC5"/>
    <w:rsid w:val="000D485A"/>
    <w:rsid w:val="000E2A41"/>
    <w:rsid w:val="000E69D9"/>
    <w:rsid w:val="000F2D74"/>
    <w:rsid w:val="000F6C8E"/>
    <w:rsid w:val="001019CB"/>
    <w:rsid w:val="00103E9E"/>
    <w:rsid w:val="00106738"/>
    <w:rsid w:val="00114B53"/>
    <w:rsid w:val="00130323"/>
    <w:rsid w:val="001336A1"/>
    <w:rsid w:val="00136B9C"/>
    <w:rsid w:val="001451B7"/>
    <w:rsid w:val="001557F5"/>
    <w:rsid w:val="00155AAE"/>
    <w:rsid w:val="0016345B"/>
    <w:rsid w:val="0017112C"/>
    <w:rsid w:val="00175175"/>
    <w:rsid w:val="00180A99"/>
    <w:rsid w:val="001926E3"/>
    <w:rsid w:val="00195D68"/>
    <w:rsid w:val="001968C0"/>
    <w:rsid w:val="001B2DCA"/>
    <w:rsid w:val="001C192D"/>
    <w:rsid w:val="001F63C4"/>
    <w:rsid w:val="00206DFD"/>
    <w:rsid w:val="00230AC3"/>
    <w:rsid w:val="002321B2"/>
    <w:rsid w:val="00232FB0"/>
    <w:rsid w:val="00244368"/>
    <w:rsid w:val="002463C5"/>
    <w:rsid w:val="00257098"/>
    <w:rsid w:val="002571A5"/>
    <w:rsid w:val="00261295"/>
    <w:rsid w:val="00266585"/>
    <w:rsid w:val="00275679"/>
    <w:rsid w:val="00275F91"/>
    <w:rsid w:val="002800EE"/>
    <w:rsid w:val="00291C88"/>
    <w:rsid w:val="0029707F"/>
    <w:rsid w:val="002B288C"/>
    <w:rsid w:val="002C0FBD"/>
    <w:rsid w:val="002D3499"/>
    <w:rsid w:val="002F6813"/>
    <w:rsid w:val="003050B5"/>
    <w:rsid w:val="00305689"/>
    <w:rsid w:val="00307FFD"/>
    <w:rsid w:val="00312A6E"/>
    <w:rsid w:val="00322FA3"/>
    <w:rsid w:val="00343677"/>
    <w:rsid w:val="00343F00"/>
    <w:rsid w:val="00356597"/>
    <w:rsid w:val="0036170C"/>
    <w:rsid w:val="00363821"/>
    <w:rsid w:val="003678EC"/>
    <w:rsid w:val="0037160A"/>
    <w:rsid w:val="00381FAA"/>
    <w:rsid w:val="00391420"/>
    <w:rsid w:val="003A4CF3"/>
    <w:rsid w:val="003B299A"/>
    <w:rsid w:val="003B33FA"/>
    <w:rsid w:val="003B5B6A"/>
    <w:rsid w:val="003C3D9A"/>
    <w:rsid w:val="003D08C1"/>
    <w:rsid w:val="003E2668"/>
    <w:rsid w:val="004003BE"/>
    <w:rsid w:val="00437577"/>
    <w:rsid w:val="0044283B"/>
    <w:rsid w:val="00446040"/>
    <w:rsid w:val="00447A06"/>
    <w:rsid w:val="0045190D"/>
    <w:rsid w:val="004742F7"/>
    <w:rsid w:val="00474EFA"/>
    <w:rsid w:val="00486BCB"/>
    <w:rsid w:val="004B7EC6"/>
    <w:rsid w:val="004C1BBD"/>
    <w:rsid w:val="004C3861"/>
    <w:rsid w:val="004C7763"/>
    <w:rsid w:val="004D53D6"/>
    <w:rsid w:val="004E65DC"/>
    <w:rsid w:val="004F58F0"/>
    <w:rsid w:val="004F7B95"/>
    <w:rsid w:val="005019DC"/>
    <w:rsid w:val="00520F27"/>
    <w:rsid w:val="00531FA3"/>
    <w:rsid w:val="0053656F"/>
    <w:rsid w:val="00536708"/>
    <w:rsid w:val="005375BA"/>
    <w:rsid w:val="005419C5"/>
    <w:rsid w:val="00566C8E"/>
    <w:rsid w:val="0057326A"/>
    <w:rsid w:val="005773B2"/>
    <w:rsid w:val="005A4D93"/>
    <w:rsid w:val="005B1DCD"/>
    <w:rsid w:val="005B61C6"/>
    <w:rsid w:val="005B723E"/>
    <w:rsid w:val="005C37B5"/>
    <w:rsid w:val="005C539C"/>
    <w:rsid w:val="005D199F"/>
    <w:rsid w:val="005D45BB"/>
    <w:rsid w:val="005F32B2"/>
    <w:rsid w:val="0060308F"/>
    <w:rsid w:val="006059E8"/>
    <w:rsid w:val="00606D62"/>
    <w:rsid w:val="00612385"/>
    <w:rsid w:val="00614B14"/>
    <w:rsid w:val="00643664"/>
    <w:rsid w:val="00645CBA"/>
    <w:rsid w:val="006700DB"/>
    <w:rsid w:val="00697CA0"/>
    <w:rsid w:val="006A25E9"/>
    <w:rsid w:val="006A4D91"/>
    <w:rsid w:val="006A5F0C"/>
    <w:rsid w:val="006C3B8C"/>
    <w:rsid w:val="006D1E37"/>
    <w:rsid w:val="006D23E0"/>
    <w:rsid w:val="006D4E6C"/>
    <w:rsid w:val="006D78F1"/>
    <w:rsid w:val="006F58A3"/>
    <w:rsid w:val="00703F02"/>
    <w:rsid w:val="00706950"/>
    <w:rsid w:val="00714EE6"/>
    <w:rsid w:val="00716C62"/>
    <w:rsid w:val="00724F06"/>
    <w:rsid w:val="007276C2"/>
    <w:rsid w:val="00733434"/>
    <w:rsid w:val="007470B1"/>
    <w:rsid w:val="00765A37"/>
    <w:rsid w:val="00777C20"/>
    <w:rsid w:val="00783925"/>
    <w:rsid w:val="007A22A3"/>
    <w:rsid w:val="007A4DDD"/>
    <w:rsid w:val="007B3C45"/>
    <w:rsid w:val="007C6123"/>
    <w:rsid w:val="007D5599"/>
    <w:rsid w:val="007F1A28"/>
    <w:rsid w:val="007F3AC6"/>
    <w:rsid w:val="007F6822"/>
    <w:rsid w:val="00800086"/>
    <w:rsid w:val="00801051"/>
    <w:rsid w:val="00802179"/>
    <w:rsid w:val="008027F2"/>
    <w:rsid w:val="00814ECC"/>
    <w:rsid w:val="008173A1"/>
    <w:rsid w:val="008301A5"/>
    <w:rsid w:val="008665EE"/>
    <w:rsid w:val="008702C2"/>
    <w:rsid w:val="00880E0C"/>
    <w:rsid w:val="00882606"/>
    <w:rsid w:val="0089118B"/>
    <w:rsid w:val="008A097D"/>
    <w:rsid w:val="008A6EE3"/>
    <w:rsid w:val="008A7965"/>
    <w:rsid w:val="008B2977"/>
    <w:rsid w:val="008B51BE"/>
    <w:rsid w:val="008C1322"/>
    <w:rsid w:val="008C3537"/>
    <w:rsid w:val="008D014A"/>
    <w:rsid w:val="008D19E3"/>
    <w:rsid w:val="008F5E6E"/>
    <w:rsid w:val="008F6AF8"/>
    <w:rsid w:val="0092065D"/>
    <w:rsid w:val="00931A9D"/>
    <w:rsid w:val="00932B43"/>
    <w:rsid w:val="00934A81"/>
    <w:rsid w:val="009567A2"/>
    <w:rsid w:val="00956CA0"/>
    <w:rsid w:val="00963D48"/>
    <w:rsid w:val="0097696A"/>
    <w:rsid w:val="00977A25"/>
    <w:rsid w:val="00977A3B"/>
    <w:rsid w:val="00977F4C"/>
    <w:rsid w:val="00990DEC"/>
    <w:rsid w:val="009924FB"/>
    <w:rsid w:val="009A5E98"/>
    <w:rsid w:val="009C351F"/>
    <w:rsid w:val="009C43E0"/>
    <w:rsid w:val="009C4FFD"/>
    <w:rsid w:val="009D1817"/>
    <w:rsid w:val="00A13148"/>
    <w:rsid w:val="00A14B66"/>
    <w:rsid w:val="00A158F8"/>
    <w:rsid w:val="00A20117"/>
    <w:rsid w:val="00A21F6F"/>
    <w:rsid w:val="00A26868"/>
    <w:rsid w:val="00A3208B"/>
    <w:rsid w:val="00A43EAB"/>
    <w:rsid w:val="00A44F47"/>
    <w:rsid w:val="00A4531F"/>
    <w:rsid w:val="00A51641"/>
    <w:rsid w:val="00A708F2"/>
    <w:rsid w:val="00A72249"/>
    <w:rsid w:val="00A737F6"/>
    <w:rsid w:val="00A81695"/>
    <w:rsid w:val="00A90625"/>
    <w:rsid w:val="00A945A7"/>
    <w:rsid w:val="00A94CA6"/>
    <w:rsid w:val="00AA3C06"/>
    <w:rsid w:val="00AB311A"/>
    <w:rsid w:val="00AB69BF"/>
    <w:rsid w:val="00AC1A52"/>
    <w:rsid w:val="00AC2C74"/>
    <w:rsid w:val="00AC7DD5"/>
    <w:rsid w:val="00AE3C44"/>
    <w:rsid w:val="00B0728E"/>
    <w:rsid w:val="00B16229"/>
    <w:rsid w:val="00B20EA0"/>
    <w:rsid w:val="00B33B7D"/>
    <w:rsid w:val="00B41FDF"/>
    <w:rsid w:val="00B55ECC"/>
    <w:rsid w:val="00B56278"/>
    <w:rsid w:val="00B620DC"/>
    <w:rsid w:val="00B76A26"/>
    <w:rsid w:val="00BB26B1"/>
    <w:rsid w:val="00BE77C2"/>
    <w:rsid w:val="00BF609A"/>
    <w:rsid w:val="00BF6239"/>
    <w:rsid w:val="00C12E19"/>
    <w:rsid w:val="00C15AB5"/>
    <w:rsid w:val="00C267FC"/>
    <w:rsid w:val="00C36952"/>
    <w:rsid w:val="00C3769B"/>
    <w:rsid w:val="00C47E2B"/>
    <w:rsid w:val="00C64848"/>
    <w:rsid w:val="00C65F04"/>
    <w:rsid w:val="00C674AC"/>
    <w:rsid w:val="00C81A54"/>
    <w:rsid w:val="00C92CB6"/>
    <w:rsid w:val="00C94199"/>
    <w:rsid w:val="00C95A55"/>
    <w:rsid w:val="00CA36A4"/>
    <w:rsid w:val="00CE3043"/>
    <w:rsid w:val="00CF2248"/>
    <w:rsid w:val="00CF4AD9"/>
    <w:rsid w:val="00CF7C96"/>
    <w:rsid w:val="00D054A8"/>
    <w:rsid w:val="00D060F6"/>
    <w:rsid w:val="00D61332"/>
    <w:rsid w:val="00D66AFA"/>
    <w:rsid w:val="00D676FC"/>
    <w:rsid w:val="00D72B96"/>
    <w:rsid w:val="00D742FC"/>
    <w:rsid w:val="00D7750B"/>
    <w:rsid w:val="00D829C0"/>
    <w:rsid w:val="00D83BAB"/>
    <w:rsid w:val="00D8444B"/>
    <w:rsid w:val="00D85DFB"/>
    <w:rsid w:val="00D86CB5"/>
    <w:rsid w:val="00D918F3"/>
    <w:rsid w:val="00DA13B5"/>
    <w:rsid w:val="00DA1CA1"/>
    <w:rsid w:val="00DA2C9A"/>
    <w:rsid w:val="00DB237D"/>
    <w:rsid w:val="00DC09E6"/>
    <w:rsid w:val="00DD3C0D"/>
    <w:rsid w:val="00DF465D"/>
    <w:rsid w:val="00E17E5F"/>
    <w:rsid w:val="00E23F4E"/>
    <w:rsid w:val="00E31FDD"/>
    <w:rsid w:val="00E35E15"/>
    <w:rsid w:val="00E430B8"/>
    <w:rsid w:val="00E433E7"/>
    <w:rsid w:val="00E43560"/>
    <w:rsid w:val="00E516DC"/>
    <w:rsid w:val="00E70F9A"/>
    <w:rsid w:val="00E806A7"/>
    <w:rsid w:val="00E80B9B"/>
    <w:rsid w:val="00E825AF"/>
    <w:rsid w:val="00EA1B6A"/>
    <w:rsid w:val="00EC5D4F"/>
    <w:rsid w:val="00EE110E"/>
    <w:rsid w:val="00EE1310"/>
    <w:rsid w:val="00EE5D00"/>
    <w:rsid w:val="00F00FB4"/>
    <w:rsid w:val="00F045C2"/>
    <w:rsid w:val="00F15BDD"/>
    <w:rsid w:val="00F17C8A"/>
    <w:rsid w:val="00F270AF"/>
    <w:rsid w:val="00F33E8D"/>
    <w:rsid w:val="00F37765"/>
    <w:rsid w:val="00F472FD"/>
    <w:rsid w:val="00F51D84"/>
    <w:rsid w:val="00F53F5E"/>
    <w:rsid w:val="00F60486"/>
    <w:rsid w:val="00F62285"/>
    <w:rsid w:val="00F844D2"/>
    <w:rsid w:val="00F9583E"/>
    <w:rsid w:val="00FA1E17"/>
    <w:rsid w:val="00FB2BED"/>
    <w:rsid w:val="00FB594B"/>
    <w:rsid w:val="00FB733A"/>
    <w:rsid w:val="00FB7DB7"/>
    <w:rsid w:val="00FD742F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F1B33"/>
  <w15:docId w15:val="{E9878C19-6C21-4EC2-9B54-655E66690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97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07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97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07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634</Nr_x002e__x0020_akti>
    <Data_x0020_e_x0020_Krijimit xmlns="0e656187-b300-4fb0-8bf4-3a50f872073c">2021-10-28T11:51:35Z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2021-10-27T22:00:00Z</Date_x0020_protokolli>
    <Titulli xmlns="0e656187-b300-4fb0-8bf4-3a50f872073c">Për shpronësimin, për interes publik, të pronarëve të pasurive të paluajtshme, pronë private, që preken nga realizimi i projektit “Rikonstruksioni i rrugës “Koli Marku”, Patos”</Titulli>
    <Modifikuesi xmlns="0e656187-b300-4fb0-8bf4-3a50f872073c">valjeta.kaftalli</Modifikuesi>
    <Nr_x002e__x0020_prot_x0020_QBZ xmlns="0e656187-b300-4fb0-8bf4-3a50f872073c">1467</Nr_x002e__x0020_prot_x0020_QBZ>
    <Data_x0020_e_x0020_Modifikimit xmlns="0e656187-b300-4fb0-8bf4-3a50f872073c">2021-10-28T12:52:48Z</Data_x0020_e_x0020_Modifikimit>
    <Dekretuar xmlns="0e656187-b300-4fb0-8bf4-3a50f872073c">false</Dekretuar>
    <Data xmlns="0e656187-b300-4fb0-8bf4-3a50f872073c">2021-10-26T22:00:00Z</Data>
    <Nr_x002e__x0020_protokolli_x0020_i_x0020_aktit xmlns="0e656187-b300-4fb0-8bf4-3a50f872073c">5028/1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0AC92AEE1146BF949632EE4C1F41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252C22-325C-4A9B-9EBB-75A6727652D3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051A16-6D6B-46E2-BF7F-2F06CE3BF9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65FB27-9BE2-486E-B462-887F629B99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F32EE7-BCC0-443F-A1E3-33BD5CE0F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4354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i rrugës “Koli Marku”, Patos”</dc:title>
  <dc:creator>Fadil Pemaj</dc:creator>
  <cp:lastModifiedBy>Alma Lisaku</cp:lastModifiedBy>
  <cp:revision>11</cp:revision>
  <cp:lastPrinted>2021-10-27T08:58:00Z</cp:lastPrinted>
  <dcterms:created xsi:type="dcterms:W3CDTF">2021-10-27T07:50:00Z</dcterms:created>
  <dcterms:modified xsi:type="dcterms:W3CDTF">2021-10-29T10:36:00Z</dcterms:modified>
</cp:coreProperties>
</file>