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D89BA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173559">
        <w:rPr>
          <w:rFonts w:ascii="Garamond" w:hAnsi="Garamond" w:cs="Calibri"/>
          <w:b/>
          <w:color w:val="000000"/>
          <w:sz w:val="24"/>
          <w:szCs w:val="24"/>
        </w:rPr>
        <w:t>VENDIM</w:t>
      </w:r>
    </w:p>
    <w:p w14:paraId="303D89BB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173559">
        <w:rPr>
          <w:rFonts w:ascii="Garamond" w:hAnsi="Garamond" w:cs="Calibri"/>
          <w:b/>
          <w:color w:val="000000"/>
          <w:sz w:val="24"/>
          <w:szCs w:val="24"/>
        </w:rPr>
        <w:t>Nr</w:t>
      </w:r>
      <w:r w:rsidR="001436EB" w:rsidRPr="00173559">
        <w:rPr>
          <w:rFonts w:ascii="Garamond" w:hAnsi="Garamond" w:cs="Calibri"/>
          <w:b/>
          <w:color w:val="000000"/>
          <w:sz w:val="24"/>
          <w:szCs w:val="24"/>
        </w:rPr>
        <w:t>. 662</w:t>
      </w:r>
      <w:r w:rsidRPr="00173559">
        <w:rPr>
          <w:rFonts w:ascii="Garamond" w:hAnsi="Garamond" w:cs="Calibri"/>
          <w:b/>
          <w:color w:val="000000"/>
          <w:sz w:val="24"/>
          <w:szCs w:val="24"/>
        </w:rPr>
        <w:t>, datë</w:t>
      </w:r>
      <w:r w:rsidR="001436EB" w:rsidRPr="00173559">
        <w:rPr>
          <w:rFonts w:ascii="Garamond" w:hAnsi="Garamond" w:cs="Calibri"/>
          <w:b/>
          <w:color w:val="000000"/>
          <w:sz w:val="24"/>
          <w:szCs w:val="24"/>
        </w:rPr>
        <w:t xml:space="preserve"> 3.11.2021</w:t>
      </w:r>
    </w:p>
    <w:p w14:paraId="303D89BC" w14:textId="77777777" w:rsidR="001436EB" w:rsidRPr="00173559" w:rsidRDefault="001436EB" w:rsidP="009A61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</w:p>
    <w:p w14:paraId="303D89BD" w14:textId="3AA73C1F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173559">
        <w:rPr>
          <w:rFonts w:ascii="Garamond" w:hAnsi="Garamond" w:cs="Calibri"/>
          <w:b/>
          <w:color w:val="000000"/>
          <w:sz w:val="24"/>
          <w:szCs w:val="24"/>
        </w:rPr>
        <w:t xml:space="preserve">PËR </w:t>
      </w:r>
      <w:r w:rsidRPr="00173559">
        <w:rPr>
          <w:rFonts w:ascii="Garamond" w:hAnsi="Garamond" w:cs="Calibri"/>
          <w:b/>
          <w:bCs/>
          <w:color w:val="000000"/>
          <w:sz w:val="24"/>
          <w:szCs w:val="24"/>
        </w:rPr>
        <w:t>KRITERET E HARTIMIT TË PLANEVE TË MENAXHIMIT DHE PËR PËRCAKTIMIN E EKOSISTEMEVE, HABITATEVE</w:t>
      </w:r>
      <w:r w:rsidR="00173559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173559">
        <w:rPr>
          <w:rFonts w:ascii="Garamond" w:hAnsi="Garamond" w:cs="Calibri"/>
          <w:b/>
          <w:bCs/>
          <w:color w:val="000000"/>
          <w:sz w:val="24"/>
          <w:szCs w:val="24"/>
        </w:rPr>
        <w:t>E LLOJEVE TË FAUNËS SË EGËR ME STATUS MBROJTJEJE</w:t>
      </w:r>
    </w:p>
    <w:p w14:paraId="303D89BE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03D89BF" w14:textId="48305F69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>Në mbështetje të nenit 100 të Kushtetutës dhe të pikës 5, të nenit 8, të ligjit nr.</w:t>
      </w:r>
      <w:r w:rsidR="0017355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173559">
        <w:rPr>
          <w:rFonts w:ascii="Garamond" w:hAnsi="Garamond" w:cs="Calibri"/>
          <w:color w:val="000000"/>
          <w:sz w:val="24"/>
          <w:szCs w:val="24"/>
        </w:rPr>
        <w:t>10006, datë 23.10.2008, “Për mbrojtjen dhe konservimin e faunës së egër”, të ndryshuar, me propozimin e ministrit të Turizmit dhe Mjedisit, Këshilli i Ministrave</w:t>
      </w:r>
    </w:p>
    <w:p w14:paraId="303D89C0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303D89C1" w14:textId="77777777" w:rsidR="009A61E5" w:rsidRPr="00173559" w:rsidRDefault="009A61E5" w:rsidP="009A61E5">
      <w:pPr>
        <w:tabs>
          <w:tab w:val="left" w:pos="3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173559">
        <w:rPr>
          <w:rFonts w:ascii="Garamond" w:hAnsi="Garamond" w:cs="Calibri"/>
          <w:bCs/>
          <w:color w:val="000000"/>
          <w:sz w:val="24"/>
          <w:szCs w:val="24"/>
        </w:rPr>
        <w:t>VENDOSI:</w:t>
      </w:r>
    </w:p>
    <w:p w14:paraId="303D89C2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03D89C3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>1. Planet e menaxhimit të ekosistemeve dhe të habitateve me status mbrojtjeje, të cilat ndodhen brenda territorit administrativ të njësive të vetëqeverisjes vendore, hartohen nga njësitë e vetëqeverisjes vendore, duke u mbështetur në kriteret e mëposhtme:</w:t>
      </w:r>
    </w:p>
    <w:p w14:paraId="303D89C5" w14:textId="4D8FDD8A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4C4B08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përshkruhet territori i ekosistemeve dhe i habitateve si një kompleks dinamik, duke përfshirë bimësinë, kafshët e mikroorganizmat, pyjet, kullotat, ligatinat, sipërfaqet ujore dhe bregdetare, vlerat e kërcënimet e tyre, të cilat </w:t>
      </w:r>
      <w:proofErr w:type="spellStart"/>
      <w:r w:rsidRPr="00173559">
        <w:rPr>
          <w:rFonts w:ascii="Garamond" w:hAnsi="Garamond" w:cs="Times New Roman"/>
          <w:color w:val="000000"/>
          <w:sz w:val="24"/>
          <w:szCs w:val="24"/>
        </w:rPr>
        <w:t>ndërveprojnë</w:t>
      </w:r>
      <w:proofErr w:type="spellEnd"/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ndërmjet tyre si një njësi funksionale; </w:t>
      </w:r>
    </w:p>
    <w:p w14:paraId="303D89C6" w14:textId="7F019E36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4C4B08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përshkruhen veprimtaritë ekonomike që janë kërcënuese për zonën;</w:t>
      </w:r>
    </w:p>
    <w:p w14:paraId="303D89C7" w14:textId="0572C9EC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4C4B08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parashikohen masa </w:t>
      </w:r>
      <w:proofErr w:type="spellStart"/>
      <w:r w:rsidRPr="00173559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ose administrative të nevojshme për të shmangur ose për të pakësuar kërcënimet e identifikuara në ekosistem;</w:t>
      </w:r>
    </w:p>
    <w:p w14:paraId="303D89C8" w14:textId="70E04617" w:rsidR="009A61E5" w:rsidRPr="00173559" w:rsidRDefault="009A61E5" w:rsidP="009A61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4C4B08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parashikohen masat për menaxhimin e habitatit, të ekosistemeve, objektivat e menaxhimit</w:t>
      </w:r>
      <w:r w:rsidR="00EB12D0">
        <w:rPr>
          <w:rFonts w:ascii="Garamond" w:hAnsi="Garamond" w:cs="Times New Roman"/>
          <w:color w:val="000000"/>
          <w:sz w:val="24"/>
          <w:szCs w:val="24"/>
        </w:rPr>
        <w:t>,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masat e veprimet e menaxhimit, programet e monitorimit, inventarizimit dhe kërkimit shkencor brenda habitateve dhe ekosistemeve;</w:t>
      </w:r>
    </w:p>
    <w:p w14:paraId="303D89C9" w14:textId="729139D5" w:rsidR="009A61E5" w:rsidRPr="00173559" w:rsidRDefault="009A61E5" w:rsidP="009A61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4C4B08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ketë afat zbatimi 10-vjeçar nga njësitë e vetëqeverisjes vendore, komuniteti lokal, si dhe subjektet që ushtrojnë veprimtaritë e miratuara në territorin përkatës, sipas pikës 2, të nenit 8, të ligjit nr.</w:t>
      </w:r>
      <w:r w:rsidR="001735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10006, datë 23.10.2009, “Për mbrojtjen dhe konservimin e faunës së egër”, të ndryshuar. </w:t>
      </w:r>
    </w:p>
    <w:p w14:paraId="303D89CA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2. Ekosistemet dhe habitatet propozohen për t’u shpallur me status mbrojtjeje, nëse territori plotëson, të paktën, njërin prej kritereve të mëposhtme: </w:t>
      </w:r>
    </w:p>
    <w:p w14:paraId="303D89CB" w14:textId="103790A4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ketë </w:t>
      </w:r>
      <w:proofErr w:type="spellStart"/>
      <w:r w:rsidRPr="00173559">
        <w:rPr>
          <w:rFonts w:ascii="Garamond" w:hAnsi="Garamond" w:cs="Times New Roman"/>
          <w:color w:val="000000"/>
          <w:sz w:val="24"/>
          <w:szCs w:val="24"/>
        </w:rPr>
        <w:t>diversitet</w:t>
      </w:r>
      <w:proofErr w:type="spellEnd"/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të llojeve me status mbrojtjeje; </w:t>
      </w:r>
    </w:p>
    <w:p w14:paraId="303D89CC" w14:textId="746938D3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ketë dendësi të ulët të llojeve; </w:t>
      </w:r>
    </w:p>
    <w:p w14:paraId="303D89CD" w14:textId="44A55625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ketë vlera shkencore dhe edukative; </w:t>
      </w:r>
    </w:p>
    <w:p w14:paraId="303D89CE" w14:textId="51C0EA6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përfaqësohet si</w:t>
      </w:r>
      <w:r w:rsidR="001735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73559">
        <w:rPr>
          <w:rFonts w:ascii="Garamond" w:hAnsi="Garamond" w:cs="Times New Roman"/>
          <w:color w:val="000000"/>
          <w:sz w:val="24"/>
          <w:szCs w:val="24"/>
        </w:rPr>
        <w:t>bioqendra</w:t>
      </w:r>
      <w:proofErr w:type="spellEnd"/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173559">
        <w:rPr>
          <w:rFonts w:ascii="Garamond" w:hAnsi="Garamond" w:cs="Times New Roman"/>
          <w:color w:val="000000"/>
          <w:sz w:val="24"/>
          <w:szCs w:val="24"/>
        </w:rPr>
        <w:t>biokorridori</w:t>
      </w:r>
      <w:proofErr w:type="spellEnd"/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 me rëndësi rajonale e vendore; </w:t>
      </w:r>
    </w:p>
    <w:p w14:paraId="303D89CF" w14:textId="4F9A9FB9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ketë rrezikshmëri të lartë, të cilat janë kërcënuar nga ndërhyrjet e</w:t>
      </w:r>
      <w:r w:rsidR="001735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73559">
        <w:rPr>
          <w:rFonts w:ascii="Garamond" w:hAnsi="Garamond" w:cs="Times New Roman"/>
          <w:color w:val="000000"/>
          <w:sz w:val="24"/>
          <w:szCs w:val="24"/>
        </w:rPr>
        <w:t>veprimtarive njerëzore, deri në tjetërsimin e habitateve dhe të ekosistemeve;</w:t>
      </w:r>
    </w:p>
    <w:p w14:paraId="303D89D0" w14:textId="1FA994EF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ketë mundësi për ruajtjen e jetës së egër; </w:t>
      </w:r>
    </w:p>
    <w:p w14:paraId="303D89D1" w14:textId="554549E5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përdoret nga llojet shtegtare;</w:t>
      </w:r>
    </w:p>
    <w:p w14:paraId="303D89D2" w14:textId="250F6A36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6B314A" w:rsidRPr="0017355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173559">
        <w:rPr>
          <w:rFonts w:ascii="Garamond" w:hAnsi="Garamond" w:cs="Times New Roman"/>
          <w:color w:val="000000"/>
          <w:sz w:val="24"/>
          <w:szCs w:val="24"/>
        </w:rPr>
        <w:t>ketë minimumin kritik të madhësisë së habitatit e të ekosistemit.</w:t>
      </w:r>
    </w:p>
    <w:p w14:paraId="303D89D3" w14:textId="39BCB330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3559">
        <w:rPr>
          <w:rFonts w:ascii="Garamond" w:hAnsi="Garamond" w:cs="Times New Roman"/>
          <w:color w:val="000000"/>
          <w:sz w:val="24"/>
          <w:szCs w:val="24"/>
        </w:rPr>
        <w:t xml:space="preserve">3. Kriteret për përcaktimin e popullatave të faunës së egër për shpalljen e tyre të mbrojtur mbështeten në të dhënat e reja dhe në ato ekzistuese, të siguruara nga strategjia e plani i veprimit të biodiversitetit, nga rrjeti i inventarizimit dhe </w:t>
      </w:r>
      <w:r w:rsidR="00B9351C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bookmarkStart w:id="0" w:name="_GoBack"/>
      <w:bookmarkEnd w:id="0"/>
      <w:r w:rsidRPr="00173559">
        <w:rPr>
          <w:rFonts w:ascii="Garamond" w:hAnsi="Garamond" w:cs="Times New Roman"/>
          <w:color w:val="000000"/>
          <w:sz w:val="24"/>
          <w:szCs w:val="24"/>
        </w:rPr>
        <w:t>monitorimit të biodiversitetit, si dhe nga burime zyrtare ndërkombëtare.</w:t>
      </w:r>
    </w:p>
    <w:p w14:paraId="303D89D4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 xml:space="preserve">4. Llojet e faunës së egër përcaktohen me status mbrojtjeje, nëse plotësojnë, të paktën, njërin prej kritereve të mëposhtme: </w:t>
      </w:r>
    </w:p>
    <w:p w14:paraId="303D89D5" w14:textId="412B9592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 xml:space="preserve">a) </w:t>
      </w:r>
      <w:r w:rsidR="00173559" w:rsidRPr="00173559">
        <w:rPr>
          <w:rFonts w:ascii="Garamond" w:hAnsi="Garamond" w:cs="Calibri"/>
          <w:color w:val="000000"/>
          <w:sz w:val="24"/>
          <w:szCs w:val="24"/>
        </w:rPr>
        <w:t xml:space="preserve">janë </w:t>
      </w:r>
      <w:r w:rsidRPr="00173559">
        <w:rPr>
          <w:rFonts w:ascii="Garamond" w:hAnsi="Garamond" w:cs="Calibri"/>
          <w:color w:val="000000"/>
          <w:sz w:val="24"/>
          <w:szCs w:val="24"/>
        </w:rPr>
        <w:t>shpallur të mbrojtur nga instrumente ndërkombëtare, ku Republika e Shqipërisë është palë;</w:t>
      </w:r>
    </w:p>
    <w:p w14:paraId="303D89D6" w14:textId="6830CE33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 xml:space="preserve">b) </w:t>
      </w:r>
      <w:r w:rsidR="00173559" w:rsidRPr="00173559">
        <w:rPr>
          <w:rFonts w:ascii="Garamond" w:hAnsi="Garamond" w:cs="Calibri"/>
          <w:color w:val="000000"/>
          <w:sz w:val="24"/>
          <w:szCs w:val="24"/>
        </w:rPr>
        <w:t xml:space="preserve">kanë </w:t>
      </w:r>
      <w:r w:rsidRPr="00173559">
        <w:rPr>
          <w:rFonts w:ascii="Garamond" w:hAnsi="Garamond" w:cs="Calibri"/>
          <w:color w:val="000000"/>
          <w:sz w:val="24"/>
          <w:szCs w:val="24"/>
        </w:rPr>
        <w:t xml:space="preserve">një status ruajtjeje të pafavorshëm; </w:t>
      </w:r>
    </w:p>
    <w:p w14:paraId="303D89D7" w14:textId="51AD4F18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 xml:space="preserve">c) </w:t>
      </w:r>
      <w:r w:rsidR="00173559" w:rsidRPr="00173559">
        <w:rPr>
          <w:rFonts w:ascii="Garamond" w:hAnsi="Garamond" w:cs="Calibri"/>
          <w:color w:val="000000"/>
          <w:sz w:val="24"/>
          <w:szCs w:val="24"/>
        </w:rPr>
        <w:t xml:space="preserve">ka </w:t>
      </w:r>
      <w:r w:rsidRPr="00173559">
        <w:rPr>
          <w:rFonts w:ascii="Garamond" w:hAnsi="Garamond" w:cs="Calibri"/>
          <w:color w:val="000000"/>
          <w:sz w:val="24"/>
          <w:szCs w:val="24"/>
        </w:rPr>
        <w:t>të dhëna të pamjaftueshme statistikore;</w:t>
      </w:r>
    </w:p>
    <w:p w14:paraId="303D89D8" w14:textId="4192DC21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lastRenderedPageBreak/>
        <w:t xml:space="preserve">ç) </w:t>
      </w:r>
      <w:r w:rsidR="00173559" w:rsidRPr="00173559">
        <w:rPr>
          <w:rFonts w:ascii="Garamond" w:hAnsi="Garamond" w:cs="Calibri"/>
          <w:color w:val="000000"/>
          <w:sz w:val="24"/>
          <w:szCs w:val="24"/>
        </w:rPr>
        <w:t xml:space="preserve">popullatat </w:t>
      </w:r>
      <w:r w:rsidRPr="00173559">
        <w:rPr>
          <w:rFonts w:ascii="Garamond" w:hAnsi="Garamond" w:cs="Calibri"/>
          <w:color w:val="000000"/>
          <w:sz w:val="24"/>
          <w:szCs w:val="24"/>
        </w:rPr>
        <w:t>kanë pësuar ulje drastike dhe, për pasojë, paraqitet një rrezik serioz për ruajtjen e mjedisit natyror;</w:t>
      </w:r>
    </w:p>
    <w:p w14:paraId="303D89D9" w14:textId="19CC3EE9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 xml:space="preserve">d) </w:t>
      </w:r>
      <w:r w:rsidR="00173559" w:rsidRPr="00173559">
        <w:rPr>
          <w:rFonts w:ascii="Garamond" w:hAnsi="Garamond" w:cs="Calibri"/>
          <w:color w:val="000000"/>
          <w:sz w:val="24"/>
          <w:szCs w:val="24"/>
        </w:rPr>
        <w:t xml:space="preserve">shtrirja </w:t>
      </w:r>
      <w:r w:rsidRPr="00173559">
        <w:rPr>
          <w:rFonts w:ascii="Garamond" w:hAnsi="Garamond" w:cs="Calibri"/>
          <w:color w:val="000000"/>
          <w:sz w:val="24"/>
          <w:szCs w:val="24"/>
        </w:rPr>
        <w:t xml:space="preserve">natyrore e llojeve është zvogëluar dhe ka ende mundësi të zvogëlohet në të ardhmen e afërt. </w:t>
      </w:r>
    </w:p>
    <w:p w14:paraId="303D89DA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>5. Ngarkohen ministria përgjegjëse për faunën dhe njësitë e vetëqeverisjes vendore për zbatimin e këtij vendimi.</w:t>
      </w:r>
    </w:p>
    <w:p w14:paraId="303D89DB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>Ky vendim hyn në fuqi pas botimit në Fletoren Zyrtare.</w:t>
      </w:r>
    </w:p>
    <w:p w14:paraId="303D89DC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303D89DD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173559">
        <w:rPr>
          <w:rFonts w:ascii="Garamond" w:hAnsi="Garamond" w:cs="Calibri"/>
          <w:color w:val="000000"/>
          <w:sz w:val="24"/>
          <w:szCs w:val="24"/>
        </w:rPr>
        <w:t>KRYEMINISTËR</w:t>
      </w:r>
    </w:p>
    <w:p w14:paraId="303D89DE" w14:textId="77777777" w:rsidR="009A61E5" w:rsidRPr="00173559" w:rsidRDefault="009A61E5" w:rsidP="009A61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173559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173559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303D89DF" w14:textId="77777777" w:rsidR="00363320" w:rsidRPr="00173559" w:rsidRDefault="00363320" w:rsidP="009A61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63320" w:rsidRPr="00173559" w:rsidSect="008A7935"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0DE97" w14:textId="77777777" w:rsidR="00173559" w:rsidRDefault="00173559" w:rsidP="00D37287">
      <w:pPr>
        <w:spacing w:after="0" w:line="240" w:lineRule="auto"/>
      </w:pPr>
      <w:r>
        <w:separator/>
      </w:r>
    </w:p>
  </w:endnote>
  <w:endnote w:type="continuationSeparator" w:id="0">
    <w:p w14:paraId="10B90150" w14:textId="77777777" w:rsidR="00173559" w:rsidRDefault="00173559" w:rsidP="00D37287">
      <w:pPr>
        <w:spacing w:after="0" w:line="240" w:lineRule="auto"/>
      </w:pPr>
      <w:r>
        <w:continuationSeparator/>
      </w:r>
    </w:p>
  </w:endnote>
  <w:endnote w:type="continuationNotice" w:id="1">
    <w:p w14:paraId="15DBBA6A" w14:textId="77777777" w:rsidR="00173559" w:rsidRDefault="001735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D89E5" w14:textId="086CD38F" w:rsidR="00173559" w:rsidRDefault="00173559">
    <w:pPr>
      <w:pStyle w:val="Footer"/>
    </w:pPr>
  </w:p>
  <w:p w14:paraId="624C572E" w14:textId="5306C301" w:rsidR="00173559" w:rsidRDefault="00173559">
    <w:pPr>
      <w:pStyle w:val="Footer"/>
      <w:jc w:val="right"/>
    </w:pPr>
  </w:p>
  <w:p w14:paraId="25B96B29" w14:textId="77777777" w:rsidR="00173559" w:rsidRDefault="001735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0E13B" w14:textId="77777777" w:rsidR="00173559" w:rsidRDefault="00173559" w:rsidP="00D37287">
      <w:pPr>
        <w:spacing w:after="0" w:line="240" w:lineRule="auto"/>
      </w:pPr>
      <w:r>
        <w:separator/>
      </w:r>
    </w:p>
  </w:footnote>
  <w:footnote w:type="continuationSeparator" w:id="0">
    <w:p w14:paraId="17CCBB55" w14:textId="77777777" w:rsidR="00173559" w:rsidRDefault="00173559" w:rsidP="00D37287">
      <w:pPr>
        <w:spacing w:after="0" w:line="240" w:lineRule="auto"/>
      </w:pPr>
      <w:r>
        <w:continuationSeparator/>
      </w:r>
    </w:p>
  </w:footnote>
  <w:footnote w:type="continuationNotice" w:id="1">
    <w:p w14:paraId="16724477" w14:textId="77777777" w:rsidR="00173559" w:rsidRDefault="001735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79F3"/>
    <w:multiLevelType w:val="hybridMultilevel"/>
    <w:tmpl w:val="25E05620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AA27F5"/>
    <w:multiLevelType w:val="hybridMultilevel"/>
    <w:tmpl w:val="031A7106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2785C"/>
    <w:multiLevelType w:val="hybridMultilevel"/>
    <w:tmpl w:val="5798D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44B87"/>
    <w:multiLevelType w:val="hybridMultilevel"/>
    <w:tmpl w:val="752C88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5524"/>
    <w:multiLevelType w:val="hybridMultilevel"/>
    <w:tmpl w:val="DEB0B088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E558B"/>
    <w:multiLevelType w:val="hybridMultilevel"/>
    <w:tmpl w:val="DF58D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4558C"/>
    <w:multiLevelType w:val="hybridMultilevel"/>
    <w:tmpl w:val="35661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F5D87"/>
    <w:multiLevelType w:val="hybridMultilevel"/>
    <w:tmpl w:val="EDA0A268"/>
    <w:lvl w:ilvl="0" w:tplc="041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32088D"/>
    <w:multiLevelType w:val="hybridMultilevel"/>
    <w:tmpl w:val="717AC0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570634"/>
    <w:multiLevelType w:val="hybridMultilevel"/>
    <w:tmpl w:val="573649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911A2E"/>
    <w:multiLevelType w:val="hybridMultilevel"/>
    <w:tmpl w:val="05CE1F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474805"/>
    <w:multiLevelType w:val="hybridMultilevel"/>
    <w:tmpl w:val="BA34F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C308CC"/>
    <w:multiLevelType w:val="hybridMultilevel"/>
    <w:tmpl w:val="59544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91504"/>
    <w:multiLevelType w:val="hybridMultilevel"/>
    <w:tmpl w:val="CAC8F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23FF0"/>
    <w:multiLevelType w:val="hybridMultilevel"/>
    <w:tmpl w:val="56BAA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507A8"/>
    <w:multiLevelType w:val="hybridMultilevel"/>
    <w:tmpl w:val="DD8E2C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E91456"/>
    <w:multiLevelType w:val="hybridMultilevel"/>
    <w:tmpl w:val="A3044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E69EE"/>
    <w:multiLevelType w:val="hybridMultilevel"/>
    <w:tmpl w:val="4B0EC47C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82C63"/>
    <w:multiLevelType w:val="hybridMultilevel"/>
    <w:tmpl w:val="FC444C74"/>
    <w:lvl w:ilvl="0" w:tplc="6AEEC918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166A4D"/>
    <w:multiLevelType w:val="hybridMultilevel"/>
    <w:tmpl w:val="988A5B1A"/>
    <w:lvl w:ilvl="0" w:tplc="90C07B02">
      <w:start w:val="5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>
    <w:nsid w:val="47217A0C"/>
    <w:multiLevelType w:val="hybridMultilevel"/>
    <w:tmpl w:val="E8C2D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9F66FE"/>
    <w:multiLevelType w:val="hybridMultilevel"/>
    <w:tmpl w:val="24089246"/>
    <w:lvl w:ilvl="0" w:tplc="77463E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E660A726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DF3A93"/>
    <w:multiLevelType w:val="hybridMultilevel"/>
    <w:tmpl w:val="414A4402"/>
    <w:lvl w:ilvl="0" w:tplc="21540DC2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72479D"/>
    <w:multiLevelType w:val="hybridMultilevel"/>
    <w:tmpl w:val="4EE65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7A11BB"/>
    <w:multiLevelType w:val="hybridMultilevel"/>
    <w:tmpl w:val="91C6CC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9731F"/>
    <w:multiLevelType w:val="hybridMultilevel"/>
    <w:tmpl w:val="75522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717E9A"/>
    <w:multiLevelType w:val="hybridMultilevel"/>
    <w:tmpl w:val="D28AB8DC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D93E01"/>
    <w:multiLevelType w:val="hybridMultilevel"/>
    <w:tmpl w:val="B94C3B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A11A1"/>
    <w:multiLevelType w:val="hybridMultilevel"/>
    <w:tmpl w:val="92321FB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5A30DA"/>
    <w:multiLevelType w:val="hybridMultilevel"/>
    <w:tmpl w:val="8A8C7DAE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790BA9"/>
    <w:multiLevelType w:val="hybridMultilevel"/>
    <w:tmpl w:val="0AE08E08"/>
    <w:lvl w:ilvl="0" w:tplc="041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7B4F75"/>
    <w:multiLevelType w:val="hybridMultilevel"/>
    <w:tmpl w:val="FBD60B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8D5C23"/>
    <w:multiLevelType w:val="hybridMultilevel"/>
    <w:tmpl w:val="46BAB6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6"/>
  </w:num>
  <w:num w:numId="5">
    <w:abstractNumId w:val="29"/>
  </w:num>
  <w:num w:numId="6">
    <w:abstractNumId w:val="17"/>
  </w:num>
  <w:num w:numId="7">
    <w:abstractNumId w:val="18"/>
  </w:num>
  <w:num w:numId="8">
    <w:abstractNumId w:val="32"/>
  </w:num>
  <w:num w:numId="9">
    <w:abstractNumId w:val="9"/>
  </w:num>
  <w:num w:numId="10">
    <w:abstractNumId w:val="31"/>
  </w:num>
  <w:num w:numId="11">
    <w:abstractNumId w:val="5"/>
  </w:num>
  <w:num w:numId="12">
    <w:abstractNumId w:val="14"/>
  </w:num>
  <w:num w:numId="13">
    <w:abstractNumId w:val="21"/>
  </w:num>
  <w:num w:numId="14">
    <w:abstractNumId w:val="13"/>
  </w:num>
  <w:num w:numId="15">
    <w:abstractNumId w:val="30"/>
  </w:num>
  <w:num w:numId="16">
    <w:abstractNumId w:val="7"/>
  </w:num>
  <w:num w:numId="17">
    <w:abstractNumId w:val="12"/>
  </w:num>
  <w:num w:numId="18">
    <w:abstractNumId w:val="23"/>
  </w:num>
  <w:num w:numId="19">
    <w:abstractNumId w:val="25"/>
  </w:num>
  <w:num w:numId="20">
    <w:abstractNumId w:val="22"/>
  </w:num>
  <w:num w:numId="21">
    <w:abstractNumId w:val="19"/>
  </w:num>
  <w:num w:numId="22">
    <w:abstractNumId w:val="11"/>
  </w:num>
  <w:num w:numId="23">
    <w:abstractNumId w:val="20"/>
  </w:num>
  <w:num w:numId="24">
    <w:abstractNumId w:val="16"/>
  </w:num>
  <w:num w:numId="25">
    <w:abstractNumId w:val="3"/>
  </w:num>
  <w:num w:numId="26">
    <w:abstractNumId w:val="6"/>
  </w:num>
  <w:num w:numId="27">
    <w:abstractNumId w:val="2"/>
  </w:num>
  <w:num w:numId="28">
    <w:abstractNumId w:val="15"/>
  </w:num>
  <w:num w:numId="29">
    <w:abstractNumId w:val="10"/>
  </w:num>
  <w:num w:numId="30">
    <w:abstractNumId w:val="27"/>
  </w:num>
  <w:num w:numId="31">
    <w:abstractNumId w:val="28"/>
  </w:num>
  <w:num w:numId="32">
    <w:abstractNumId w:val="8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36"/>
    <w:rsid w:val="000341A5"/>
    <w:rsid w:val="00041CA7"/>
    <w:rsid w:val="00045028"/>
    <w:rsid w:val="0005289E"/>
    <w:rsid w:val="00074218"/>
    <w:rsid w:val="00075D98"/>
    <w:rsid w:val="00084F15"/>
    <w:rsid w:val="00086113"/>
    <w:rsid w:val="00096587"/>
    <w:rsid w:val="000B59C9"/>
    <w:rsid w:val="000C787D"/>
    <w:rsid w:val="000D0A08"/>
    <w:rsid w:val="000D174F"/>
    <w:rsid w:val="000D503C"/>
    <w:rsid w:val="000F29F5"/>
    <w:rsid w:val="000F4400"/>
    <w:rsid w:val="000F74D6"/>
    <w:rsid w:val="00114FA9"/>
    <w:rsid w:val="001230D3"/>
    <w:rsid w:val="001320DD"/>
    <w:rsid w:val="0014328A"/>
    <w:rsid w:val="001436EB"/>
    <w:rsid w:val="001606FF"/>
    <w:rsid w:val="00165636"/>
    <w:rsid w:val="001656AC"/>
    <w:rsid w:val="00173559"/>
    <w:rsid w:val="00173FFB"/>
    <w:rsid w:val="00196EC6"/>
    <w:rsid w:val="00197713"/>
    <w:rsid w:val="001A790A"/>
    <w:rsid w:val="001C3FBC"/>
    <w:rsid w:val="001C49CC"/>
    <w:rsid w:val="001D4B6B"/>
    <w:rsid w:val="001D5C23"/>
    <w:rsid w:val="002469EB"/>
    <w:rsid w:val="002557F6"/>
    <w:rsid w:val="00262EEC"/>
    <w:rsid w:val="0027072E"/>
    <w:rsid w:val="00286DD5"/>
    <w:rsid w:val="00297752"/>
    <w:rsid w:val="002A6572"/>
    <w:rsid w:val="002B1876"/>
    <w:rsid w:val="002B67BD"/>
    <w:rsid w:val="002D5E27"/>
    <w:rsid w:val="002E3F78"/>
    <w:rsid w:val="002E5B8B"/>
    <w:rsid w:val="002F3CA4"/>
    <w:rsid w:val="002F4AFE"/>
    <w:rsid w:val="003100EB"/>
    <w:rsid w:val="00315D7B"/>
    <w:rsid w:val="00324C2A"/>
    <w:rsid w:val="003270F6"/>
    <w:rsid w:val="00351645"/>
    <w:rsid w:val="00356CE3"/>
    <w:rsid w:val="00363320"/>
    <w:rsid w:val="00371910"/>
    <w:rsid w:val="00372C34"/>
    <w:rsid w:val="00380F25"/>
    <w:rsid w:val="00380FD6"/>
    <w:rsid w:val="003943E9"/>
    <w:rsid w:val="003A4861"/>
    <w:rsid w:val="003A6979"/>
    <w:rsid w:val="003B1CB7"/>
    <w:rsid w:val="003B2E61"/>
    <w:rsid w:val="003C3C0E"/>
    <w:rsid w:val="003C51C2"/>
    <w:rsid w:val="003C5C46"/>
    <w:rsid w:val="003D2EBE"/>
    <w:rsid w:val="003E6938"/>
    <w:rsid w:val="003F2B2A"/>
    <w:rsid w:val="003F5ACC"/>
    <w:rsid w:val="00422EAD"/>
    <w:rsid w:val="00436F2B"/>
    <w:rsid w:val="004405E8"/>
    <w:rsid w:val="00444F2C"/>
    <w:rsid w:val="004569EF"/>
    <w:rsid w:val="00456CDF"/>
    <w:rsid w:val="00470BEE"/>
    <w:rsid w:val="00474907"/>
    <w:rsid w:val="00485702"/>
    <w:rsid w:val="004A4787"/>
    <w:rsid w:val="004B29C2"/>
    <w:rsid w:val="004C4B08"/>
    <w:rsid w:val="004D2749"/>
    <w:rsid w:val="004D32B7"/>
    <w:rsid w:val="004E0D5B"/>
    <w:rsid w:val="00525325"/>
    <w:rsid w:val="00541CCB"/>
    <w:rsid w:val="005429E6"/>
    <w:rsid w:val="00542FDD"/>
    <w:rsid w:val="00547B8E"/>
    <w:rsid w:val="00585DC4"/>
    <w:rsid w:val="005A3FFF"/>
    <w:rsid w:val="005B590E"/>
    <w:rsid w:val="005C2710"/>
    <w:rsid w:val="005C58E5"/>
    <w:rsid w:val="005D3E96"/>
    <w:rsid w:val="005E05CB"/>
    <w:rsid w:val="005F1343"/>
    <w:rsid w:val="005F5CB7"/>
    <w:rsid w:val="00602F45"/>
    <w:rsid w:val="00611CF3"/>
    <w:rsid w:val="0063754C"/>
    <w:rsid w:val="00637B7B"/>
    <w:rsid w:val="00641840"/>
    <w:rsid w:val="00673436"/>
    <w:rsid w:val="0067523A"/>
    <w:rsid w:val="0068110C"/>
    <w:rsid w:val="006902E6"/>
    <w:rsid w:val="006B2BC6"/>
    <w:rsid w:val="006B314A"/>
    <w:rsid w:val="006C77C4"/>
    <w:rsid w:val="006D17C8"/>
    <w:rsid w:val="006F0C60"/>
    <w:rsid w:val="0070172A"/>
    <w:rsid w:val="00711140"/>
    <w:rsid w:val="007128A8"/>
    <w:rsid w:val="007169D8"/>
    <w:rsid w:val="0072486C"/>
    <w:rsid w:val="007257B2"/>
    <w:rsid w:val="00730E73"/>
    <w:rsid w:val="00732D88"/>
    <w:rsid w:val="00746622"/>
    <w:rsid w:val="00782E86"/>
    <w:rsid w:val="007852E2"/>
    <w:rsid w:val="00790A75"/>
    <w:rsid w:val="007B5088"/>
    <w:rsid w:val="007C3349"/>
    <w:rsid w:val="007C4FB9"/>
    <w:rsid w:val="007D326B"/>
    <w:rsid w:val="007D7027"/>
    <w:rsid w:val="007F0E27"/>
    <w:rsid w:val="007F4BAF"/>
    <w:rsid w:val="00822B80"/>
    <w:rsid w:val="00823FF0"/>
    <w:rsid w:val="008332A1"/>
    <w:rsid w:val="008348CB"/>
    <w:rsid w:val="008365BF"/>
    <w:rsid w:val="00852774"/>
    <w:rsid w:val="00853399"/>
    <w:rsid w:val="0088295D"/>
    <w:rsid w:val="00892A06"/>
    <w:rsid w:val="0089388B"/>
    <w:rsid w:val="008A7935"/>
    <w:rsid w:val="008B0832"/>
    <w:rsid w:val="008B0A36"/>
    <w:rsid w:val="008E7BFF"/>
    <w:rsid w:val="008F0D12"/>
    <w:rsid w:val="008F65C1"/>
    <w:rsid w:val="00911197"/>
    <w:rsid w:val="00912616"/>
    <w:rsid w:val="00915907"/>
    <w:rsid w:val="00920E6F"/>
    <w:rsid w:val="00921C6E"/>
    <w:rsid w:val="00924863"/>
    <w:rsid w:val="009433E9"/>
    <w:rsid w:val="009669E0"/>
    <w:rsid w:val="009802BB"/>
    <w:rsid w:val="009A144D"/>
    <w:rsid w:val="009A61E5"/>
    <w:rsid w:val="009D39C3"/>
    <w:rsid w:val="009F40C6"/>
    <w:rsid w:val="00A045DE"/>
    <w:rsid w:val="00A065FC"/>
    <w:rsid w:val="00A07FE8"/>
    <w:rsid w:val="00A10FB8"/>
    <w:rsid w:val="00A24D90"/>
    <w:rsid w:val="00A24F42"/>
    <w:rsid w:val="00A25232"/>
    <w:rsid w:val="00A403A4"/>
    <w:rsid w:val="00A538A7"/>
    <w:rsid w:val="00A660BB"/>
    <w:rsid w:val="00A745DC"/>
    <w:rsid w:val="00A775F3"/>
    <w:rsid w:val="00A939CD"/>
    <w:rsid w:val="00AA4979"/>
    <w:rsid w:val="00AB0D59"/>
    <w:rsid w:val="00AB65CF"/>
    <w:rsid w:val="00AC0E2B"/>
    <w:rsid w:val="00AC18FF"/>
    <w:rsid w:val="00AC1A17"/>
    <w:rsid w:val="00AC5F0C"/>
    <w:rsid w:val="00AC76CB"/>
    <w:rsid w:val="00AD1BB5"/>
    <w:rsid w:val="00AE6BEF"/>
    <w:rsid w:val="00B0580C"/>
    <w:rsid w:val="00B223A4"/>
    <w:rsid w:val="00B26304"/>
    <w:rsid w:val="00B56096"/>
    <w:rsid w:val="00B623A3"/>
    <w:rsid w:val="00B63D6A"/>
    <w:rsid w:val="00B6766D"/>
    <w:rsid w:val="00B8199E"/>
    <w:rsid w:val="00B83F5B"/>
    <w:rsid w:val="00B932B4"/>
    <w:rsid w:val="00B9351C"/>
    <w:rsid w:val="00BB31BC"/>
    <w:rsid w:val="00BB7436"/>
    <w:rsid w:val="00BC580A"/>
    <w:rsid w:val="00BD1D2A"/>
    <w:rsid w:val="00BE0B60"/>
    <w:rsid w:val="00BE65B5"/>
    <w:rsid w:val="00BF2225"/>
    <w:rsid w:val="00C03CAD"/>
    <w:rsid w:val="00C108E9"/>
    <w:rsid w:val="00C1340B"/>
    <w:rsid w:val="00C16EBC"/>
    <w:rsid w:val="00C22DFC"/>
    <w:rsid w:val="00C3395C"/>
    <w:rsid w:val="00C40D8A"/>
    <w:rsid w:val="00C45F1F"/>
    <w:rsid w:val="00C50C74"/>
    <w:rsid w:val="00C5373D"/>
    <w:rsid w:val="00C5457F"/>
    <w:rsid w:val="00C61736"/>
    <w:rsid w:val="00C64DAD"/>
    <w:rsid w:val="00C657C0"/>
    <w:rsid w:val="00C66DDA"/>
    <w:rsid w:val="00C86D07"/>
    <w:rsid w:val="00CA2954"/>
    <w:rsid w:val="00CA30F8"/>
    <w:rsid w:val="00CA34D1"/>
    <w:rsid w:val="00CB0D91"/>
    <w:rsid w:val="00CB2555"/>
    <w:rsid w:val="00CC215A"/>
    <w:rsid w:val="00CE3969"/>
    <w:rsid w:val="00CF14CE"/>
    <w:rsid w:val="00CF2280"/>
    <w:rsid w:val="00CF47F9"/>
    <w:rsid w:val="00CF6B2C"/>
    <w:rsid w:val="00D15670"/>
    <w:rsid w:val="00D16C63"/>
    <w:rsid w:val="00D17D79"/>
    <w:rsid w:val="00D24FA2"/>
    <w:rsid w:val="00D253A4"/>
    <w:rsid w:val="00D37287"/>
    <w:rsid w:val="00D62C9B"/>
    <w:rsid w:val="00D70106"/>
    <w:rsid w:val="00D764D1"/>
    <w:rsid w:val="00DA466C"/>
    <w:rsid w:val="00DB0E1A"/>
    <w:rsid w:val="00DB312B"/>
    <w:rsid w:val="00DC32B1"/>
    <w:rsid w:val="00DD723C"/>
    <w:rsid w:val="00DE04F6"/>
    <w:rsid w:val="00DE7DD0"/>
    <w:rsid w:val="00DF07F3"/>
    <w:rsid w:val="00DF5B9C"/>
    <w:rsid w:val="00E03727"/>
    <w:rsid w:val="00E0437E"/>
    <w:rsid w:val="00E074BE"/>
    <w:rsid w:val="00E177F2"/>
    <w:rsid w:val="00E22226"/>
    <w:rsid w:val="00E428B4"/>
    <w:rsid w:val="00E616C2"/>
    <w:rsid w:val="00E61961"/>
    <w:rsid w:val="00E62F3C"/>
    <w:rsid w:val="00E67E5F"/>
    <w:rsid w:val="00E7077A"/>
    <w:rsid w:val="00E91D3A"/>
    <w:rsid w:val="00E92B51"/>
    <w:rsid w:val="00E949D1"/>
    <w:rsid w:val="00E970E2"/>
    <w:rsid w:val="00EA1116"/>
    <w:rsid w:val="00EB0959"/>
    <w:rsid w:val="00EB12D0"/>
    <w:rsid w:val="00EB22E9"/>
    <w:rsid w:val="00EB59EF"/>
    <w:rsid w:val="00EF1A3A"/>
    <w:rsid w:val="00EF3B17"/>
    <w:rsid w:val="00EF558C"/>
    <w:rsid w:val="00F6030E"/>
    <w:rsid w:val="00F628C3"/>
    <w:rsid w:val="00F657BC"/>
    <w:rsid w:val="00F830E6"/>
    <w:rsid w:val="00F974B5"/>
    <w:rsid w:val="00FA0220"/>
    <w:rsid w:val="00FA0E55"/>
    <w:rsid w:val="00FA47B5"/>
    <w:rsid w:val="00FA4FFC"/>
    <w:rsid w:val="00FC1C3D"/>
    <w:rsid w:val="00FC1F2F"/>
    <w:rsid w:val="00FD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89BA"/>
  <w15:docId w15:val="{61E97271-A218-4D01-A1D7-26A296B0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7F3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4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2749"/>
    <w:pPr>
      <w:ind w:left="720"/>
      <w:contextualSpacing/>
    </w:pPr>
  </w:style>
  <w:style w:type="paragraph" w:styleId="NoSpacing">
    <w:name w:val="No Spacing"/>
    <w:uiPriority w:val="1"/>
    <w:qFormat/>
    <w:rsid w:val="001A790A"/>
    <w:pPr>
      <w:spacing w:after="0" w:line="240" w:lineRule="auto"/>
    </w:pPr>
  </w:style>
  <w:style w:type="paragraph" w:customStyle="1" w:styleId="Default">
    <w:name w:val="Default"/>
    <w:rsid w:val="00075D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link w:val="BodyText"/>
    <w:rsid w:val="00C3395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C3395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C3395C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43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3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33E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3E9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28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3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28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D5DD59FBE140D3BF09E089A68A0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2021-11-09T11:20:38Z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kriteret e hartimit të planeve të menaxhimit dhe për përcaktimin e ekosistemeve, habitateve e llojeve të faunës së egër me status mbrojtjeje</Titulli>
    <Modifikuesi xmlns="0e656187-b300-4fb0-8bf4-3a50f872073c">nevila.samarxhi</Modifikuesi>
    <Nr_x002e__x0020_prot_x0020_QBZ xmlns="0e656187-b300-4fb0-8bf4-3a50f872073c">1464</Nr_x002e__x0020_prot_x0020_QBZ>
    <Data_x0020_e_x0020_Modifikimit xmlns="0e656187-b300-4fb0-8bf4-3a50f872073c">2021-11-09T13:05:40Z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5159/1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D5DD59FBE140D3BF09E089A68A0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879F0-354A-4E3F-90E8-6CD4755DC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6E85C-7C67-451A-9455-F510A2779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53BF79-CA11-49F4-B315-7654CD8CD13D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110A85A-3AEC-470F-89B4-912201CB66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0217D9-A5FF-44EF-A4EF-5091EDAB3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5DB5A9-F190-42D9-88FE-BA077D7A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hartimit të planeve të menaxhimit dhe për përcaktimin e ekosistemeve, habitateve e llojeve të faunës së egër me status mbrojtjeje</vt:lpstr>
    </vt:vector>
  </TitlesOfParts>
  <Company>Microsoft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hartimit të planeve të menaxhimit dhe për përcaktimin e ekosistemeve, habitateve e llojeve të faunës së egër me status mbrojtjeje</dc:title>
  <dc:creator>Edit Vardhami</dc:creator>
  <cp:lastModifiedBy>Alma Lisaku</cp:lastModifiedBy>
  <cp:revision>20</cp:revision>
  <cp:lastPrinted>2021-11-03T11:09:00Z</cp:lastPrinted>
  <dcterms:created xsi:type="dcterms:W3CDTF">2021-11-03T10:59:00Z</dcterms:created>
  <dcterms:modified xsi:type="dcterms:W3CDTF">2021-11-09T13:43:00Z</dcterms:modified>
</cp:coreProperties>
</file>