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1ABDC1" w14:textId="77777777" w:rsidR="001666C6" w:rsidRPr="00753E62" w:rsidRDefault="001666C6" w:rsidP="001666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53E62">
        <w:rPr>
          <w:rFonts w:ascii="Garamond" w:hAnsi="Garamond"/>
          <w:b/>
          <w:sz w:val="24"/>
          <w:szCs w:val="24"/>
          <w:lang w:val="sq-AL"/>
        </w:rPr>
        <w:t>VENDIM</w:t>
      </w:r>
    </w:p>
    <w:p w14:paraId="261ABDC2" w14:textId="3E35E52B" w:rsidR="001666C6" w:rsidRPr="00753E62" w:rsidRDefault="001666C6" w:rsidP="001666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53E62">
        <w:rPr>
          <w:rFonts w:ascii="Garamond" w:hAnsi="Garamond"/>
          <w:b/>
          <w:sz w:val="24"/>
          <w:szCs w:val="24"/>
          <w:lang w:val="sq-AL"/>
        </w:rPr>
        <w:t>Nr.</w:t>
      </w:r>
      <w:r w:rsidR="00753E62" w:rsidRPr="00753E6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66EC8" w:rsidRPr="00753E62">
        <w:rPr>
          <w:rFonts w:ascii="Garamond" w:hAnsi="Garamond"/>
          <w:b/>
          <w:sz w:val="24"/>
          <w:szCs w:val="24"/>
          <w:lang w:val="sq-AL"/>
        </w:rPr>
        <w:t>669</w:t>
      </w:r>
      <w:r w:rsidRPr="00753E62">
        <w:rPr>
          <w:rFonts w:ascii="Garamond" w:hAnsi="Garamond"/>
          <w:b/>
          <w:sz w:val="24"/>
          <w:szCs w:val="24"/>
          <w:lang w:val="sq-AL"/>
        </w:rPr>
        <w:t>, datë</w:t>
      </w:r>
      <w:r w:rsidR="00753E62" w:rsidRPr="00753E6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66EC8" w:rsidRPr="00753E62">
        <w:rPr>
          <w:rFonts w:ascii="Garamond" w:hAnsi="Garamond"/>
          <w:b/>
          <w:sz w:val="24"/>
          <w:szCs w:val="24"/>
          <w:lang w:val="sq-AL"/>
        </w:rPr>
        <w:t>10.11.2021</w:t>
      </w:r>
    </w:p>
    <w:p w14:paraId="261ABDC3" w14:textId="77777777" w:rsidR="001666C6" w:rsidRPr="00753E62" w:rsidRDefault="001666C6" w:rsidP="001666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61ABDC4" w14:textId="77777777" w:rsidR="001666C6" w:rsidRPr="00753E62" w:rsidRDefault="001666C6" w:rsidP="001666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53E62">
        <w:rPr>
          <w:rFonts w:ascii="Garamond" w:hAnsi="Garamond"/>
          <w:b/>
          <w:sz w:val="24"/>
          <w:szCs w:val="24"/>
          <w:lang w:val="sq-AL"/>
        </w:rPr>
        <w:t>PËR KRITERET E EMËRIMIT, SHKAQET E LIRIMIT APO TË SHKARKIMIT, SI DHE SHPËRBLIMI I ANËTARËVE TË KOMISIONIT KOMBËTAR PËR AZILIN E REFUGJATËT</w:t>
      </w:r>
    </w:p>
    <w:p w14:paraId="261ABDC5" w14:textId="77777777" w:rsidR="001666C6" w:rsidRPr="00753E62" w:rsidRDefault="001666C6" w:rsidP="001666C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61ABDC6" w14:textId="10274448" w:rsidR="001666C6" w:rsidRPr="00753E62" w:rsidRDefault="001666C6" w:rsidP="001666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E62">
        <w:rPr>
          <w:rFonts w:ascii="Garamond" w:hAnsi="Garamond"/>
          <w:sz w:val="24"/>
          <w:szCs w:val="24"/>
          <w:lang w:val="sq-AL"/>
        </w:rPr>
        <w:t>Në mbështetje të nenit 100 të Kushtetutës d</w:t>
      </w:r>
      <w:r w:rsidR="006C4EBD">
        <w:rPr>
          <w:rFonts w:ascii="Garamond" w:hAnsi="Garamond"/>
          <w:sz w:val="24"/>
          <w:szCs w:val="24"/>
          <w:lang w:val="sq-AL"/>
        </w:rPr>
        <w:t xml:space="preserve">he të pikës 3, të nenit 78, të </w:t>
      </w:r>
      <w:r w:rsidRPr="00753E62">
        <w:rPr>
          <w:rFonts w:ascii="Garamond" w:hAnsi="Garamond"/>
          <w:sz w:val="24"/>
          <w:szCs w:val="24"/>
          <w:lang w:val="sq-AL"/>
        </w:rPr>
        <w:t>ligjit nr.</w:t>
      </w:r>
      <w:r w:rsidR="006C4EBD">
        <w:rPr>
          <w:rFonts w:ascii="Garamond" w:hAnsi="Garamond"/>
          <w:sz w:val="24"/>
          <w:szCs w:val="24"/>
          <w:lang w:val="sq-AL"/>
        </w:rPr>
        <w:t xml:space="preserve"> </w:t>
      </w:r>
      <w:r w:rsidRPr="00753E62">
        <w:rPr>
          <w:rFonts w:ascii="Garamond" w:hAnsi="Garamond"/>
          <w:sz w:val="24"/>
          <w:szCs w:val="24"/>
          <w:lang w:val="sq-AL"/>
        </w:rPr>
        <w:t>10/2021, “Për azilin në Republikën e Shqipërisë”, me propozimin e ministrit të Brendshëm, Këshilli i Ministrave</w:t>
      </w:r>
    </w:p>
    <w:p w14:paraId="261ABDC7" w14:textId="77777777" w:rsidR="001666C6" w:rsidRPr="00753E62" w:rsidRDefault="001666C6" w:rsidP="001666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1ABDC8" w14:textId="77777777" w:rsidR="001666C6" w:rsidRPr="00753E62" w:rsidRDefault="001666C6" w:rsidP="004A557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53E62">
        <w:rPr>
          <w:rFonts w:ascii="Garamond" w:hAnsi="Garamond"/>
          <w:sz w:val="24"/>
          <w:szCs w:val="24"/>
          <w:lang w:val="sq-AL"/>
        </w:rPr>
        <w:t>VENDOSI:</w:t>
      </w:r>
    </w:p>
    <w:p w14:paraId="261ABDC9" w14:textId="77777777" w:rsidR="001666C6" w:rsidRPr="00753E62" w:rsidRDefault="001666C6" w:rsidP="001666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1ABDCA" w14:textId="77777777" w:rsidR="001666C6" w:rsidRPr="00753E62" w:rsidRDefault="001666C6" w:rsidP="001666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E62">
        <w:rPr>
          <w:rFonts w:ascii="Garamond" w:hAnsi="Garamond"/>
          <w:sz w:val="24"/>
          <w:szCs w:val="24"/>
          <w:lang w:val="sq-AL"/>
        </w:rPr>
        <w:t>1. Kryetari i Komisionit Kombëtar për Azilin dhe Refugjatët është nëpunës civil i kategorisë së lartë drejtuese (anëtar i TND-së) dhe propozohet nga ministri përgjegjës për çështjet e azilit.</w:t>
      </w:r>
    </w:p>
    <w:p w14:paraId="261ABDCB" w14:textId="77777777" w:rsidR="001666C6" w:rsidRPr="00753E62" w:rsidRDefault="001666C6" w:rsidP="001666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E62">
        <w:rPr>
          <w:rFonts w:ascii="Garamond" w:hAnsi="Garamond"/>
          <w:sz w:val="24"/>
          <w:szCs w:val="24"/>
          <w:lang w:val="sq-AL"/>
        </w:rPr>
        <w:t xml:space="preserve">2. Katër anëtarët e tjerë të Komisionit Kombëtar për Azilin dhe Refugjatët (në vijim, Komisioni) propozohen nga secili prej institucioneve: Ministria për Evropën dhe Punët e Jashtme, Ministria e Shëndetësisë dhe Mbrojtjes Sociale, Ministria e Arsimit dhe Sportit, si dhe Shërbimi Informativ i Shtetit e duhet të plotësojnë këto kritere: </w:t>
      </w:r>
    </w:p>
    <w:p w14:paraId="261ABDCC" w14:textId="40CAA84D" w:rsidR="001666C6" w:rsidRPr="00753E62" w:rsidRDefault="001666C6" w:rsidP="001666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E62">
        <w:rPr>
          <w:rFonts w:ascii="Garamond" w:hAnsi="Garamond"/>
          <w:sz w:val="24"/>
          <w:szCs w:val="24"/>
          <w:lang w:val="sq-AL"/>
        </w:rPr>
        <w:t xml:space="preserve">a) </w:t>
      </w:r>
      <w:r w:rsidR="006C4EBD" w:rsidRPr="00753E62">
        <w:rPr>
          <w:rFonts w:ascii="Garamond" w:hAnsi="Garamond"/>
          <w:sz w:val="24"/>
          <w:szCs w:val="24"/>
          <w:lang w:val="sq-AL"/>
        </w:rPr>
        <w:t>t</w:t>
      </w:r>
      <w:r w:rsidRPr="00753E62">
        <w:rPr>
          <w:rFonts w:ascii="Garamond" w:hAnsi="Garamond"/>
          <w:sz w:val="24"/>
          <w:szCs w:val="24"/>
          <w:lang w:val="sq-AL"/>
        </w:rPr>
        <w:t>ë jenë diplomuar në shkenca shoqërore;</w:t>
      </w:r>
    </w:p>
    <w:p w14:paraId="261ABDCD" w14:textId="7AE5EA1A" w:rsidR="001666C6" w:rsidRPr="00753E62" w:rsidRDefault="001666C6" w:rsidP="001666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E62">
        <w:rPr>
          <w:rFonts w:ascii="Garamond" w:hAnsi="Garamond"/>
          <w:sz w:val="24"/>
          <w:szCs w:val="24"/>
          <w:lang w:val="sq-AL"/>
        </w:rPr>
        <w:t xml:space="preserve">b) </w:t>
      </w:r>
      <w:r w:rsidR="006C4EBD" w:rsidRPr="00753E62">
        <w:rPr>
          <w:rFonts w:ascii="Garamond" w:hAnsi="Garamond"/>
          <w:sz w:val="24"/>
          <w:szCs w:val="24"/>
          <w:lang w:val="sq-AL"/>
        </w:rPr>
        <w:t>t</w:t>
      </w:r>
      <w:r w:rsidRPr="00753E62">
        <w:rPr>
          <w:rFonts w:ascii="Garamond" w:hAnsi="Garamond"/>
          <w:sz w:val="24"/>
          <w:szCs w:val="24"/>
          <w:lang w:val="sq-AL"/>
        </w:rPr>
        <w:t>ë jenë nëpunës civilë ose në pozicione ekuivalente jashtë shërbimit civil, të paktën, të nivelit të mesëm drejtues;</w:t>
      </w:r>
    </w:p>
    <w:p w14:paraId="261ABDCE" w14:textId="66BA7DEA" w:rsidR="001666C6" w:rsidRPr="00753E62" w:rsidRDefault="001666C6" w:rsidP="001666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E62">
        <w:rPr>
          <w:rFonts w:ascii="Garamond" w:hAnsi="Garamond"/>
          <w:sz w:val="24"/>
          <w:szCs w:val="24"/>
          <w:lang w:val="sq-AL"/>
        </w:rPr>
        <w:t xml:space="preserve">c) </w:t>
      </w:r>
      <w:r w:rsidR="006C4EBD" w:rsidRPr="00753E62">
        <w:rPr>
          <w:rFonts w:ascii="Garamond" w:hAnsi="Garamond"/>
          <w:sz w:val="24"/>
          <w:szCs w:val="24"/>
          <w:lang w:val="sq-AL"/>
        </w:rPr>
        <w:t>t</w:t>
      </w:r>
      <w:r w:rsidRPr="00753E62">
        <w:rPr>
          <w:rFonts w:ascii="Garamond" w:hAnsi="Garamond"/>
          <w:sz w:val="24"/>
          <w:szCs w:val="24"/>
          <w:lang w:val="sq-AL"/>
        </w:rPr>
        <w:t>ë kenë eksperiencë profesionale jo më pak se 5 (pesë)</w:t>
      </w:r>
      <w:r w:rsidR="006C4EBD">
        <w:rPr>
          <w:rFonts w:ascii="Garamond" w:hAnsi="Garamond"/>
          <w:sz w:val="24"/>
          <w:szCs w:val="24"/>
          <w:lang w:val="sq-AL"/>
        </w:rPr>
        <w:t xml:space="preserve"> vjet në administratën publike;</w:t>
      </w:r>
    </w:p>
    <w:p w14:paraId="261ABDCF" w14:textId="58047CDC" w:rsidR="001666C6" w:rsidRPr="00753E62" w:rsidRDefault="006C4EBD" w:rsidP="001666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ç) </w:t>
      </w:r>
      <w:bookmarkStart w:id="0" w:name="_GoBack"/>
      <w:bookmarkEnd w:id="0"/>
      <w:r w:rsidRPr="00753E62">
        <w:rPr>
          <w:rFonts w:ascii="Garamond" w:hAnsi="Garamond"/>
          <w:sz w:val="24"/>
          <w:szCs w:val="24"/>
          <w:lang w:val="sq-AL"/>
        </w:rPr>
        <w:t>t</w:t>
      </w:r>
      <w:r w:rsidR="001666C6" w:rsidRPr="00753E62">
        <w:rPr>
          <w:rFonts w:ascii="Garamond" w:hAnsi="Garamond"/>
          <w:sz w:val="24"/>
          <w:szCs w:val="24"/>
          <w:lang w:val="sq-AL"/>
        </w:rPr>
        <w:t>ë pajisen me certifikatë sigurie, niveli “sekret”.</w:t>
      </w:r>
    </w:p>
    <w:p w14:paraId="261ABDD0" w14:textId="343CC407" w:rsidR="001666C6" w:rsidRPr="00753E62" w:rsidRDefault="001666C6" w:rsidP="001666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E62">
        <w:rPr>
          <w:rFonts w:ascii="Garamond" w:hAnsi="Garamond"/>
          <w:sz w:val="24"/>
          <w:szCs w:val="24"/>
          <w:lang w:val="sq-AL"/>
        </w:rPr>
        <w:t>3. Anëtari i Komisionit li</w:t>
      </w:r>
      <w:r w:rsidR="006C4EBD">
        <w:rPr>
          <w:rFonts w:ascii="Garamond" w:hAnsi="Garamond"/>
          <w:sz w:val="24"/>
          <w:szCs w:val="24"/>
          <w:lang w:val="sq-AL"/>
        </w:rPr>
        <w:t>rohet nga detyra në rastet kur:</w:t>
      </w:r>
    </w:p>
    <w:p w14:paraId="261ABDD1" w14:textId="77777777" w:rsidR="001666C6" w:rsidRPr="00753E62" w:rsidRDefault="001666C6" w:rsidP="001666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E62">
        <w:rPr>
          <w:rFonts w:ascii="Garamond" w:hAnsi="Garamond"/>
          <w:sz w:val="24"/>
          <w:szCs w:val="24"/>
          <w:lang w:val="sq-AL"/>
        </w:rPr>
        <w:t xml:space="preserve">a) mbaron mandati; </w:t>
      </w:r>
    </w:p>
    <w:p w14:paraId="261ABDD2" w14:textId="77777777" w:rsidR="001666C6" w:rsidRPr="00753E62" w:rsidRDefault="001666C6" w:rsidP="001666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E62">
        <w:rPr>
          <w:rFonts w:ascii="Garamond" w:hAnsi="Garamond"/>
          <w:sz w:val="24"/>
          <w:szCs w:val="24"/>
          <w:lang w:val="sq-AL"/>
        </w:rPr>
        <w:t xml:space="preserve">b) jep dorëheqjen; </w:t>
      </w:r>
    </w:p>
    <w:p w14:paraId="261ABDD3" w14:textId="77777777" w:rsidR="001666C6" w:rsidRPr="00753E62" w:rsidRDefault="001666C6" w:rsidP="001666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E62">
        <w:rPr>
          <w:rFonts w:ascii="Garamond" w:hAnsi="Garamond"/>
          <w:sz w:val="24"/>
          <w:szCs w:val="24"/>
          <w:lang w:val="sq-AL"/>
        </w:rPr>
        <w:t>c) përfundon marrëdhënia e punës me institucionin që ai përfaqëson.</w:t>
      </w:r>
    </w:p>
    <w:p w14:paraId="261ABDD4" w14:textId="1AB61EC9" w:rsidR="001666C6" w:rsidRPr="00753E62" w:rsidRDefault="001666C6" w:rsidP="001666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E62">
        <w:rPr>
          <w:rFonts w:ascii="Garamond" w:hAnsi="Garamond"/>
          <w:sz w:val="24"/>
          <w:szCs w:val="24"/>
          <w:lang w:val="sq-AL"/>
        </w:rPr>
        <w:t>4. Anëtari i Komisionit shkar</w:t>
      </w:r>
      <w:r w:rsidR="006C4EBD">
        <w:rPr>
          <w:rFonts w:ascii="Garamond" w:hAnsi="Garamond"/>
          <w:sz w:val="24"/>
          <w:szCs w:val="24"/>
          <w:lang w:val="sq-AL"/>
        </w:rPr>
        <w:t>kohet nga detyra në rastet kur:</w:t>
      </w:r>
    </w:p>
    <w:p w14:paraId="261ABDD5" w14:textId="77777777" w:rsidR="001666C6" w:rsidRPr="00753E62" w:rsidRDefault="001666C6" w:rsidP="001666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E62">
        <w:rPr>
          <w:rFonts w:ascii="Garamond" w:hAnsi="Garamond"/>
          <w:sz w:val="24"/>
          <w:szCs w:val="24"/>
          <w:lang w:val="sq-AL"/>
        </w:rPr>
        <w:t>a) nuk merr pjesë pa arsye në mbledhjet e Komisionit për më shumë se 2 (dy) herë radhazi;</w:t>
      </w:r>
    </w:p>
    <w:p w14:paraId="261ABDD6" w14:textId="27256D78" w:rsidR="001666C6" w:rsidRPr="00753E62" w:rsidRDefault="001666C6" w:rsidP="001666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E62">
        <w:rPr>
          <w:rFonts w:ascii="Garamond" w:hAnsi="Garamond"/>
          <w:sz w:val="24"/>
          <w:szCs w:val="24"/>
          <w:lang w:val="sq-AL"/>
        </w:rPr>
        <w:t>b) veprimet apo mosveprimet e tij kanë dëmtuar r</w:t>
      </w:r>
      <w:r w:rsidR="006C4EBD">
        <w:rPr>
          <w:rFonts w:ascii="Garamond" w:hAnsi="Garamond"/>
          <w:sz w:val="24"/>
          <w:szCs w:val="24"/>
          <w:lang w:val="sq-AL"/>
        </w:rPr>
        <w:t>ëndë veprimtarinë e Komisionit;</w:t>
      </w:r>
    </w:p>
    <w:p w14:paraId="261ABDD7" w14:textId="77777777" w:rsidR="001666C6" w:rsidRPr="00753E62" w:rsidRDefault="001666C6" w:rsidP="001666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E62">
        <w:rPr>
          <w:rFonts w:ascii="Garamond" w:hAnsi="Garamond"/>
          <w:sz w:val="24"/>
          <w:szCs w:val="24"/>
          <w:lang w:val="sq-AL"/>
        </w:rPr>
        <w:t>c) nuk ruan konfidencialitetin e informacioneve ose i përdor ato për interesa personale;</w:t>
      </w:r>
    </w:p>
    <w:p w14:paraId="261ABDD8" w14:textId="38A8170F" w:rsidR="001666C6" w:rsidRPr="00753E62" w:rsidRDefault="001666C6" w:rsidP="001666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E62">
        <w:rPr>
          <w:rFonts w:ascii="Garamond" w:hAnsi="Garamond"/>
          <w:sz w:val="24"/>
          <w:szCs w:val="24"/>
          <w:lang w:val="sq-AL"/>
        </w:rPr>
        <w:t>ç) dënohet me vendim gjyqësor të formës së prerë p</w:t>
      </w:r>
      <w:r w:rsidR="006C4EBD">
        <w:rPr>
          <w:rFonts w:ascii="Garamond" w:hAnsi="Garamond"/>
          <w:sz w:val="24"/>
          <w:szCs w:val="24"/>
          <w:lang w:val="sq-AL"/>
        </w:rPr>
        <w:t>ër kryerjen e një vepre penale;</w:t>
      </w:r>
    </w:p>
    <w:p w14:paraId="261ABDD9" w14:textId="77777777" w:rsidR="001666C6" w:rsidRPr="00753E62" w:rsidRDefault="001666C6" w:rsidP="001666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E62">
        <w:rPr>
          <w:rFonts w:ascii="Garamond" w:hAnsi="Garamond"/>
          <w:sz w:val="24"/>
          <w:szCs w:val="24"/>
          <w:lang w:val="sq-AL"/>
        </w:rPr>
        <w:t>d) ushtron veprimtarinë në kushtet e konfliktit të interesit.</w:t>
      </w:r>
    </w:p>
    <w:p w14:paraId="261ABDDA" w14:textId="77777777" w:rsidR="001666C6" w:rsidRPr="00753E62" w:rsidRDefault="001666C6" w:rsidP="001666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E62">
        <w:rPr>
          <w:rFonts w:ascii="Garamond" w:hAnsi="Garamond"/>
          <w:sz w:val="24"/>
          <w:szCs w:val="24"/>
          <w:lang w:val="sq-AL"/>
        </w:rPr>
        <w:t>5. Anëtarët e Komisionit të shpërblehen sipas vendimit të Këshillit të Ministrave për përcaktimin e masës së shpërblimit të anëtarëve të këshillave, bordeve ose të komisioneve të përhershme të njësive të qeverisjes qendrore.</w:t>
      </w:r>
    </w:p>
    <w:p w14:paraId="261ABDDB" w14:textId="23896E12" w:rsidR="001666C6" w:rsidRPr="00753E62" w:rsidRDefault="001666C6" w:rsidP="001666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E62">
        <w:rPr>
          <w:rFonts w:ascii="Garamond" w:hAnsi="Garamond"/>
          <w:sz w:val="24"/>
          <w:szCs w:val="24"/>
          <w:lang w:val="sq-AL"/>
        </w:rPr>
        <w:t>6. Vendimi nr.</w:t>
      </w:r>
      <w:r w:rsidR="006C4EBD">
        <w:rPr>
          <w:rFonts w:ascii="Garamond" w:hAnsi="Garamond"/>
          <w:sz w:val="24"/>
          <w:szCs w:val="24"/>
          <w:lang w:val="sq-AL"/>
        </w:rPr>
        <w:t xml:space="preserve"> </w:t>
      </w:r>
      <w:r w:rsidRPr="00753E62">
        <w:rPr>
          <w:rFonts w:ascii="Garamond" w:hAnsi="Garamond"/>
          <w:sz w:val="24"/>
          <w:szCs w:val="24"/>
          <w:lang w:val="sq-AL"/>
        </w:rPr>
        <w:t>206, datë 16.3.2016, i Këshillit të Ministrave, “Për krijimin, përbërjen, organizimin dhe funksionimin e Komisionit Kombëtar për Azilin dhe Refugjatët”, shfuqizohet.</w:t>
      </w:r>
    </w:p>
    <w:p w14:paraId="261ABDDC" w14:textId="77777777" w:rsidR="001666C6" w:rsidRPr="00753E62" w:rsidRDefault="001666C6" w:rsidP="001666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E62">
        <w:rPr>
          <w:rFonts w:ascii="Garamond" w:hAnsi="Garamond"/>
          <w:sz w:val="24"/>
          <w:szCs w:val="24"/>
          <w:lang w:val="sq-AL"/>
        </w:rPr>
        <w:t xml:space="preserve"> 7. Ngarkohen Ministria e Brendshme, Ministria për Evropën dhe Punët e Jashtme, Ministria e Shëndetësisë dhe Mbrojtjes Sociale, Ministria e Arsimit dhe Sportit dhe Shërbimi Informativ i Shtetit për zbatimin e këtij vendimi.</w:t>
      </w:r>
    </w:p>
    <w:p w14:paraId="261ABDDD" w14:textId="77777777" w:rsidR="001666C6" w:rsidRPr="00753E62" w:rsidRDefault="001666C6" w:rsidP="001666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3E62">
        <w:rPr>
          <w:rFonts w:ascii="Garamond" w:hAnsi="Garamond"/>
          <w:sz w:val="24"/>
          <w:szCs w:val="24"/>
          <w:lang w:val="sq-AL"/>
        </w:rPr>
        <w:t xml:space="preserve"> Ky vendim hyn në fuqi pas botimit në Fletoren Zyrtare.</w:t>
      </w:r>
    </w:p>
    <w:p w14:paraId="261ABDDE" w14:textId="77777777" w:rsidR="001666C6" w:rsidRPr="00753E62" w:rsidRDefault="001666C6" w:rsidP="001666C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61ABDDF" w14:textId="77777777" w:rsidR="001666C6" w:rsidRPr="00753E62" w:rsidRDefault="001666C6" w:rsidP="001666C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53E62">
        <w:rPr>
          <w:rFonts w:ascii="Garamond" w:hAnsi="Garamond"/>
          <w:sz w:val="24"/>
          <w:szCs w:val="24"/>
          <w:lang w:val="sq-AL"/>
        </w:rPr>
        <w:t>KRYEMINISTËR</w:t>
      </w:r>
    </w:p>
    <w:p w14:paraId="261ABDE0" w14:textId="77777777" w:rsidR="001361EE" w:rsidRPr="00753E62" w:rsidRDefault="001666C6" w:rsidP="001666C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53E62">
        <w:rPr>
          <w:rFonts w:ascii="Garamond" w:hAnsi="Garamond"/>
          <w:b/>
          <w:sz w:val="24"/>
          <w:szCs w:val="24"/>
          <w:lang w:val="sq-AL"/>
        </w:rPr>
        <w:t xml:space="preserve">Edi Rama </w:t>
      </w:r>
    </w:p>
    <w:sectPr w:rsidR="001361EE" w:rsidRPr="00753E62" w:rsidSect="0068279B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B46B89" w14:textId="77777777" w:rsidR="00753E62" w:rsidRDefault="00753E62" w:rsidP="0068279B">
      <w:pPr>
        <w:spacing w:after="0" w:line="240" w:lineRule="auto"/>
      </w:pPr>
      <w:r>
        <w:separator/>
      </w:r>
    </w:p>
  </w:endnote>
  <w:endnote w:type="continuationSeparator" w:id="0">
    <w:p w14:paraId="75AAE55A" w14:textId="77777777" w:rsidR="00753E62" w:rsidRDefault="00753E62" w:rsidP="0068279B">
      <w:pPr>
        <w:spacing w:after="0" w:line="240" w:lineRule="auto"/>
      </w:pPr>
      <w:r>
        <w:continuationSeparator/>
      </w:r>
    </w:p>
  </w:endnote>
  <w:endnote w:type="continuationNotice" w:id="1">
    <w:p w14:paraId="1BCD013F" w14:textId="77777777" w:rsidR="005A14E4" w:rsidRDefault="005A14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C6981E" w14:textId="77777777" w:rsidR="00753E62" w:rsidRDefault="00753E62" w:rsidP="0068279B">
      <w:pPr>
        <w:spacing w:after="0" w:line="240" w:lineRule="auto"/>
      </w:pPr>
      <w:r>
        <w:separator/>
      </w:r>
    </w:p>
  </w:footnote>
  <w:footnote w:type="continuationSeparator" w:id="0">
    <w:p w14:paraId="2B5A7593" w14:textId="77777777" w:rsidR="00753E62" w:rsidRDefault="00753E62" w:rsidP="0068279B">
      <w:pPr>
        <w:spacing w:after="0" w:line="240" w:lineRule="auto"/>
      </w:pPr>
      <w:r>
        <w:continuationSeparator/>
      </w:r>
    </w:p>
  </w:footnote>
  <w:footnote w:type="continuationNotice" w:id="1">
    <w:p w14:paraId="4A3050FD" w14:textId="77777777" w:rsidR="005A14E4" w:rsidRDefault="005A14E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B03DBB"/>
    <w:multiLevelType w:val="hybridMultilevel"/>
    <w:tmpl w:val="F1D62E9E"/>
    <w:lvl w:ilvl="0" w:tplc="F31883F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1C658BA"/>
    <w:multiLevelType w:val="hybridMultilevel"/>
    <w:tmpl w:val="4C9C77E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2D833E7"/>
    <w:multiLevelType w:val="hybridMultilevel"/>
    <w:tmpl w:val="CAD251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F9109E"/>
    <w:multiLevelType w:val="hybridMultilevel"/>
    <w:tmpl w:val="4844A9A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D17557D"/>
    <w:multiLevelType w:val="hybridMultilevel"/>
    <w:tmpl w:val="C36453AE"/>
    <w:lvl w:ilvl="0" w:tplc="5CEE76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BC033C"/>
    <w:multiLevelType w:val="hybridMultilevel"/>
    <w:tmpl w:val="0FF20312"/>
    <w:lvl w:ilvl="0" w:tplc="5CEE76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F3397E"/>
    <w:multiLevelType w:val="hybridMultilevel"/>
    <w:tmpl w:val="6B7AB040"/>
    <w:lvl w:ilvl="0" w:tplc="B194322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3A8C7F92">
      <w:start w:val="10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2" w:tplc="4C4423AA">
      <w:start w:val="1"/>
      <w:numFmt w:val="lowerLetter"/>
      <w:lvlText w:val="%3)"/>
      <w:lvlJc w:val="left"/>
      <w:pPr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7">
    <w:nsid w:val="55420458"/>
    <w:multiLevelType w:val="hybridMultilevel"/>
    <w:tmpl w:val="A24251A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AC94515"/>
    <w:multiLevelType w:val="hybridMultilevel"/>
    <w:tmpl w:val="7F82368A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8"/>
  </w:num>
  <w:num w:numId="6">
    <w:abstractNumId w:val="6"/>
  </w:num>
  <w:num w:numId="7">
    <w:abstractNumId w:val="1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C81"/>
    <w:rsid w:val="0001062E"/>
    <w:rsid w:val="000211AD"/>
    <w:rsid w:val="00030DF3"/>
    <w:rsid w:val="00032EEC"/>
    <w:rsid w:val="00050EF0"/>
    <w:rsid w:val="000566CA"/>
    <w:rsid w:val="000660D0"/>
    <w:rsid w:val="00070BF1"/>
    <w:rsid w:val="000811D4"/>
    <w:rsid w:val="0008419B"/>
    <w:rsid w:val="00092D75"/>
    <w:rsid w:val="00095801"/>
    <w:rsid w:val="000A0847"/>
    <w:rsid w:val="000A542B"/>
    <w:rsid w:val="000A6B7C"/>
    <w:rsid w:val="000B5532"/>
    <w:rsid w:val="000C4E9A"/>
    <w:rsid w:val="000C77F2"/>
    <w:rsid w:val="000E57C6"/>
    <w:rsid w:val="000F596D"/>
    <w:rsid w:val="00121CB8"/>
    <w:rsid w:val="00125396"/>
    <w:rsid w:val="001361EE"/>
    <w:rsid w:val="00137B6B"/>
    <w:rsid w:val="001450A1"/>
    <w:rsid w:val="00150176"/>
    <w:rsid w:val="00160379"/>
    <w:rsid w:val="0016084C"/>
    <w:rsid w:val="001666C6"/>
    <w:rsid w:val="00171882"/>
    <w:rsid w:val="00176DF0"/>
    <w:rsid w:val="0018069F"/>
    <w:rsid w:val="001839ED"/>
    <w:rsid w:val="00183BFE"/>
    <w:rsid w:val="00184AD8"/>
    <w:rsid w:val="001B058E"/>
    <w:rsid w:val="001B27CD"/>
    <w:rsid w:val="00206F6C"/>
    <w:rsid w:val="00214814"/>
    <w:rsid w:val="00214BA9"/>
    <w:rsid w:val="00221072"/>
    <w:rsid w:val="0022222D"/>
    <w:rsid w:val="00231967"/>
    <w:rsid w:val="002328A5"/>
    <w:rsid w:val="00232D61"/>
    <w:rsid w:val="00245271"/>
    <w:rsid w:val="00245CBF"/>
    <w:rsid w:val="00247DB9"/>
    <w:rsid w:val="00250041"/>
    <w:rsid w:val="00252050"/>
    <w:rsid w:val="00256AA5"/>
    <w:rsid w:val="00256CEA"/>
    <w:rsid w:val="00261AC4"/>
    <w:rsid w:val="0026714A"/>
    <w:rsid w:val="00271B28"/>
    <w:rsid w:val="00275056"/>
    <w:rsid w:val="00277DD8"/>
    <w:rsid w:val="00290F15"/>
    <w:rsid w:val="002911BD"/>
    <w:rsid w:val="00296CD3"/>
    <w:rsid w:val="00296D28"/>
    <w:rsid w:val="002C08E6"/>
    <w:rsid w:val="002C39F3"/>
    <w:rsid w:val="002C3FFD"/>
    <w:rsid w:val="002C4DAE"/>
    <w:rsid w:val="002C7E4A"/>
    <w:rsid w:val="002D781A"/>
    <w:rsid w:val="00302970"/>
    <w:rsid w:val="00311807"/>
    <w:rsid w:val="003140EB"/>
    <w:rsid w:val="00317144"/>
    <w:rsid w:val="00317B16"/>
    <w:rsid w:val="00321C88"/>
    <w:rsid w:val="003266B9"/>
    <w:rsid w:val="00337319"/>
    <w:rsid w:val="0035228D"/>
    <w:rsid w:val="00352B89"/>
    <w:rsid w:val="003538E2"/>
    <w:rsid w:val="0038307F"/>
    <w:rsid w:val="003844A1"/>
    <w:rsid w:val="00384BF2"/>
    <w:rsid w:val="003D5879"/>
    <w:rsid w:val="003E6972"/>
    <w:rsid w:val="003F236C"/>
    <w:rsid w:val="003F3C65"/>
    <w:rsid w:val="00411306"/>
    <w:rsid w:val="0042748D"/>
    <w:rsid w:val="00456D81"/>
    <w:rsid w:val="004573D1"/>
    <w:rsid w:val="00472970"/>
    <w:rsid w:val="0049296D"/>
    <w:rsid w:val="004959AE"/>
    <w:rsid w:val="004A15BA"/>
    <w:rsid w:val="004A557C"/>
    <w:rsid w:val="004A7B99"/>
    <w:rsid w:val="004B73BB"/>
    <w:rsid w:val="004C570B"/>
    <w:rsid w:val="004C798E"/>
    <w:rsid w:val="004D32EF"/>
    <w:rsid w:val="004D431D"/>
    <w:rsid w:val="004D5922"/>
    <w:rsid w:val="004E58E2"/>
    <w:rsid w:val="00503E61"/>
    <w:rsid w:val="005112DA"/>
    <w:rsid w:val="0051372F"/>
    <w:rsid w:val="00514FE9"/>
    <w:rsid w:val="005246C5"/>
    <w:rsid w:val="0053707A"/>
    <w:rsid w:val="00537FDC"/>
    <w:rsid w:val="00541D0A"/>
    <w:rsid w:val="0054747C"/>
    <w:rsid w:val="0055033A"/>
    <w:rsid w:val="00553AE3"/>
    <w:rsid w:val="005579FD"/>
    <w:rsid w:val="00562406"/>
    <w:rsid w:val="00582A68"/>
    <w:rsid w:val="00583BD5"/>
    <w:rsid w:val="00593CC5"/>
    <w:rsid w:val="005A14E4"/>
    <w:rsid w:val="005A5EA4"/>
    <w:rsid w:val="005B2B2D"/>
    <w:rsid w:val="005B7FA9"/>
    <w:rsid w:val="005D6A1B"/>
    <w:rsid w:val="005E2B4F"/>
    <w:rsid w:val="005E6375"/>
    <w:rsid w:val="005F2C02"/>
    <w:rsid w:val="005F3670"/>
    <w:rsid w:val="005F7358"/>
    <w:rsid w:val="0060444F"/>
    <w:rsid w:val="00614B56"/>
    <w:rsid w:val="00635471"/>
    <w:rsid w:val="006431F1"/>
    <w:rsid w:val="0064656D"/>
    <w:rsid w:val="00647AF2"/>
    <w:rsid w:val="00647FB6"/>
    <w:rsid w:val="00666F34"/>
    <w:rsid w:val="0067111A"/>
    <w:rsid w:val="006736C2"/>
    <w:rsid w:val="00673DC8"/>
    <w:rsid w:val="0068279B"/>
    <w:rsid w:val="00690144"/>
    <w:rsid w:val="00694AF2"/>
    <w:rsid w:val="006A0BC6"/>
    <w:rsid w:val="006A736A"/>
    <w:rsid w:val="006B4FC4"/>
    <w:rsid w:val="006C4EBD"/>
    <w:rsid w:val="006D014E"/>
    <w:rsid w:val="006D14E6"/>
    <w:rsid w:val="006E510C"/>
    <w:rsid w:val="006E5A27"/>
    <w:rsid w:val="007050F9"/>
    <w:rsid w:val="00720B04"/>
    <w:rsid w:val="007274E0"/>
    <w:rsid w:val="00733B32"/>
    <w:rsid w:val="00753E62"/>
    <w:rsid w:val="00757D22"/>
    <w:rsid w:val="00766EC8"/>
    <w:rsid w:val="00784DC7"/>
    <w:rsid w:val="00785591"/>
    <w:rsid w:val="007869A8"/>
    <w:rsid w:val="0078736F"/>
    <w:rsid w:val="00795867"/>
    <w:rsid w:val="007A379D"/>
    <w:rsid w:val="007A787C"/>
    <w:rsid w:val="007B2116"/>
    <w:rsid w:val="007D2640"/>
    <w:rsid w:val="007D2A5D"/>
    <w:rsid w:val="007D339C"/>
    <w:rsid w:val="007E08D8"/>
    <w:rsid w:val="007F23E0"/>
    <w:rsid w:val="008020F8"/>
    <w:rsid w:val="008046C0"/>
    <w:rsid w:val="00831F0E"/>
    <w:rsid w:val="00834FD8"/>
    <w:rsid w:val="00844180"/>
    <w:rsid w:val="00847178"/>
    <w:rsid w:val="008578C5"/>
    <w:rsid w:val="0086331C"/>
    <w:rsid w:val="0086485F"/>
    <w:rsid w:val="0087204F"/>
    <w:rsid w:val="0087655D"/>
    <w:rsid w:val="00891B7F"/>
    <w:rsid w:val="008B1276"/>
    <w:rsid w:val="008D717A"/>
    <w:rsid w:val="008E05E2"/>
    <w:rsid w:val="008F17C0"/>
    <w:rsid w:val="008F4825"/>
    <w:rsid w:val="009136B6"/>
    <w:rsid w:val="009264DF"/>
    <w:rsid w:val="009311B9"/>
    <w:rsid w:val="0094141C"/>
    <w:rsid w:val="00950EE4"/>
    <w:rsid w:val="0097586B"/>
    <w:rsid w:val="009C0B7D"/>
    <w:rsid w:val="009C5A17"/>
    <w:rsid w:val="009D0A40"/>
    <w:rsid w:val="009E38C0"/>
    <w:rsid w:val="009F1689"/>
    <w:rsid w:val="009F4A67"/>
    <w:rsid w:val="00A31380"/>
    <w:rsid w:val="00A50B0F"/>
    <w:rsid w:val="00A64332"/>
    <w:rsid w:val="00A73750"/>
    <w:rsid w:val="00A75C63"/>
    <w:rsid w:val="00A77CC5"/>
    <w:rsid w:val="00A82E4A"/>
    <w:rsid w:val="00A964D5"/>
    <w:rsid w:val="00AA1183"/>
    <w:rsid w:val="00AB1D9A"/>
    <w:rsid w:val="00AC459B"/>
    <w:rsid w:val="00AD04C9"/>
    <w:rsid w:val="00AD2538"/>
    <w:rsid w:val="00AD653C"/>
    <w:rsid w:val="00AF53C2"/>
    <w:rsid w:val="00B3064C"/>
    <w:rsid w:val="00B4293F"/>
    <w:rsid w:val="00B61929"/>
    <w:rsid w:val="00B9163F"/>
    <w:rsid w:val="00BA4037"/>
    <w:rsid w:val="00BC0CD9"/>
    <w:rsid w:val="00BC19AE"/>
    <w:rsid w:val="00BC4AF6"/>
    <w:rsid w:val="00BC603E"/>
    <w:rsid w:val="00BF1CA2"/>
    <w:rsid w:val="00C007F9"/>
    <w:rsid w:val="00C041C0"/>
    <w:rsid w:val="00C14A05"/>
    <w:rsid w:val="00C2096D"/>
    <w:rsid w:val="00C30A99"/>
    <w:rsid w:val="00C33E93"/>
    <w:rsid w:val="00C43AD1"/>
    <w:rsid w:val="00C44508"/>
    <w:rsid w:val="00C44F41"/>
    <w:rsid w:val="00C453B7"/>
    <w:rsid w:val="00C454D3"/>
    <w:rsid w:val="00C5551E"/>
    <w:rsid w:val="00C607AB"/>
    <w:rsid w:val="00C80389"/>
    <w:rsid w:val="00C92685"/>
    <w:rsid w:val="00CA4ABA"/>
    <w:rsid w:val="00CB3887"/>
    <w:rsid w:val="00CC00B4"/>
    <w:rsid w:val="00CC151C"/>
    <w:rsid w:val="00CC3A65"/>
    <w:rsid w:val="00CD6177"/>
    <w:rsid w:val="00CE2DB5"/>
    <w:rsid w:val="00CE6A0F"/>
    <w:rsid w:val="00CF5C03"/>
    <w:rsid w:val="00CF750F"/>
    <w:rsid w:val="00D01C18"/>
    <w:rsid w:val="00D0300D"/>
    <w:rsid w:val="00D229B0"/>
    <w:rsid w:val="00D36BB7"/>
    <w:rsid w:val="00D37E30"/>
    <w:rsid w:val="00D45F55"/>
    <w:rsid w:val="00D560B5"/>
    <w:rsid w:val="00D8470F"/>
    <w:rsid w:val="00D85BEA"/>
    <w:rsid w:val="00DA1DA7"/>
    <w:rsid w:val="00DA7D8B"/>
    <w:rsid w:val="00DB33A5"/>
    <w:rsid w:val="00DB42BB"/>
    <w:rsid w:val="00DC02B3"/>
    <w:rsid w:val="00DC0776"/>
    <w:rsid w:val="00DC40CD"/>
    <w:rsid w:val="00DC769F"/>
    <w:rsid w:val="00DD337D"/>
    <w:rsid w:val="00DD479D"/>
    <w:rsid w:val="00DE639F"/>
    <w:rsid w:val="00DF5C9C"/>
    <w:rsid w:val="00E00E45"/>
    <w:rsid w:val="00E079EE"/>
    <w:rsid w:val="00E14EC4"/>
    <w:rsid w:val="00E22C85"/>
    <w:rsid w:val="00E3010B"/>
    <w:rsid w:val="00E30A73"/>
    <w:rsid w:val="00E44B36"/>
    <w:rsid w:val="00E60F3D"/>
    <w:rsid w:val="00E71E6D"/>
    <w:rsid w:val="00E75C7C"/>
    <w:rsid w:val="00E766B4"/>
    <w:rsid w:val="00E821CE"/>
    <w:rsid w:val="00E91C81"/>
    <w:rsid w:val="00E934E2"/>
    <w:rsid w:val="00EA768D"/>
    <w:rsid w:val="00EA77DB"/>
    <w:rsid w:val="00ED48C2"/>
    <w:rsid w:val="00ED5ABD"/>
    <w:rsid w:val="00EE418B"/>
    <w:rsid w:val="00EF072A"/>
    <w:rsid w:val="00EF0957"/>
    <w:rsid w:val="00EF5C46"/>
    <w:rsid w:val="00F004BD"/>
    <w:rsid w:val="00F0594E"/>
    <w:rsid w:val="00F060BA"/>
    <w:rsid w:val="00F22C1B"/>
    <w:rsid w:val="00F36BE1"/>
    <w:rsid w:val="00F40789"/>
    <w:rsid w:val="00F43188"/>
    <w:rsid w:val="00F46092"/>
    <w:rsid w:val="00F5168D"/>
    <w:rsid w:val="00F52D3D"/>
    <w:rsid w:val="00F5384A"/>
    <w:rsid w:val="00F55BF6"/>
    <w:rsid w:val="00F71B2D"/>
    <w:rsid w:val="00F73EA9"/>
    <w:rsid w:val="00F74E84"/>
    <w:rsid w:val="00F919A7"/>
    <w:rsid w:val="00F93DA9"/>
    <w:rsid w:val="00F93E41"/>
    <w:rsid w:val="00F9601C"/>
    <w:rsid w:val="00FA47A1"/>
    <w:rsid w:val="00FA5D56"/>
    <w:rsid w:val="00FB01E8"/>
    <w:rsid w:val="00FB52CE"/>
    <w:rsid w:val="00FC5E02"/>
    <w:rsid w:val="00FC6D72"/>
    <w:rsid w:val="00FD2013"/>
    <w:rsid w:val="00FD25C9"/>
    <w:rsid w:val="00FD626F"/>
    <w:rsid w:val="00FE039F"/>
    <w:rsid w:val="00FE541F"/>
    <w:rsid w:val="00FE6F76"/>
    <w:rsid w:val="00FF22A4"/>
    <w:rsid w:val="00FF3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ABDC1"/>
  <w15:docId w15:val="{F2FA2769-89A9-44BA-92AC-40C352B40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2D7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78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81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210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210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210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10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1072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1361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AD04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82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279B"/>
  </w:style>
  <w:style w:type="paragraph" w:styleId="Footer">
    <w:name w:val="footer"/>
    <w:basedOn w:val="Normal"/>
    <w:link w:val="FooterChar"/>
    <w:uiPriority w:val="99"/>
    <w:unhideWhenUsed/>
    <w:rsid w:val="00682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48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21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3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0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8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8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7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56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46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4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4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4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4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6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0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04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9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7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5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2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5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7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4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1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7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0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8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1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7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0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7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9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7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9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4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7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9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7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9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1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669</Nr_x002e__x0020_akti>
    <Data_x0020_e_x0020_Krijimit xmlns="0e656187-b300-4fb0-8bf4-3a50f872073c">2021-11-11T13:29:43Z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2021-11-10T23:00:00Z</Date_x0020_protokolli>
    <Titulli xmlns="0e656187-b300-4fb0-8bf4-3a50f872073c">Për kriteret e emërimit, shkaqet e lirimit apo të shkarkimit, si dhe shpërblimi i anëtarëve të Komisionit Kombëtar për Azilin e Refugjatët</Titulli>
    <Modifikuesi xmlns="0e656187-b300-4fb0-8bf4-3a50f872073c">nevila.samarxhi</Modifikuesi>
    <Nr_x002e__x0020_prot_x0020_QBZ xmlns="0e656187-b300-4fb0-8bf4-3a50f872073c">1534</Nr_x002e__x0020_prot_x0020_QBZ>
    <Data_x0020_e_x0020_Modifikimit xmlns="0e656187-b300-4fb0-8bf4-3a50f872073c">2021-11-11T13:33:42Z</Data_x0020_e_x0020_Modifikimit>
    <Dekretuar xmlns="0e656187-b300-4fb0-8bf4-3a50f872073c">false</Dekretuar>
    <Data xmlns="0e656187-b300-4fb0-8bf4-3a50f872073c">2021-11-09T23:00:00Z</Data>
    <Nr_x002e__x0020_protokolli_x0020_i_x0020_aktit xmlns="0e656187-b300-4fb0-8bf4-3a50f872073c">3955/1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13D5CEFBCA432BADC6AD2D5DCE5F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13D5CEFBCA432BADC6AD2D5DCE5F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679B7-A9F9-42DD-82A4-4EAD1B2CF8B3}">
  <ds:schemaRefs>
    <ds:schemaRef ds:uri="0e656187-b300-4fb0-8bf4-3a50f872073c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755307C-7324-48E7-A26C-9738D0E02A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D064E8-CEED-4CDE-B01F-DC2951573E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D695F05-6DBF-4A3D-B2C5-F863A9A8C17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A2B251F-30B8-4B16-803D-6CACE059C9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C35F620-7150-42E3-B46F-235C95E71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18.10.2021</vt:lpstr>
    </vt:vector>
  </TitlesOfParts>
  <Company/>
  <LinksUpToDate>false</LinksUpToDate>
  <CharactersWithSpaces>2553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18.10.2021</dc:title>
  <dc:creator>Lindita Gjegjaj</dc:creator>
  <cp:lastModifiedBy>Fjora Cahani</cp:lastModifiedBy>
  <cp:revision>11</cp:revision>
  <cp:lastPrinted>2021-11-09T21:00:00Z</cp:lastPrinted>
  <dcterms:created xsi:type="dcterms:W3CDTF">2021-11-09T19:19:00Z</dcterms:created>
  <dcterms:modified xsi:type="dcterms:W3CDTF">2021-11-11T13:49:00Z</dcterms:modified>
</cp:coreProperties>
</file>