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97BD0B" w14:textId="77777777" w:rsidR="00E34B4E" w:rsidRPr="00CD2604" w:rsidRDefault="00E34B4E" w:rsidP="00E34B4E">
      <w:pPr>
        <w:pStyle w:val="Heading2"/>
        <w:keepNext w:val="0"/>
        <w:ind w:firstLine="284"/>
        <w:jc w:val="center"/>
        <w:rPr>
          <w:rFonts w:ascii="Garamond" w:hAnsi="Garamond"/>
          <w:sz w:val="24"/>
          <w:szCs w:val="24"/>
          <w:u w:val="none"/>
          <w:lang w:val="sq-AL"/>
        </w:rPr>
      </w:pPr>
      <w:r w:rsidRPr="00CD2604">
        <w:rPr>
          <w:rFonts w:ascii="Garamond" w:hAnsi="Garamond"/>
          <w:sz w:val="24"/>
          <w:szCs w:val="24"/>
          <w:u w:val="none"/>
          <w:lang w:val="sq-AL"/>
        </w:rPr>
        <w:t>VENDIM</w:t>
      </w:r>
    </w:p>
    <w:p w14:paraId="6C3C18B9" w14:textId="3E38802D" w:rsidR="00E34B4E" w:rsidRPr="00CD2604" w:rsidRDefault="00E34B4E" w:rsidP="00E34B4E">
      <w:pPr>
        <w:pStyle w:val="Heading4"/>
        <w:keepNext w:val="0"/>
        <w:ind w:firstLine="284"/>
        <w:rPr>
          <w:rFonts w:ascii="Garamond" w:hAnsi="Garamond"/>
          <w:sz w:val="24"/>
          <w:szCs w:val="24"/>
          <w:lang w:val="sq-AL"/>
        </w:rPr>
      </w:pPr>
      <w:r w:rsidRPr="00CD2604">
        <w:rPr>
          <w:rFonts w:ascii="Garamond" w:hAnsi="Garamond"/>
          <w:b/>
          <w:bCs/>
          <w:sz w:val="24"/>
          <w:szCs w:val="24"/>
          <w:lang w:val="sq-AL"/>
        </w:rPr>
        <w:t>Nr.</w:t>
      </w:r>
      <w:r w:rsidR="002D481D" w:rsidRPr="00CD2604">
        <w:rPr>
          <w:rFonts w:ascii="Garamond" w:hAnsi="Garamond"/>
          <w:b/>
          <w:bCs/>
          <w:sz w:val="24"/>
          <w:szCs w:val="24"/>
          <w:lang w:val="sq-AL"/>
        </w:rPr>
        <w:t xml:space="preserve"> </w:t>
      </w:r>
      <w:r w:rsidRPr="00CD2604">
        <w:rPr>
          <w:rFonts w:ascii="Garamond" w:hAnsi="Garamond"/>
          <w:b/>
          <w:bCs/>
          <w:sz w:val="24"/>
          <w:szCs w:val="24"/>
          <w:lang w:val="sq-AL"/>
        </w:rPr>
        <w:t>699, datë 18.11.2021</w:t>
      </w:r>
    </w:p>
    <w:p w14:paraId="588D6738" w14:textId="77777777" w:rsidR="00E34B4E" w:rsidRPr="00CD2604" w:rsidRDefault="00E34B4E" w:rsidP="00E34B4E">
      <w:pPr>
        <w:ind w:firstLine="284"/>
        <w:rPr>
          <w:rFonts w:ascii="Garamond" w:hAnsi="Garamond"/>
          <w:lang w:val="sq-AL"/>
        </w:rPr>
      </w:pPr>
    </w:p>
    <w:p w14:paraId="43BDAC7B" w14:textId="4156B556" w:rsidR="00E34B4E" w:rsidRPr="00CD2604" w:rsidRDefault="00E34B4E" w:rsidP="00E34B4E">
      <w:pPr>
        <w:ind w:firstLine="284"/>
        <w:jc w:val="center"/>
        <w:rPr>
          <w:rFonts w:ascii="Garamond" w:hAnsi="Garamond"/>
          <w:b/>
          <w:bCs/>
          <w:lang w:val="sq-AL"/>
        </w:rPr>
      </w:pPr>
      <w:r w:rsidRPr="00CD2604">
        <w:rPr>
          <w:rFonts w:ascii="Garamond" w:hAnsi="Garamond"/>
          <w:b/>
          <w:bCs/>
          <w:lang w:val="sq-AL"/>
        </w:rPr>
        <w:t>PËR</w:t>
      </w:r>
      <w:r w:rsidR="00A2231B" w:rsidRPr="00CD2604">
        <w:rPr>
          <w:rFonts w:ascii="Garamond" w:hAnsi="Garamond"/>
          <w:b/>
          <w:bCs/>
          <w:lang w:val="sq-AL"/>
        </w:rPr>
        <w:t xml:space="preserve"> </w:t>
      </w:r>
      <w:r w:rsidRPr="00CD2604">
        <w:rPr>
          <w:rFonts w:ascii="Garamond" w:hAnsi="Garamond"/>
          <w:b/>
          <w:bCs/>
          <w:lang w:val="sq-AL"/>
        </w:rPr>
        <w:t>PËRCAKTIMIN E LLOJEVE TË DOKUMENTACIONIT PROVUES, PROCEDURAVE TË DEPOZITIMIT, MËNYRËS SË SHQYRTIMIT DHE VLERËSIMIT TË DOKUMENTACIONIT, LLOJEVE</w:t>
      </w:r>
      <w:r w:rsidR="00A2231B" w:rsidRPr="00CD2604">
        <w:rPr>
          <w:rFonts w:ascii="Garamond" w:hAnsi="Garamond"/>
          <w:b/>
          <w:bCs/>
          <w:lang w:val="sq-AL"/>
        </w:rPr>
        <w:t xml:space="preserve"> </w:t>
      </w:r>
      <w:r w:rsidRPr="00CD2604">
        <w:rPr>
          <w:rFonts w:ascii="Garamond" w:hAnsi="Garamond"/>
          <w:b/>
          <w:bCs/>
          <w:lang w:val="sq-AL"/>
        </w:rPr>
        <w:t>TË PROGRAMEVE TË TRAJNIMIT TË DETYRUESHËM, PERIODICITETIT TË TRAJNIMIT, SI DHE MËNYRËS SË VLERËSIMIT TË AFTËSIVE TË PËRFITUARA</w:t>
      </w:r>
      <w:r w:rsidR="00A2231B" w:rsidRPr="00CD2604">
        <w:rPr>
          <w:rFonts w:ascii="Garamond" w:hAnsi="Garamond"/>
          <w:b/>
          <w:bCs/>
          <w:lang w:val="sq-AL"/>
        </w:rPr>
        <w:t xml:space="preserve"> </w:t>
      </w:r>
      <w:r w:rsidRPr="00CD2604">
        <w:rPr>
          <w:rFonts w:ascii="Garamond" w:hAnsi="Garamond"/>
          <w:b/>
          <w:bCs/>
          <w:lang w:val="sq-AL"/>
        </w:rPr>
        <w:t>GJATË TRAJNIMIT PËR AGJENTIN E TOKENIT DIGJITAL</w:t>
      </w:r>
    </w:p>
    <w:p w14:paraId="5E8EBC0E" w14:textId="77777777" w:rsidR="00E34B4E" w:rsidRPr="00CD2604" w:rsidRDefault="00E34B4E" w:rsidP="00E34B4E">
      <w:pPr>
        <w:pStyle w:val="BodyA"/>
        <w:ind w:firstLine="284"/>
        <w:jc w:val="center"/>
        <w:rPr>
          <w:rFonts w:ascii="Garamond" w:hAnsi="Garamond"/>
          <w:color w:val="auto"/>
          <w:sz w:val="24"/>
          <w:szCs w:val="24"/>
          <w:u w:val="single"/>
          <w:lang w:val="sq-AL"/>
        </w:rPr>
      </w:pPr>
    </w:p>
    <w:p w14:paraId="24D148F8" w14:textId="5906F923"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Në mbështetje të nenit 100 të Kushtetutës dhe të pikës 9, të nenit 29, të ligjit nr.</w:t>
      </w:r>
      <w:r w:rsidR="00FD5FED" w:rsidRPr="00CD2604">
        <w:rPr>
          <w:rFonts w:ascii="Garamond" w:hAnsi="Garamond"/>
          <w:color w:val="auto"/>
          <w:sz w:val="24"/>
          <w:szCs w:val="24"/>
          <w:lang w:val="sq-AL"/>
        </w:rPr>
        <w:t xml:space="preserve"> </w:t>
      </w:r>
      <w:r w:rsidRPr="00CD2604">
        <w:rPr>
          <w:rFonts w:ascii="Garamond" w:hAnsi="Garamond"/>
          <w:color w:val="auto"/>
          <w:sz w:val="24"/>
          <w:szCs w:val="24"/>
          <w:lang w:val="sq-AL"/>
        </w:rPr>
        <w:t>66/2020, “Për tregjet financiare të bazuara në teknologjinë e regjistrave të shpërndarë”, me propozimin e ministrit të Financave dhe Ekonomisë, Këshilli i Ministrave</w:t>
      </w:r>
    </w:p>
    <w:p w14:paraId="0BE90A71" w14:textId="77777777" w:rsidR="00E34B4E" w:rsidRPr="00CD2604" w:rsidRDefault="00E34B4E" w:rsidP="00E34B4E">
      <w:pPr>
        <w:pStyle w:val="BodyA"/>
        <w:ind w:firstLine="284"/>
        <w:jc w:val="both"/>
        <w:rPr>
          <w:rFonts w:ascii="Garamond" w:hAnsi="Garamond"/>
          <w:color w:val="auto"/>
          <w:sz w:val="24"/>
          <w:szCs w:val="24"/>
          <w:lang w:val="sq-AL"/>
        </w:rPr>
      </w:pPr>
    </w:p>
    <w:p w14:paraId="06425B4F" w14:textId="77777777" w:rsidR="00E34B4E" w:rsidRPr="00CD2604" w:rsidRDefault="00E34B4E" w:rsidP="00E34B4E">
      <w:pPr>
        <w:pStyle w:val="BodyA"/>
        <w:ind w:firstLine="284"/>
        <w:jc w:val="center"/>
        <w:rPr>
          <w:rFonts w:ascii="Garamond" w:hAnsi="Garamond"/>
          <w:bCs/>
          <w:color w:val="auto"/>
          <w:sz w:val="24"/>
          <w:szCs w:val="24"/>
          <w:lang w:val="sq-AL"/>
        </w:rPr>
      </w:pPr>
      <w:r w:rsidRPr="00CD2604">
        <w:rPr>
          <w:rFonts w:ascii="Garamond" w:hAnsi="Garamond"/>
          <w:bCs/>
          <w:color w:val="auto"/>
          <w:sz w:val="24"/>
          <w:szCs w:val="24"/>
          <w:lang w:val="sq-AL"/>
        </w:rPr>
        <w:t>VENDOSI:</w:t>
      </w:r>
    </w:p>
    <w:p w14:paraId="3AB59967" w14:textId="77777777" w:rsidR="00E34B4E" w:rsidRPr="00CD2604" w:rsidRDefault="00E34B4E" w:rsidP="00E34B4E">
      <w:pPr>
        <w:pStyle w:val="BodyA"/>
        <w:ind w:firstLine="284"/>
        <w:jc w:val="center"/>
        <w:rPr>
          <w:rFonts w:ascii="Garamond" w:hAnsi="Garamond"/>
          <w:b/>
          <w:bCs/>
          <w:color w:val="auto"/>
          <w:sz w:val="24"/>
          <w:szCs w:val="24"/>
          <w:lang w:val="sq-AL"/>
        </w:rPr>
      </w:pPr>
    </w:p>
    <w:p w14:paraId="74E647E0" w14:textId="77777777" w:rsidR="00E34B4E" w:rsidRPr="00CD2604" w:rsidRDefault="00E34B4E" w:rsidP="00E34B4E">
      <w:pPr>
        <w:pStyle w:val="BodyA"/>
        <w:ind w:firstLine="284"/>
        <w:jc w:val="center"/>
        <w:rPr>
          <w:rFonts w:ascii="Garamond" w:hAnsi="Garamond"/>
          <w:bCs/>
          <w:color w:val="auto"/>
          <w:sz w:val="24"/>
          <w:szCs w:val="24"/>
          <w:lang w:val="sq-AL"/>
        </w:rPr>
      </w:pPr>
      <w:r w:rsidRPr="00CD2604">
        <w:rPr>
          <w:rFonts w:ascii="Garamond" w:hAnsi="Garamond"/>
          <w:bCs/>
          <w:color w:val="auto"/>
          <w:sz w:val="24"/>
          <w:szCs w:val="24"/>
          <w:lang w:val="sq-AL"/>
        </w:rPr>
        <w:t>KREU I</w:t>
      </w:r>
    </w:p>
    <w:p w14:paraId="41605216" w14:textId="77777777" w:rsidR="00E34B4E" w:rsidRPr="00CD2604" w:rsidRDefault="00E34B4E" w:rsidP="00E34B4E">
      <w:pPr>
        <w:pStyle w:val="BodyA"/>
        <w:ind w:firstLine="284"/>
        <w:jc w:val="center"/>
        <w:rPr>
          <w:rFonts w:ascii="Garamond" w:hAnsi="Garamond"/>
          <w:bCs/>
          <w:color w:val="auto"/>
          <w:sz w:val="24"/>
          <w:szCs w:val="24"/>
          <w:lang w:val="sq-AL"/>
        </w:rPr>
      </w:pPr>
      <w:r w:rsidRPr="00CD2604">
        <w:rPr>
          <w:rFonts w:ascii="Garamond" w:hAnsi="Garamond"/>
          <w:bCs/>
          <w:color w:val="auto"/>
          <w:sz w:val="24"/>
          <w:szCs w:val="24"/>
          <w:lang w:val="sq-AL"/>
        </w:rPr>
        <w:t>DISPOZITA TË PËRGJITHSHME</w:t>
      </w:r>
    </w:p>
    <w:p w14:paraId="2739FD9F" w14:textId="77777777" w:rsidR="00E34B4E" w:rsidRPr="00CD2604" w:rsidRDefault="00E34B4E" w:rsidP="00E34B4E">
      <w:pPr>
        <w:pStyle w:val="BodyA"/>
        <w:ind w:firstLine="284"/>
        <w:jc w:val="center"/>
        <w:rPr>
          <w:rFonts w:ascii="Garamond" w:hAnsi="Garamond"/>
          <w:b/>
          <w:bCs/>
          <w:color w:val="auto"/>
          <w:sz w:val="24"/>
          <w:szCs w:val="24"/>
          <w:lang w:val="sq-AL"/>
        </w:rPr>
      </w:pPr>
    </w:p>
    <w:p w14:paraId="76C37840" w14:textId="77777777" w:rsidR="00E34B4E" w:rsidRPr="00CD2604" w:rsidRDefault="00E34B4E" w:rsidP="00E34B4E">
      <w:pPr>
        <w:pStyle w:val="BodyA"/>
        <w:ind w:firstLine="284"/>
        <w:jc w:val="center"/>
        <w:rPr>
          <w:rFonts w:ascii="Garamond" w:hAnsi="Garamond"/>
          <w:bCs/>
          <w:color w:val="auto"/>
          <w:sz w:val="24"/>
          <w:szCs w:val="24"/>
          <w:lang w:val="sq-AL"/>
        </w:rPr>
      </w:pPr>
      <w:r w:rsidRPr="00CD2604">
        <w:rPr>
          <w:rFonts w:ascii="Garamond" w:hAnsi="Garamond"/>
          <w:bCs/>
          <w:color w:val="auto"/>
          <w:sz w:val="24"/>
          <w:szCs w:val="24"/>
          <w:lang w:val="sq-AL"/>
        </w:rPr>
        <w:t>Neni 1</w:t>
      </w:r>
    </w:p>
    <w:p w14:paraId="43E937FF" w14:textId="77777777" w:rsidR="00E34B4E" w:rsidRPr="00CD2604" w:rsidRDefault="00E34B4E" w:rsidP="00E34B4E">
      <w:pPr>
        <w:pStyle w:val="BodyA"/>
        <w:ind w:firstLine="284"/>
        <w:jc w:val="center"/>
        <w:rPr>
          <w:rFonts w:ascii="Garamond" w:hAnsi="Garamond"/>
          <w:b/>
          <w:bCs/>
          <w:color w:val="auto"/>
          <w:sz w:val="24"/>
          <w:szCs w:val="24"/>
          <w:lang w:val="sq-AL"/>
        </w:rPr>
      </w:pPr>
      <w:r w:rsidRPr="00CD2604">
        <w:rPr>
          <w:rFonts w:ascii="Garamond" w:hAnsi="Garamond"/>
          <w:b/>
          <w:bCs/>
          <w:color w:val="auto"/>
          <w:sz w:val="24"/>
          <w:szCs w:val="24"/>
          <w:lang w:val="sq-AL"/>
        </w:rPr>
        <w:t>Objekti</w:t>
      </w:r>
    </w:p>
    <w:p w14:paraId="6515F824" w14:textId="77777777" w:rsidR="00E34B4E" w:rsidRPr="00CD2604" w:rsidRDefault="00E34B4E" w:rsidP="00E34B4E">
      <w:pPr>
        <w:pStyle w:val="BodyA"/>
        <w:ind w:firstLine="284"/>
        <w:jc w:val="center"/>
        <w:rPr>
          <w:rFonts w:ascii="Garamond" w:hAnsi="Garamond"/>
          <w:color w:val="auto"/>
          <w:sz w:val="24"/>
          <w:szCs w:val="24"/>
          <w:lang w:val="sq-AL"/>
        </w:rPr>
      </w:pPr>
    </w:p>
    <w:p w14:paraId="16DD7A5C" w14:textId="77777777"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Ky vendim ka si objekt përcaktimin e llojit të dokumentacionit provues, mënyrës së shqyrtimit e të vlerësimit të dokumentacionit, si dhe llojeve të programeve të trajnimit të detyrueshëm, periodicitetit të trajnimit e mënyrës së vlerësimit të aftësive të përfituara gjatë trajnimit për subjektet që ushtrojnë ose kërkojnë të ushtrojnë veprimtarinë si agjent i tokenit digjital.</w:t>
      </w:r>
    </w:p>
    <w:p w14:paraId="49ABE9DF" w14:textId="77777777" w:rsidR="00E34B4E" w:rsidRPr="00CD2604" w:rsidRDefault="00E34B4E" w:rsidP="00E34B4E">
      <w:pPr>
        <w:pStyle w:val="BodyA"/>
        <w:ind w:firstLine="284"/>
        <w:jc w:val="both"/>
        <w:rPr>
          <w:rFonts w:ascii="Garamond" w:hAnsi="Garamond"/>
          <w:color w:val="auto"/>
          <w:sz w:val="24"/>
          <w:szCs w:val="24"/>
          <w:lang w:val="sq-AL"/>
        </w:rPr>
      </w:pPr>
    </w:p>
    <w:p w14:paraId="6337F0AB" w14:textId="77777777" w:rsidR="00E34B4E" w:rsidRPr="00CD2604" w:rsidRDefault="00E34B4E" w:rsidP="00E34B4E">
      <w:pPr>
        <w:pStyle w:val="BodyA"/>
        <w:ind w:firstLine="284"/>
        <w:jc w:val="center"/>
        <w:rPr>
          <w:rFonts w:ascii="Garamond" w:hAnsi="Garamond"/>
          <w:bCs/>
          <w:color w:val="auto"/>
          <w:sz w:val="24"/>
          <w:szCs w:val="24"/>
          <w:lang w:val="sq-AL"/>
        </w:rPr>
      </w:pPr>
      <w:r w:rsidRPr="00CD2604">
        <w:rPr>
          <w:rFonts w:ascii="Garamond" w:hAnsi="Garamond"/>
          <w:bCs/>
          <w:color w:val="auto"/>
          <w:sz w:val="24"/>
          <w:szCs w:val="24"/>
          <w:lang w:val="sq-AL"/>
        </w:rPr>
        <w:t>Neni 2</w:t>
      </w:r>
    </w:p>
    <w:p w14:paraId="7418B618" w14:textId="77777777" w:rsidR="00E34B4E" w:rsidRPr="00CD2604" w:rsidRDefault="00E34B4E" w:rsidP="00E34B4E">
      <w:pPr>
        <w:pStyle w:val="BodyA"/>
        <w:ind w:firstLine="284"/>
        <w:jc w:val="center"/>
        <w:rPr>
          <w:rFonts w:ascii="Garamond" w:hAnsi="Garamond"/>
          <w:b/>
          <w:bCs/>
          <w:color w:val="auto"/>
          <w:sz w:val="24"/>
          <w:szCs w:val="24"/>
          <w:lang w:val="sq-AL"/>
        </w:rPr>
      </w:pPr>
      <w:r w:rsidRPr="00CD2604">
        <w:rPr>
          <w:rFonts w:ascii="Garamond" w:hAnsi="Garamond"/>
          <w:b/>
          <w:bCs/>
          <w:color w:val="auto"/>
          <w:sz w:val="24"/>
          <w:szCs w:val="24"/>
          <w:lang w:val="sq-AL"/>
        </w:rPr>
        <w:t>Fusha e veprimtarisë</w:t>
      </w:r>
    </w:p>
    <w:p w14:paraId="730EBF16" w14:textId="77777777" w:rsidR="00E34B4E" w:rsidRPr="00CD2604" w:rsidRDefault="00E34B4E" w:rsidP="00E34B4E">
      <w:pPr>
        <w:pStyle w:val="BodyA"/>
        <w:ind w:firstLine="284"/>
        <w:jc w:val="both"/>
        <w:rPr>
          <w:rFonts w:ascii="Garamond" w:hAnsi="Garamond"/>
          <w:color w:val="auto"/>
          <w:sz w:val="24"/>
          <w:szCs w:val="24"/>
          <w:lang w:val="sq-AL"/>
        </w:rPr>
      </w:pPr>
    </w:p>
    <w:p w14:paraId="17C59F50" w14:textId="28CD5424"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Ky vendim zbatohet ndaj të gjithë personave juridikë, që ushtrojnë ose kërkojnë të ushtrojnë veprimtarinë e tyre si agjent i licencuar i tokenit digjital në Republikën e Shqipërisë, për klientë që ndodhen brenda territorit të saj ose nga Republika e Shqipërisë, për klientë që ndodhen jashtë saj.</w:t>
      </w:r>
    </w:p>
    <w:p w14:paraId="5064342E" w14:textId="77777777" w:rsidR="00E34B4E" w:rsidRPr="00CD2604" w:rsidRDefault="00E34B4E" w:rsidP="00E34B4E">
      <w:pPr>
        <w:pStyle w:val="BodyA"/>
        <w:ind w:firstLine="284"/>
        <w:jc w:val="center"/>
        <w:rPr>
          <w:rFonts w:ascii="Garamond" w:hAnsi="Garamond"/>
          <w:bCs/>
          <w:color w:val="auto"/>
          <w:sz w:val="24"/>
          <w:szCs w:val="24"/>
          <w:lang w:val="sq-AL"/>
        </w:rPr>
      </w:pPr>
      <w:r w:rsidRPr="00CD2604">
        <w:rPr>
          <w:rFonts w:ascii="Garamond" w:hAnsi="Garamond"/>
          <w:bCs/>
          <w:color w:val="auto"/>
          <w:sz w:val="24"/>
          <w:szCs w:val="24"/>
          <w:lang w:val="sq-AL"/>
        </w:rPr>
        <w:t>Neni 3</w:t>
      </w:r>
    </w:p>
    <w:p w14:paraId="2F32B67B" w14:textId="77777777" w:rsidR="00E34B4E" w:rsidRPr="00CD2604" w:rsidRDefault="00E34B4E" w:rsidP="00E34B4E">
      <w:pPr>
        <w:pStyle w:val="BodyA"/>
        <w:ind w:firstLine="284"/>
        <w:jc w:val="center"/>
        <w:rPr>
          <w:rFonts w:ascii="Garamond" w:hAnsi="Garamond"/>
          <w:b/>
          <w:bCs/>
          <w:color w:val="auto"/>
          <w:sz w:val="24"/>
          <w:szCs w:val="24"/>
          <w:lang w:val="sq-AL"/>
        </w:rPr>
      </w:pPr>
      <w:r w:rsidRPr="00CD2604">
        <w:rPr>
          <w:rFonts w:ascii="Garamond" w:hAnsi="Garamond"/>
          <w:b/>
          <w:bCs/>
          <w:color w:val="auto"/>
          <w:sz w:val="24"/>
          <w:szCs w:val="24"/>
          <w:lang w:val="sq-AL"/>
        </w:rPr>
        <w:t>Përkufizime</w:t>
      </w:r>
    </w:p>
    <w:p w14:paraId="478F6A7E" w14:textId="77777777" w:rsidR="00E34B4E" w:rsidRPr="00CD2604" w:rsidRDefault="00E34B4E" w:rsidP="00E34B4E">
      <w:pPr>
        <w:pStyle w:val="BodyA"/>
        <w:ind w:firstLine="284"/>
        <w:jc w:val="center"/>
        <w:rPr>
          <w:rFonts w:ascii="Garamond" w:hAnsi="Garamond"/>
          <w:b/>
          <w:bCs/>
          <w:color w:val="auto"/>
          <w:sz w:val="24"/>
          <w:szCs w:val="24"/>
          <w:lang w:val="sq-AL"/>
        </w:rPr>
      </w:pPr>
    </w:p>
    <w:p w14:paraId="63F54D7F" w14:textId="77777777"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Në këtë vendim, përveç përkufizimeve të dhëna në nenin 3, të ligjit nr.66/2020, “Për tregjet financiare të bazuara në teknologjinë e regjistrave të shpërndarë”, termat e mëposhtëm kanë këto kuptime:</w:t>
      </w:r>
    </w:p>
    <w:p w14:paraId="3B5186F7" w14:textId="77777777" w:rsidR="00E34B4E" w:rsidRPr="00CD2604" w:rsidRDefault="00E34B4E" w:rsidP="00E34B4E">
      <w:pPr>
        <w:ind w:firstLine="284"/>
        <w:jc w:val="both"/>
        <w:rPr>
          <w:rFonts w:ascii="Garamond" w:hAnsi="Garamond"/>
          <w:lang w:val="sq-AL"/>
        </w:rPr>
      </w:pPr>
      <w:r w:rsidRPr="00CD2604">
        <w:rPr>
          <w:rFonts w:ascii="Garamond" w:hAnsi="Garamond"/>
          <w:lang w:val="sq-AL"/>
        </w:rPr>
        <w:t>a)</w:t>
      </w:r>
      <w:r w:rsidRPr="00CD2604">
        <w:rPr>
          <w:rFonts w:ascii="Garamond" w:hAnsi="Garamond"/>
          <w:b/>
          <w:bCs/>
          <w:lang w:val="sq-AL"/>
        </w:rPr>
        <w:t xml:space="preserve"> “Autoritet”</w:t>
      </w:r>
      <w:r w:rsidRPr="00CD2604">
        <w:rPr>
          <w:rFonts w:ascii="Garamond" w:hAnsi="Garamond"/>
          <w:lang w:val="sq-AL"/>
        </w:rPr>
        <w:t>, Autoriteti i Mbikëqyrjes Financiare;</w:t>
      </w:r>
    </w:p>
    <w:p w14:paraId="41B382A7" w14:textId="6821A338" w:rsidR="00E34B4E" w:rsidRPr="00CD2604" w:rsidRDefault="00E34B4E" w:rsidP="00E34B4E">
      <w:pPr>
        <w:ind w:firstLine="284"/>
        <w:jc w:val="both"/>
        <w:rPr>
          <w:rFonts w:ascii="Garamond" w:hAnsi="Garamond"/>
          <w:color w:val="FF0000"/>
          <w:lang w:val="sq-AL"/>
        </w:rPr>
      </w:pPr>
      <w:r w:rsidRPr="00CD2604">
        <w:rPr>
          <w:rFonts w:ascii="Garamond" w:hAnsi="Garamond"/>
          <w:lang w:val="sq-AL"/>
        </w:rPr>
        <w:t>b) “</w:t>
      </w:r>
      <w:r w:rsidRPr="00CD2604">
        <w:rPr>
          <w:rFonts w:ascii="Garamond" w:hAnsi="Garamond"/>
          <w:b/>
          <w:bCs/>
          <w:i/>
          <w:iCs/>
          <w:lang w:val="sq-AL"/>
        </w:rPr>
        <w:t>e-Learning</w:t>
      </w:r>
      <w:r w:rsidRPr="00CD2604">
        <w:rPr>
          <w:rFonts w:ascii="Garamond" w:hAnsi="Garamond"/>
          <w:lang w:val="sq-AL"/>
        </w:rPr>
        <w:t xml:space="preserve">”, programet e trajnimit </w:t>
      </w:r>
      <w:r w:rsidRPr="00CD2604">
        <w:rPr>
          <w:rFonts w:ascii="Garamond" w:hAnsi="Garamond"/>
          <w:i/>
          <w:iCs/>
          <w:lang w:val="sq-AL"/>
        </w:rPr>
        <w:t>online</w:t>
      </w:r>
      <w:r w:rsidRPr="00CD2604">
        <w:rPr>
          <w:rFonts w:ascii="Garamond" w:hAnsi="Garamond"/>
          <w:lang w:val="sq-AL"/>
        </w:rPr>
        <w:t xml:space="preserve"> që mundësojnë pjesëmarrjen në distancë;</w:t>
      </w:r>
    </w:p>
    <w:p w14:paraId="1EA8211A" w14:textId="77777777" w:rsidR="00E34B4E" w:rsidRPr="00CD2604" w:rsidRDefault="00E34B4E" w:rsidP="00E34B4E">
      <w:pPr>
        <w:ind w:firstLine="284"/>
        <w:jc w:val="both"/>
        <w:rPr>
          <w:rFonts w:ascii="Garamond" w:hAnsi="Garamond"/>
          <w:color w:val="FF0000"/>
          <w:lang w:val="sq-AL"/>
        </w:rPr>
      </w:pPr>
      <w:r w:rsidRPr="00CD2604">
        <w:rPr>
          <w:rFonts w:ascii="Garamond" w:hAnsi="Garamond"/>
          <w:lang w:val="sq-AL"/>
        </w:rPr>
        <w:t>c)</w:t>
      </w:r>
      <w:r w:rsidRPr="00CD2604">
        <w:rPr>
          <w:rFonts w:ascii="Garamond" w:hAnsi="Garamond"/>
          <w:b/>
          <w:bCs/>
          <w:lang w:val="sq-AL"/>
        </w:rPr>
        <w:t>”Fushë e ekspertizës”</w:t>
      </w:r>
      <w:r w:rsidRPr="00CD2604">
        <w:rPr>
          <w:rFonts w:ascii="Garamond" w:hAnsi="Garamond"/>
          <w:lang w:val="sq-AL"/>
        </w:rPr>
        <w:t>, të gjitha fushat e trajnimit të përcaktuara në programin e detyrueshëm të trajnimit, sipas nenit 7, të këtij vendimi;</w:t>
      </w:r>
    </w:p>
    <w:p w14:paraId="330AB385" w14:textId="77777777" w:rsidR="00E34B4E" w:rsidRPr="00CD2604" w:rsidRDefault="00E34B4E" w:rsidP="00E34B4E">
      <w:pPr>
        <w:ind w:firstLine="284"/>
        <w:jc w:val="both"/>
        <w:rPr>
          <w:rFonts w:ascii="Garamond" w:hAnsi="Garamond"/>
          <w:color w:val="FF0000"/>
          <w:lang w:val="sq-AL"/>
        </w:rPr>
      </w:pPr>
      <w:r w:rsidRPr="00CD2604">
        <w:rPr>
          <w:rFonts w:ascii="Garamond" w:hAnsi="Garamond"/>
          <w:lang w:val="sq-AL"/>
        </w:rPr>
        <w:t>ç)</w:t>
      </w:r>
      <w:r w:rsidRPr="00CD2604">
        <w:rPr>
          <w:rFonts w:ascii="Garamond" w:hAnsi="Garamond"/>
          <w:b/>
          <w:bCs/>
          <w:lang w:val="sq-AL"/>
        </w:rPr>
        <w:t xml:space="preserve"> “Kërkesë për njohje”</w:t>
      </w:r>
      <w:r w:rsidRPr="00CD2604">
        <w:rPr>
          <w:rFonts w:ascii="Garamond" w:hAnsi="Garamond"/>
          <w:lang w:val="sq-AL"/>
        </w:rPr>
        <w:t xml:space="preserve">, çdo kërkesë për njohjen e një ose më shumë PTD-ve, sipas procedurave të përcaktuara në nenin 11, të këtij vendimi; </w:t>
      </w:r>
    </w:p>
    <w:p w14:paraId="3C95BD53" w14:textId="77777777" w:rsidR="00E34B4E" w:rsidRPr="00CD2604" w:rsidRDefault="00E34B4E" w:rsidP="00E34B4E">
      <w:pPr>
        <w:ind w:firstLine="284"/>
        <w:jc w:val="both"/>
        <w:rPr>
          <w:rFonts w:ascii="Garamond" w:hAnsi="Garamond"/>
          <w:color w:val="FF0000"/>
          <w:lang w:val="sq-AL"/>
        </w:rPr>
      </w:pPr>
      <w:r w:rsidRPr="00CD2604">
        <w:rPr>
          <w:rFonts w:ascii="Garamond" w:hAnsi="Garamond"/>
          <w:lang w:val="sq-AL"/>
        </w:rPr>
        <w:t xml:space="preserve">d) </w:t>
      </w:r>
      <w:r w:rsidRPr="00CD2604">
        <w:rPr>
          <w:rFonts w:ascii="Garamond" w:hAnsi="Garamond"/>
          <w:b/>
          <w:bCs/>
          <w:lang w:val="sq-AL"/>
        </w:rPr>
        <w:t>“Ligji”</w:t>
      </w:r>
      <w:r w:rsidRPr="00CD2604">
        <w:rPr>
          <w:rFonts w:ascii="Garamond" w:hAnsi="Garamond"/>
          <w:lang w:val="sq-AL"/>
        </w:rPr>
        <w:t>, ligji nr.66/2020, “Për tregjet financiare të bazuara në teknologjinë e regjistrave të shpërndarë”;</w:t>
      </w:r>
    </w:p>
    <w:p w14:paraId="578CE1FB" w14:textId="4CF6B9EC" w:rsidR="00E34B4E" w:rsidRPr="00CD2604" w:rsidRDefault="00E34B4E" w:rsidP="00E34B4E">
      <w:pPr>
        <w:ind w:firstLine="284"/>
        <w:jc w:val="both"/>
        <w:rPr>
          <w:rFonts w:ascii="Garamond" w:hAnsi="Garamond"/>
          <w:color w:val="FF0000"/>
          <w:lang w:val="sq-AL"/>
        </w:rPr>
      </w:pPr>
      <w:r w:rsidRPr="00CD2604">
        <w:rPr>
          <w:rFonts w:ascii="Garamond" w:hAnsi="Garamond"/>
          <w:lang w:val="sq-AL"/>
        </w:rPr>
        <w:t xml:space="preserve">dh) </w:t>
      </w:r>
      <w:r w:rsidRPr="00CD2604">
        <w:rPr>
          <w:rFonts w:ascii="Garamond" w:hAnsi="Garamond"/>
          <w:b/>
          <w:bCs/>
          <w:lang w:val="sq-AL"/>
        </w:rPr>
        <w:t>“Njohje”</w:t>
      </w:r>
      <w:r w:rsidRPr="00CD2604">
        <w:rPr>
          <w:rFonts w:ascii="Garamond" w:hAnsi="Garamond"/>
          <w:lang w:val="sq-AL"/>
        </w:rPr>
        <w:t>, procedura e vlerësimit të një PTD-je me qëllim garantimin e përshtatshmërisë së saj për trajnimet e ofruara;</w:t>
      </w:r>
    </w:p>
    <w:p w14:paraId="52C6494D" w14:textId="77777777" w:rsidR="00E34B4E" w:rsidRPr="00CD2604" w:rsidRDefault="00E34B4E" w:rsidP="00E34B4E">
      <w:pPr>
        <w:ind w:firstLine="284"/>
        <w:jc w:val="both"/>
        <w:rPr>
          <w:rFonts w:ascii="Garamond" w:hAnsi="Garamond"/>
          <w:lang w:val="sq-AL"/>
        </w:rPr>
      </w:pPr>
      <w:r w:rsidRPr="00CD2604">
        <w:rPr>
          <w:rFonts w:ascii="Garamond" w:hAnsi="Garamond"/>
          <w:lang w:val="sq-AL"/>
        </w:rPr>
        <w:lastRenderedPageBreak/>
        <w:t xml:space="preserve">e) </w:t>
      </w:r>
      <w:r w:rsidRPr="00CD2604">
        <w:rPr>
          <w:rFonts w:ascii="Garamond" w:hAnsi="Garamond"/>
          <w:b/>
          <w:bCs/>
          <w:lang w:val="sq-AL"/>
        </w:rPr>
        <w:t>“Personel kyç”</w:t>
      </w:r>
      <w:r w:rsidRPr="00CD2604">
        <w:rPr>
          <w:rFonts w:ascii="Garamond" w:hAnsi="Garamond"/>
          <w:lang w:val="sq-AL"/>
        </w:rPr>
        <w:t xml:space="preserve">, çdo person fizik/individ, i cili mban një ose më shumë nga funksionet e mëposhtme në shoqërinë e subjektit kërkues/agjentit TD: </w:t>
      </w:r>
    </w:p>
    <w:p w14:paraId="6C734C88" w14:textId="3D9626AA" w:rsidR="00E34B4E" w:rsidRPr="00CD2604" w:rsidRDefault="00E34B4E" w:rsidP="00E34B4E">
      <w:pPr>
        <w:pStyle w:val="ListParagraph"/>
        <w:tabs>
          <w:tab w:val="left" w:pos="900"/>
        </w:tabs>
        <w:spacing w:after="0" w:line="240" w:lineRule="auto"/>
        <w:ind w:left="0" w:firstLine="284"/>
        <w:jc w:val="both"/>
        <w:rPr>
          <w:rFonts w:ascii="Garamond" w:hAnsi="Garamond"/>
          <w:sz w:val="24"/>
          <w:szCs w:val="24"/>
          <w:lang w:val="sq-AL"/>
        </w:rPr>
      </w:pPr>
      <w:r w:rsidRPr="00CD2604">
        <w:rPr>
          <w:rFonts w:ascii="Garamond" w:hAnsi="Garamond"/>
          <w:sz w:val="24"/>
          <w:szCs w:val="24"/>
          <w:lang w:val="sq-AL"/>
        </w:rPr>
        <w:t xml:space="preserve">i. drejtori i Departamentit të Administrimit të Rrezikut; </w:t>
      </w:r>
    </w:p>
    <w:p w14:paraId="1E4BE94E" w14:textId="350396E5" w:rsidR="00E34B4E" w:rsidRPr="00CD2604" w:rsidRDefault="00E34B4E" w:rsidP="00E34B4E">
      <w:pPr>
        <w:pStyle w:val="ListParagraph"/>
        <w:tabs>
          <w:tab w:val="left" w:pos="900"/>
        </w:tabs>
        <w:spacing w:after="0" w:line="240" w:lineRule="auto"/>
        <w:ind w:left="0" w:firstLine="284"/>
        <w:jc w:val="both"/>
        <w:rPr>
          <w:rFonts w:ascii="Garamond" w:hAnsi="Garamond"/>
          <w:sz w:val="24"/>
          <w:szCs w:val="24"/>
          <w:lang w:val="sq-AL"/>
        </w:rPr>
      </w:pPr>
      <w:r w:rsidRPr="00CD2604">
        <w:rPr>
          <w:rFonts w:ascii="Garamond" w:hAnsi="Garamond"/>
          <w:sz w:val="24"/>
          <w:szCs w:val="24"/>
          <w:lang w:val="sq-AL"/>
        </w:rPr>
        <w:t>ii. drejtori i Departamentit të Auditimit të Brendshëm;</w:t>
      </w:r>
    </w:p>
    <w:p w14:paraId="61421E64" w14:textId="2BCDE1D2" w:rsidR="00E34B4E" w:rsidRPr="00CD2604" w:rsidRDefault="00E34B4E" w:rsidP="00E34B4E">
      <w:pPr>
        <w:pStyle w:val="ListParagraph"/>
        <w:tabs>
          <w:tab w:val="left" w:pos="900"/>
        </w:tabs>
        <w:spacing w:after="0" w:line="240" w:lineRule="auto"/>
        <w:ind w:left="0" w:firstLine="284"/>
        <w:jc w:val="both"/>
        <w:rPr>
          <w:rFonts w:ascii="Garamond" w:hAnsi="Garamond"/>
          <w:sz w:val="24"/>
          <w:szCs w:val="24"/>
          <w:lang w:val="sq-AL"/>
        </w:rPr>
      </w:pPr>
      <w:r w:rsidRPr="00CD2604">
        <w:rPr>
          <w:rFonts w:ascii="Garamond" w:hAnsi="Garamond"/>
          <w:sz w:val="24"/>
          <w:szCs w:val="24"/>
          <w:lang w:val="sq-AL"/>
        </w:rPr>
        <w:t xml:space="preserve">iii. drejtori i Departamentit të Financës; </w:t>
      </w:r>
    </w:p>
    <w:p w14:paraId="4094BFFD" w14:textId="4E7994EC" w:rsidR="00E34B4E" w:rsidRPr="00CD2604" w:rsidRDefault="00E34B4E" w:rsidP="00E34B4E">
      <w:pPr>
        <w:pStyle w:val="ListParagraph"/>
        <w:tabs>
          <w:tab w:val="left" w:pos="900"/>
        </w:tabs>
        <w:spacing w:after="0" w:line="240" w:lineRule="auto"/>
        <w:ind w:left="0" w:firstLine="284"/>
        <w:jc w:val="both"/>
        <w:rPr>
          <w:rFonts w:ascii="Garamond" w:hAnsi="Garamond"/>
          <w:sz w:val="24"/>
          <w:szCs w:val="24"/>
          <w:lang w:val="sq-AL"/>
        </w:rPr>
      </w:pPr>
      <w:r w:rsidRPr="00CD2604">
        <w:rPr>
          <w:rFonts w:ascii="Garamond" w:hAnsi="Garamond"/>
          <w:sz w:val="24"/>
          <w:szCs w:val="24"/>
          <w:lang w:val="sq-AL"/>
        </w:rPr>
        <w:t xml:space="preserve">iv. drejtori i Departamentit të Parandalimit të Pastrimit të Parave; </w:t>
      </w:r>
    </w:p>
    <w:p w14:paraId="259628B3" w14:textId="7041FFCB" w:rsidR="00E34B4E" w:rsidRPr="00CD2604" w:rsidRDefault="00E34B4E" w:rsidP="00E34B4E">
      <w:pPr>
        <w:pStyle w:val="ListParagraph"/>
        <w:tabs>
          <w:tab w:val="left" w:pos="900"/>
        </w:tabs>
        <w:spacing w:after="0" w:line="240" w:lineRule="auto"/>
        <w:ind w:left="0" w:firstLine="284"/>
        <w:jc w:val="both"/>
        <w:rPr>
          <w:rFonts w:ascii="Garamond" w:hAnsi="Garamond"/>
          <w:sz w:val="24"/>
          <w:szCs w:val="24"/>
          <w:lang w:val="sq-AL"/>
        </w:rPr>
      </w:pPr>
      <w:r w:rsidRPr="00CD2604">
        <w:rPr>
          <w:rFonts w:ascii="Garamond" w:hAnsi="Garamond"/>
          <w:sz w:val="24"/>
          <w:szCs w:val="24"/>
          <w:lang w:val="sq-AL"/>
        </w:rPr>
        <w:t xml:space="preserve">v. drejtori i Departamentit të Përputhshmërisë; </w:t>
      </w:r>
    </w:p>
    <w:p w14:paraId="0CA42210" w14:textId="0A940A87" w:rsidR="00E34B4E" w:rsidRPr="00CD2604" w:rsidRDefault="00E34B4E" w:rsidP="00E34B4E">
      <w:pPr>
        <w:pStyle w:val="ListParagraph"/>
        <w:tabs>
          <w:tab w:val="left" w:pos="900"/>
        </w:tabs>
        <w:spacing w:after="0" w:line="240" w:lineRule="auto"/>
        <w:ind w:left="0" w:firstLine="284"/>
        <w:jc w:val="both"/>
        <w:rPr>
          <w:rFonts w:ascii="Garamond" w:hAnsi="Garamond"/>
          <w:sz w:val="24"/>
          <w:szCs w:val="24"/>
          <w:lang w:val="sq-AL"/>
        </w:rPr>
      </w:pPr>
      <w:r w:rsidRPr="00CD2604">
        <w:rPr>
          <w:rFonts w:ascii="Garamond" w:hAnsi="Garamond"/>
          <w:sz w:val="24"/>
          <w:szCs w:val="24"/>
          <w:lang w:val="sq-AL"/>
        </w:rPr>
        <w:t xml:space="preserve">vi. zyrtari përgjegjës për parandalimin e pastrimit të parave dhe financimit të terrorizmit. </w:t>
      </w:r>
    </w:p>
    <w:p w14:paraId="0FBB7AC9" w14:textId="77777777" w:rsidR="00E34B4E" w:rsidRPr="00CD2604" w:rsidRDefault="00E34B4E" w:rsidP="00E34B4E">
      <w:pPr>
        <w:ind w:firstLine="284"/>
        <w:jc w:val="both"/>
        <w:rPr>
          <w:rFonts w:ascii="Garamond" w:hAnsi="Garamond"/>
          <w:color w:val="FF0000"/>
          <w:lang w:val="sq-AL"/>
        </w:rPr>
      </w:pPr>
      <w:r w:rsidRPr="00CD2604">
        <w:rPr>
          <w:rFonts w:ascii="Garamond" w:hAnsi="Garamond"/>
          <w:lang w:val="sq-AL"/>
        </w:rPr>
        <w:t xml:space="preserve">ë) </w:t>
      </w:r>
      <w:r w:rsidRPr="00CD2604">
        <w:rPr>
          <w:rFonts w:ascii="Garamond" w:hAnsi="Garamond"/>
          <w:b/>
          <w:bCs/>
          <w:lang w:val="sq-AL"/>
        </w:rPr>
        <w:t>“Program i trajnimit të detyrueshëm (PTD)”</w:t>
      </w:r>
      <w:r w:rsidRPr="00CD2604">
        <w:rPr>
          <w:rFonts w:ascii="Garamond" w:hAnsi="Garamond"/>
          <w:lang w:val="sq-AL"/>
        </w:rPr>
        <w:t>, të gjitha kurset, seminaret e trajnimet, të cilat kanë për qëllim certifikimin e njohurive dhe aftësive të subjekteve që ushtrojnë ose kërkojnë të ushtrojnë veprimtarinë si agjent TD;</w:t>
      </w:r>
      <w:r w:rsidRPr="00CD2604">
        <w:rPr>
          <w:rFonts w:ascii="Garamond" w:hAnsi="Garamond"/>
          <w:i/>
          <w:iCs/>
          <w:lang w:val="sq-AL"/>
        </w:rPr>
        <w:t xml:space="preserve"> </w:t>
      </w:r>
    </w:p>
    <w:p w14:paraId="266222A0" w14:textId="77777777" w:rsidR="00E34B4E" w:rsidRPr="00CD2604" w:rsidRDefault="00E34B4E" w:rsidP="00E34B4E">
      <w:pPr>
        <w:ind w:firstLine="284"/>
        <w:jc w:val="both"/>
        <w:rPr>
          <w:rFonts w:ascii="Garamond" w:hAnsi="Garamond"/>
          <w:lang w:val="sq-AL"/>
        </w:rPr>
      </w:pPr>
      <w:r w:rsidRPr="00CD2604">
        <w:rPr>
          <w:rFonts w:ascii="Garamond" w:hAnsi="Garamond"/>
          <w:lang w:val="sq-AL"/>
        </w:rPr>
        <w:t xml:space="preserve">f) </w:t>
      </w:r>
      <w:r w:rsidRPr="00CD2604">
        <w:rPr>
          <w:rFonts w:ascii="Garamond" w:hAnsi="Garamond"/>
          <w:b/>
          <w:bCs/>
          <w:lang w:val="sq-AL"/>
        </w:rPr>
        <w:t>“Tarifa e njohjes”</w:t>
      </w:r>
      <w:r w:rsidRPr="00CD2604">
        <w:rPr>
          <w:rFonts w:ascii="Garamond" w:hAnsi="Garamond"/>
          <w:lang w:val="sq-AL"/>
        </w:rPr>
        <w:t>, tarifa që paguhet për marrjen e vërtetimit nga Autoriteti i Mbikëqyrjes Financiare për kryerjen e një ose më shumë PTD-je;</w:t>
      </w:r>
    </w:p>
    <w:p w14:paraId="1DD7110B" w14:textId="5282A39F" w:rsidR="00E34B4E" w:rsidRPr="00CD2604" w:rsidRDefault="00E34B4E" w:rsidP="00E34B4E">
      <w:pPr>
        <w:ind w:firstLine="284"/>
        <w:jc w:val="both"/>
        <w:rPr>
          <w:rFonts w:ascii="Garamond" w:hAnsi="Garamond"/>
          <w:color w:val="FF0000"/>
          <w:lang w:val="sq-AL"/>
        </w:rPr>
      </w:pPr>
      <w:r w:rsidRPr="00CD2604">
        <w:rPr>
          <w:rFonts w:ascii="Garamond" w:hAnsi="Garamond"/>
          <w:lang w:val="sq-AL"/>
        </w:rPr>
        <w:t>g)</w:t>
      </w:r>
      <w:r w:rsidRPr="00CD2604">
        <w:rPr>
          <w:rFonts w:ascii="Garamond" w:hAnsi="Garamond"/>
          <w:b/>
          <w:bCs/>
          <w:lang w:val="sq-AL"/>
        </w:rPr>
        <w:t xml:space="preserve"> “Periudhë trajnimi”</w:t>
      </w:r>
      <w:r w:rsidRPr="00CD2604">
        <w:rPr>
          <w:rFonts w:ascii="Garamond" w:hAnsi="Garamond"/>
          <w:lang w:val="sq-AL"/>
        </w:rPr>
        <w:t>, periudha kohore përgjatë së cilës duhet të kryhet</w:t>
      </w:r>
      <w:r w:rsidR="00A2231B" w:rsidRPr="00CD2604">
        <w:rPr>
          <w:rFonts w:ascii="Garamond" w:hAnsi="Garamond"/>
          <w:lang w:val="sq-AL"/>
        </w:rPr>
        <w:t xml:space="preserve"> </w:t>
      </w:r>
      <w:r w:rsidRPr="00CD2604">
        <w:rPr>
          <w:rFonts w:ascii="Garamond" w:hAnsi="Garamond"/>
          <w:lang w:val="sq-AL"/>
        </w:rPr>
        <w:t>PTD-ja.</w:t>
      </w:r>
    </w:p>
    <w:p w14:paraId="5EB5A052" w14:textId="77777777" w:rsidR="00E34B4E" w:rsidRPr="00CD2604" w:rsidRDefault="00E34B4E" w:rsidP="00E34B4E">
      <w:pPr>
        <w:pStyle w:val="BodyA"/>
        <w:ind w:firstLine="284"/>
        <w:rPr>
          <w:rFonts w:ascii="Garamond" w:hAnsi="Garamond"/>
          <w:b/>
          <w:bCs/>
          <w:color w:val="auto"/>
          <w:sz w:val="24"/>
          <w:szCs w:val="24"/>
          <w:lang w:val="sq-AL"/>
        </w:rPr>
      </w:pPr>
    </w:p>
    <w:p w14:paraId="78D45502" w14:textId="77777777" w:rsidR="00E34B4E" w:rsidRPr="00CD2604" w:rsidRDefault="00E34B4E" w:rsidP="00E34B4E">
      <w:pPr>
        <w:pStyle w:val="BodyA"/>
        <w:ind w:firstLine="284"/>
        <w:jc w:val="center"/>
        <w:rPr>
          <w:rFonts w:ascii="Garamond" w:hAnsi="Garamond"/>
          <w:bCs/>
          <w:color w:val="auto"/>
          <w:sz w:val="24"/>
          <w:szCs w:val="24"/>
          <w:lang w:val="sq-AL"/>
        </w:rPr>
      </w:pPr>
      <w:r w:rsidRPr="00CD2604">
        <w:rPr>
          <w:rFonts w:ascii="Garamond" w:hAnsi="Garamond"/>
          <w:bCs/>
          <w:color w:val="auto"/>
          <w:sz w:val="24"/>
          <w:szCs w:val="24"/>
          <w:lang w:val="sq-AL"/>
        </w:rPr>
        <w:t>KREU II</w:t>
      </w:r>
    </w:p>
    <w:p w14:paraId="04CE2B29" w14:textId="1604EF5C" w:rsidR="00E34B4E" w:rsidRPr="00CD2604" w:rsidRDefault="00E34B4E" w:rsidP="00E34B4E">
      <w:pPr>
        <w:pStyle w:val="BodyA"/>
        <w:ind w:firstLine="284"/>
        <w:jc w:val="center"/>
        <w:rPr>
          <w:rFonts w:ascii="Garamond" w:hAnsi="Garamond"/>
          <w:bCs/>
          <w:color w:val="auto"/>
          <w:sz w:val="24"/>
          <w:szCs w:val="24"/>
          <w:lang w:val="sq-AL"/>
        </w:rPr>
      </w:pPr>
      <w:r w:rsidRPr="00CD2604">
        <w:rPr>
          <w:rFonts w:ascii="Garamond" w:hAnsi="Garamond"/>
          <w:bCs/>
          <w:color w:val="auto"/>
          <w:sz w:val="24"/>
          <w:szCs w:val="24"/>
          <w:lang w:val="sq-AL"/>
        </w:rPr>
        <w:t>LLOJET E DOKUMETACIONIT PROVUES DHE PROCEDURA E DEPOZITIMIT, SHQYRTIMIT DHE VLERËSIMIT TË TIJ</w:t>
      </w:r>
    </w:p>
    <w:p w14:paraId="745A7A11" w14:textId="77777777" w:rsidR="00E34B4E" w:rsidRPr="00CD2604" w:rsidRDefault="00E34B4E" w:rsidP="00E34B4E">
      <w:pPr>
        <w:pStyle w:val="BodyA"/>
        <w:ind w:firstLine="284"/>
        <w:jc w:val="center"/>
        <w:rPr>
          <w:rFonts w:ascii="Garamond" w:hAnsi="Garamond"/>
          <w:color w:val="auto"/>
          <w:sz w:val="24"/>
          <w:szCs w:val="24"/>
          <w:lang w:val="sq-AL"/>
        </w:rPr>
      </w:pPr>
    </w:p>
    <w:p w14:paraId="4E09C487" w14:textId="77777777" w:rsidR="00E34B4E" w:rsidRPr="00CD2604" w:rsidRDefault="00E34B4E" w:rsidP="00E34B4E">
      <w:pPr>
        <w:pStyle w:val="BodyA"/>
        <w:ind w:firstLine="284"/>
        <w:jc w:val="center"/>
        <w:rPr>
          <w:rFonts w:ascii="Garamond" w:hAnsi="Garamond"/>
          <w:bCs/>
          <w:color w:val="auto"/>
          <w:sz w:val="24"/>
          <w:szCs w:val="24"/>
          <w:lang w:val="sq-AL"/>
        </w:rPr>
      </w:pPr>
      <w:r w:rsidRPr="00CD2604">
        <w:rPr>
          <w:rFonts w:ascii="Garamond" w:hAnsi="Garamond"/>
          <w:bCs/>
          <w:color w:val="auto"/>
          <w:sz w:val="24"/>
          <w:szCs w:val="24"/>
          <w:lang w:val="sq-AL"/>
        </w:rPr>
        <w:t>Neni 4</w:t>
      </w:r>
    </w:p>
    <w:p w14:paraId="67C54DAD" w14:textId="77777777" w:rsidR="00E34B4E" w:rsidRPr="00CD2604" w:rsidRDefault="00E34B4E" w:rsidP="00E34B4E">
      <w:pPr>
        <w:pStyle w:val="BodyA"/>
        <w:ind w:firstLine="284"/>
        <w:jc w:val="center"/>
        <w:rPr>
          <w:rFonts w:ascii="Garamond" w:hAnsi="Garamond"/>
          <w:b/>
          <w:bCs/>
          <w:color w:val="auto"/>
          <w:sz w:val="24"/>
          <w:szCs w:val="24"/>
          <w:lang w:val="sq-AL"/>
        </w:rPr>
      </w:pPr>
      <w:r w:rsidRPr="00CD2604">
        <w:rPr>
          <w:rFonts w:ascii="Garamond" w:hAnsi="Garamond"/>
          <w:b/>
          <w:bCs/>
          <w:color w:val="auto"/>
          <w:sz w:val="24"/>
          <w:szCs w:val="24"/>
          <w:lang w:val="sq-AL"/>
        </w:rPr>
        <w:t>Llojet e dokumentacionit provues</w:t>
      </w:r>
    </w:p>
    <w:p w14:paraId="1741CF80" w14:textId="77777777" w:rsidR="00E34B4E" w:rsidRPr="00CD2604" w:rsidRDefault="00E34B4E" w:rsidP="00E34B4E">
      <w:pPr>
        <w:pStyle w:val="BodyA"/>
        <w:ind w:firstLine="284"/>
        <w:jc w:val="center"/>
        <w:rPr>
          <w:rFonts w:ascii="Garamond" w:hAnsi="Garamond"/>
          <w:b/>
          <w:bCs/>
          <w:color w:val="auto"/>
          <w:sz w:val="24"/>
          <w:szCs w:val="24"/>
          <w:lang w:val="sq-AL"/>
        </w:rPr>
      </w:pPr>
    </w:p>
    <w:p w14:paraId="52C21952" w14:textId="68AFF3FF"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1. Krahas parashikimeve të legjislacionit në fuqi, subjekti kërkues për licencë agjenti TD, për të provuar se ka aftësitë dhe njohuritë e duhura teknike dhe ligjore për të ushtruar veprimtarinë e lidhur me agjentët TD, duhet të depozitojë edhe dokumentacionin provues lidhur me kryerjen e programeve të trajnimit të detyrueshëm, si më poshtë vijon:</w:t>
      </w:r>
    </w:p>
    <w:p w14:paraId="1E2D94D3" w14:textId="765AD3C4"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 xml:space="preserve">a) </w:t>
      </w:r>
      <w:r w:rsidR="00B52072" w:rsidRPr="00CD2604">
        <w:rPr>
          <w:rFonts w:ascii="Garamond" w:hAnsi="Garamond"/>
          <w:color w:val="auto"/>
          <w:sz w:val="24"/>
          <w:szCs w:val="24"/>
          <w:lang w:val="sq-AL"/>
        </w:rPr>
        <w:t xml:space="preserve">vërtetimin </w:t>
      </w:r>
      <w:r w:rsidRPr="00CD2604">
        <w:rPr>
          <w:rFonts w:ascii="Garamond" w:hAnsi="Garamond"/>
          <w:color w:val="auto"/>
          <w:sz w:val="24"/>
          <w:szCs w:val="24"/>
          <w:lang w:val="sq-AL"/>
        </w:rPr>
        <w:t>për kryerjen e PTD-së, sipas përcaktimeve të nenit 11, të këtij vendimi;</w:t>
      </w:r>
    </w:p>
    <w:p w14:paraId="55B32051" w14:textId="5E2276BB"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 xml:space="preserve">b) </w:t>
      </w:r>
      <w:r w:rsidR="00B52072" w:rsidRPr="00CD2604">
        <w:rPr>
          <w:rFonts w:ascii="Garamond" w:hAnsi="Garamond"/>
          <w:color w:val="auto"/>
          <w:sz w:val="24"/>
          <w:szCs w:val="24"/>
          <w:lang w:val="sq-AL"/>
        </w:rPr>
        <w:t xml:space="preserve">mandatin </w:t>
      </w:r>
      <w:r w:rsidRPr="00CD2604">
        <w:rPr>
          <w:rFonts w:ascii="Garamond" w:hAnsi="Garamond"/>
          <w:color w:val="auto"/>
          <w:sz w:val="24"/>
          <w:szCs w:val="24"/>
          <w:lang w:val="sq-AL"/>
        </w:rPr>
        <w:t>e pagesës së tarifës së njohjes së PTD-së;</w:t>
      </w:r>
    </w:p>
    <w:p w14:paraId="53EBB012" w14:textId="1E38DA5A"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 xml:space="preserve">c) </w:t>
      </w:r>
      <w:r w:rsidR="00B52072" w:rsidRPr="00CD2604">
        <w:rPr>
          <w:rFonts w:ascii="Garamond" w:hAnsi="Garamond"/>
          <w:color w:val="auto"/>
          <w:sz w:val="24"/>
          <w:szCs w:val="24"/>
          <w:lang w:val="sq-AL"/>
        </w:rPr>
        <w:t xml:space="preserve">fotokopjen </w:t>
      </w:r>
      <w:r w:rsidRPr="00CD2604">
        <w:rPr>
          <w:rFonts w:ascii="Garamond" w:hAnsi="Garamond"/>
          <w:color w:val="auto"/>
          <w:sz w:val="24"/>
          <w:szCs w:val="24"/>
          <w:lang w:val="sq-AL"/>
        </w:rPr>
        <w:t xml:space="preserve">e kartës së identitetit të punonjësve, të cilët u janë nënshtruar programeve të trajnimit të detyrueshëm. </w:t>
      </w:r>
    </w:p>
    <w:p w14:paraId="13CE8AEB" w14:textId="77777777" w:rsidR="00E34B4E" w:rsidRPr="00CD2604" w:rsidRDefault="00E34B4E" w:rsidP="00E34B4E">
      <w:pPr>
        <w:pStyle w:val="BodyA"/>
        <w:ind w:firstLine="284"/>
        <w:jc w:val="center"/>
        <w:rPr>
          <w:rFonts w:ascii="Garamond" w:hAnsi="Garamond"/>
          <w:b/>
          <w:bCs/>
          <w:color w:val="auto"/>
          <w:sz w:val="24"/>
          <w:szCs w:val="24"/>
          <w:lang w:val="sq-AL"/>
        </w:rPr>
      </w:pPr>
    </w:p>
    <w:p w14:paraId="75B40DD1" w14:textId="77777777" w:rsidR="00E34B4E" w:rsidRPr="00CD2604" w:rsidRDefault="00E34B4E" w:rsidP="00E34B4E">
      <w:pPr>
        <w:pStyle w:val="BodyA"/>
        <w:ind w:firstLine="284"/>
        <w:jc w:val="center"/>
        <w:rPr>
          <w:rFonts w:ascii="Garamond" w:hAnsi="Garamond"/>
          <w:bCs/>
          <w:color w:val="auto"/>
          <w:sz w:val="24"/>
          <w:szCs w:val="24"/>
          <w:lang w:val="sq-AL"/>
        </w:rPr>
      </w:pPr>
      <w:r w:rsidRPr="00CD2604">
        <w:rPr>
          <w:rFonts w:ascii="Garamond" w:hAnsi="Garamond"/>
          <w:bCs/>
          <w:color w:val="auto"/>
          <w:sz w:val="24"/>
          <w:szCs w:val="24"/>
          <w:lang w:val="sq-AL"/>
        </w:rPr>
        <w:t>Neni 5</w:t>
      </w:r>
    </w:p>
    <w:p w14:paraId="178310D3" w14:textId="77777777" w:rsidR="00E34B4E" w:rsidRPr="00CD2604" w:rsidRDefault="00E34B4E" w:rsidP="00E34B4E">
      <w:pPr>
        <w:pStyle w:val="BodyA"/>
        <w:ind w:firstLine="284"/>
        <w:jc w:val="center"/>
        <w:rPr>
          <w:rFonts w:ascii="Garamond" w:hAnsi="Garamond"/>
          <w:b/>
          <w:bCs/>
          <w:color w:val="auto"/>
          <w:sz w:val="24"/>
          <w:szCs w:val="24"/>
          <w:lang w:val="sq-AL"/>
        </w:rPr>
      </w:pPr>
      <w:r w:rsidRPr="00CD2604">
        <w:rPr>
          <w:rFonts w:ascii="Garamond" w:hAnsi="Garamond"/>
          <w:b/>
          <w:bCs/>
          <w:color w:val="auto"/>
          <w:sz w:val="24"/>
          <w:szCs w:val="24"/>
          <w:lang w:val="sq-AL"/>
        </w:rPr>
        <w:t>Procedura e depozitimit të dokumentacionit provues</w:t>
      </w:r>
    </w:p>
    <w:p w14:paraId="1A2938E9" w14:textId="77777777" w:rsidR="00E34B4E" w:rsidRPr="00CD2604" w:rsidRDefault="00E34B4E" w:rsidP="00E34B4E">
      <w:pPr>
        <w:pStyle w:val="BodyA"/>
        <w:ind w:firstLine="284"/>
        <w:jc w:val="center"/>
        <w:rPr>
          <w:rFonts w:ascii="Garamond" w:hAnsi="Garamond"/>
          <w:b/>
          <w:bCs/>
          <w:color w:val="auto"/>
          <w:sz w:val="24"/>
          <w:szCs w:val="24"/>
          <w:lang w:val="sq-AL"/>
        </w:rPr>
      </w:pPr>
    </w:p>
    <w:p w14:paraId="3A78F659" w14:textId="69A6E884"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1. Dokumentacioni provues i përcaktuar në nenin 4, të këtij vendimi, depozitohet pranë Autoritetit në rrugë shkresore ose dorazi, brenda periudhës përkatëse të trajnimit, të përcaktuar në nenin 10, të këtij vendimi.</w:t>
      </w:r>
    </w:p>
    <w:p w14:paraId="1376EBE4" w14:textId="16B25AB8"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2. Kërkesa përkatëse nga ana e subjektit kërkues për vërtetimin e kryerjes së PTD-së mund të përfshijë një ose më shumë PTD.</w:t>
      </w:r>
    </w:p>
    <w:p w14:paraId="544432D0" w14:textId="77777777" w:rsidR="00E34B4E" w:rsidRPr="00CD2604" w:rsidRDefault="00E34B4E" w:rsidP="00E34B4E">
      <w:pPr>
        <w:pStyle w:val="BodyA"/>
        <w:ind w:firstLine="284"/>
        <w:jc w:val="both"/>
        <w:rPr>
          <w:rFonts w:ascii="Garamond" w:hAnsi="Garamond"/>
          <w:b/>
          <w:bCs/>
          <w:color w:val="auto"/>
          <w:sz w:val="24"/>
          <w:szCs w:val="24"/>
          <w:lang w:val="sq-AL"/>
        </w:rPr>
      </w:pPr>
    </w:p>
    <w:p w14:paraId="575E3D1D" w14:textId="77777777" w:rsidR="00E34B4E" w:rsidRPr="00CD2604" w:rsidRDefault="00E34B4E" w:rsidP="00E34B4E">
      <w:pPr>
        <w:pStyle w:val="BodyA"/>
        <w:ind w:firstLine="284"/>
        <w:jc w:val="center"/>
        <w:rPr>
          <w:rFonts w:ascii="Garamond" w:hAnsi="Garamond"/>
          <w:bCs/>
          <w:color w:val="auto"/>
          <w:sz w:val="24"/>
          <w:szCs w:val="24"/>
          <w:lang w:val="sq-AL"/>
        </w:rPr>
      </w:pPr>
      <w:r w:rsidRPr="00CD2604">
        <w:rPr>
          <w:rFonts w:ascii="Garamond" w:hAnsi="Garamond"/>
          <w:bCs/>
          <w:color w:val="auto"/>
          <w:sz w:val="24"/>
          <w:szCs w:val="24"/>
          <w:lang w:val="sq-AL"/>
        </w:rPr>
        <w:t>Neni 6</w:t>
      </w:r>
    </w:p>
    <w:p w14:paraId="555B5C6C" w14:textId="77777777" w:rsidR="00E34B4E" w:rsidRPr="00CD2604" w:rsidRDefault="00E34B4E" w:rsidP="00E34B4E">
      <w:pPr>
        <w:pStyle w:val="BodyA"/>
        <w:ind w:firstLine="284"/>
        <w:jc w:val="center"/>
        <w:rPr>
          <w:rFonts w:ascii="Garamond" w:hAnsi="Garamond"/>
          <w:b/>
          <w:bCs/>
          <w:color w:val="auto"/>
          <w:sz w:val="24"/>
          <w:szCs w:val="24"/>
          <w:lang w:val="sq-AL"/>
        </w:rPr>
      </w:pPr>
      <w:r w:rsidRPr="00CD2604">
        <w:rPr>
          <w:rFonts w:ascii="Garamond" w:hAnsi="Garamond"/>
          <w:b/>
          <w:bCs/>
          <w:color w:val="auto"/>
          <w:sz w:val="24"/>
          <w:szCs w:val="24"/>
          <w:lang w:val="sq-AL"/>
        </w:rPr>
        <w:t>Mënyra e shqyrtimit dhe e vlerësimit të dokumentacionit provues</w:t>
      </w:r>
    </w:p>
    <w:p w14:paraId="2CF581BD" w14:textId="77777777" w:rsidR="00E34B4E" w:rsidRPr="00CD2604" w:rsidRDefault="00E34B4E" w:rsidP="00E34B4E">
      <w:pPr>
        <w:pStyle w:val="BodyA"/>
        <w:ind w:firstLine="284"/>
        <w:jc w:val="center"/>
        <w:rPr>
          <w:rFonts w:ascii="Garamond" w:hAnsi="Garamond"/>
          <w:b/>
          <w:bCs/>
          <w:color w:val="auto"/>
          <w:sz w:val="24"/>
          <w:szCs w:val="24"/>
          <w:lang w:val="sq-AL"/>
        </w:rPr>
      </w:pPr>
    </w:p>
    <w:p w14:paraId="617EF5B7" w14:textId="17A792D1"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1. Dokumentacioni provues merret në dorëzim nga Autoriteti, i cili, brenda 45 (dyzet e pesë) ditëve kalendarike vlerëson nëse ky dokumentacion është në përputhje me parashikimet e</w:t>
      </w:r>
      <w:r w:rsidRPr="00CD2604">
        <w:rPr>
          <w:rFonts w:ascii="Garamond" w:hAnsi="Garamond"/>
          <w:i/>
          <w:iCs/>
          <w:color w:val="auto"/>
          <w:sz w:val="24"/>
          <w:szCs w:val="24"/>
          <w:lang w:val="sq-AL"/>
        </w:rPr>
        <w:t xml:space="preserve"> </w:t>
      </w:r>
      <w:r w:rsidRPr="00CD2604">
        <w:rPr>
          <w:rFonts w:ascii="Garamond" w:hAnsi="Garamond"/>
          <w:color w:val="auto"/>
          <w:sz w:val="24"/>
          <w:szCs w:val="24"/>
          <w:lang w:val="sq-AL"/>
        </w:rPr>
        <w:t xml:space="preserve">nenit 4, të këtij vendimi. </w:t>
      </w:r>
    </w:p>
    <w:p w14:paraId="0A794F3E" w14:textId="3CCBB637"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2. Nëse dokumentacioni i dorëzuar ka të meta ose nuk është i plotë, Autoriteti i kërkon subjektit të interesuar plotësimin dhe/ose saktësimin e tij brenda 10</w:t>
      </w:r>
      <w:r w:rsidRPr="00CD2604">
        <w:rPr>
          <w:rFonts w:ascii="Garamond" w:hAnsi="Garamond"/>
          <w:i/>
          <w:iCs/>
          <w:color w:val="auto"/>
          <w:sz w:val="24"/>
          <w:szCs w:val="24"/>
          <w:lang w:val="sq-AL"/>
        </w:rPr>
        <w:t xml:space="preserve"> </w:t>
      </w:r>
      <w:r w:rsidRPr="00CD2604">
        <w:rPr>
          <w:rFonts w:ascii="Garamond" w:hAnsi="Garamond"/>
          <w:color w:val="auto"/>
          <w:sz w:val="24"/>
          <w:szCs w:val="24"/>
          <w:lang w:val="sq-AL"/>
        </w:rPr>
        <w:t xml:space="preserve">(dhjetë) ditëve kalendarike. </w:t>
      </w:r>
    </w:p>
    <w:p w14:paraId="6FFF76C8" w14:textId="7F8F5F73"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 xml:space="preserve">3. Pas shqyrtimit e vlerësimit të dokumentacioni provues, Autoriteti njofton subjektin lidhur me vendimin për miratimin ose jo të kërkesës së tij, brenda 5 (pesë) ditëve nga marrja e këtij vendimi. </w:t>
      </w:r>
    </w:p>
    <w:p w14:paraId="6B0FACEA" w14:textId="505D1AB1" w:rsidR="00E34B4E" w:rsidRPr="00CD2604" w:rsidRDefault="00E34B4E" w:rsidP="00E34B4E">
      <w:pPr>
        <w:pStyle w:val="BodyA"/>
        <w:ind w:firstLine="284"/>
        <w:jc w:val="both"/>
        <w:rPr>
          <w:rFonts w:ascii="Garamond" w:hAnsi="Garamond"/>
          <w:b/>
          <w:bCs/>
          <w:color w:val="auto"/>
          <w:sz w:val="24"/>
          <w:szCs w:val="24"/>
          <w:lang w:val="sq-AL"/>
        </w:rPr>
      </w:pPr>
      <w:r w:rsidRPr="00CD2604">
        <w:rPr>
          <w:rFonts w:ascii="Garamond" w:hAnsi="Garamond"/>
          <w:color w:val="auto"/>
          <w:sz w:val="24"/>
          <w:szCs w:val="24"/>
          <w:lang w:val="sq-AL"/>
        </w:rPr>
        <w:lastRenderedPageBreak/>
        <w:t xml:space="preserve">4. Ndaj vendimit të Autoritetit, subjekti i interesuar mund të ushtrojë të drejtën e ankimit pranë gjykatës kompetente që shqyrton mosmarrëveshjet administrative, brenda 45 (dyzet e pesë) ditëve nga e nesërmja e marrjes së vendimit. </w:t>
      </w:r>
    </w:p>
    <w:p w14:paraId="53696AF8" w14:textId="77777777" w:rsidR="00E34B4E" w:rsidRPr="00CD2604" w:rsidRDefault="00E34B4E" w:rsidP="00E34B4E">
      <w:pPr>
        <w:pStyle w:val="BodyA"/>
        <w:ind w:firstLine="284"/>
        <w:jc w:val="both"/>
        <w:rPr>
          <w:rFonts w:ascii="Garamond" w:hAnsi="Garamond"/>
          <w:b/>
          <w:bCs/>
          <w:color w:val="auto"/>
          <w:sz w:val="24"/>
          <w:szCs w:val="24"/>
          <w:lang w:val="sq-AL"/>
        </w:rPr>
      </w:pPr>
    </w:p>
    <w:p w14:paraId="0E397D8B" w14:textId="77777777" w:rsidR="00E34B4E" w:rsidRPr="00CD2604" w:rsidRDefault="00E34B4E" w:rsidP="00E34B4E">
      <w:pPr>
        <w:pStyle w:val="BodyA"/>
        <w:ind w:firstLine="284"/>
        <w:jc w:val="center"/>
        <w:rPr>
          <w:rFonts w:ascii="Garamond" w:hAnsi="Garamond"/>
          <w:bCs/>
          <w:color w:val="auto"/>
          <w:sz w:val="24"/>
          <w:szCs w:val="24"/>
          <w:lang w:val="sq-AL"/>
        </w:rPr>
      </w:pPr>
      <w:r w:rsidRPr="00CD2604">
        <w:rPr>
          <w:rFonts w:ascii="Garamond" w:hAnsi="Garamond"/>
          <w:bCs/>
          <w:color w:val="auto"/>
          <w:sz w:val="24"/>
          <w:szCs w:val="24"/>
          <w:lang w:val="sq-AL"/>
        </w:rPr>
        <w:t>KREU III</w:t>
      </w:r>
    </w:p>
    <w:p w14:paraId="4E9201FB" w14:textId="77777777" w:rsidR="00E34B4E" w:rsidRPr="00CD2604" w:rsidRDefault="00E34B4E" w:rsidP="00E34B4E">
      <w:pPr>
        <w:pStyle w:val="BodyA"/>
        <w:ind w:firstLine="284"/>
        <w:jc w:val="center"/>
        <w:rPr>
          <w:rFonts w:ascii="Garamond" w:hAnsi="Garamond"/>
          <w:bCs/>
          <w:color w:val="auto"/>
          <w:sz w:val="24"/>
          <w:szCs w:val="24"/>
          <w:lang w:val="sq-AL"/>
        </w:rPr>
      </w:pPr>
      <w:r w:rsidRPr="00CD2604">
        <w:rPr>
          <w:rFonts w:ascii="Garamond" w:hAnsi="Garamond"/>
          <w:bCs/>
          <w:color w:val="auto"/>
          <w:sz w:val="24"/>
          <w:szCs w:val="24"/>
          <w:lang w:val="sq-AL"/>
        </w:rPr>
        <w:t>PROGRAMET E TRAJNIMIT TË DETYRUESHËM</w:t>
      </w:r>
    </w:p>
    <w:p w14:paraId="5262D4C5" w14:textId="77777777" w:rsidR="00E34B4E" w:rsidRPr="00CD2604" w:rsidRDefault="00E34B4E" w:rsidP="00E34B4E">
      <w:pPr>
        <w:pStyle w:val="BodyA"/>
        <w:ind w:firstLine="284"/>
        <w:rPr>
          <w:rFonts w:ascii="Garamond" w:hAnsi="Garamond"/>
          <w:bCs/>
          <w:color w:val="auto"/>
          <w:sz w:val="24"/>
          <w:szCs w:val="24"/>
          <w:lang w:val="sq-AL"/>
        </w:rPr>
      </w:pPr>
    </w:p>
    <w:p w14:paraId="34897A8F" w14:textId="77777777" w:rsidR="00E34B4E" w:rsidRPr="00CD2604" w:rsidRDefault="00E34B4E" w:rsidP="00E34B4E">
      <w:pPr>
        <w:pStyle w:val="BodyA"/>
        <w:ind w:firstLine="284"/>
        <w:jc w:val="center"/>
        <w:rPr>
          <w:rFonts w:ascii="Garamond" w:hAnsi="Garamond"/>
          <w:bCs/>
          <w:color w:val="auto"/>
          <w:sz w:val="24"/>
          <w:szCs w:val="24"/>
          <w:lang w:val="sq-AL"/>
        </w:rPr>
      </w:pPr>
      <w:r w:rsidRPr="00CD2604">
        <w:rPr>
          <w:rFonts w:ascii="Garamond" w:hAnsi="Garamond"/>
          <w:bCs/>
          <w:color w:val="auto"/>
          <w:sz w:val="24"/>
          <w:szCs w:val="24"/>
          <w:lang w:val="sq-AL"/>
        </w:rPr>
        <w:t>Neni 7</w:t>
      </w:r>
    </w:p>
    <w:p w14:paraId="192F967E" w14:textId="77777777" w:rsidR="00E34B4E" w:rsidRPr="00CD2604" w:rsidRDefault="00E34B4E" w:rsidP="00E34B4E">
      <w:pPr>
        <w:pStyle w:val="BodyA"/>
        <w:ind w:firstLine="284"/>
        <w:jc w:val="center"/>
        <w:rPr>
          <w:rFonts w:ascii="Garamond" w:hAnsi="Garamond"/>
          <w:b/>
          <w:bCs/>
          <w:color w:val="auto"/>
          <w:sz w:val="24"/>
          <w:szCs w:val="24"/>
          <w:lang w:val="sq-AL"/>
        </w:rPr>
      </w:pPr>
      <w:r w:rsidRPr="00CD2604">
        <w:rPr>
          <w:rFonts w:ascii="Garamond" w:hAnsi="Garamond"/>
          <w:b/>
          <w:bCs/>
          <w:color w:val="auto"/>
          <w:sz w:val="24"/>
          <w:szCs w:val="24"/>
          <w:lang w:val="sq-AL"/>
        </w:rPr>
        <w:t>Llojet e programeve të trajnimit të detyrueshëm</w:t>
      </w:r>
    </w:p>
    <w:p w14:paraId="51AD31BF" w14:textId="77777777" w:rsidR="00E34B4E" w:rsidRPr="00CD2604" w:rsidRDefault="00E34B4E" w:rsidP="00E34B4E">
      <w:pPr>
        <w:pStyle w:val="BodyA"/>
        <w:ind w:firstLine="284"/>
        <w:jc w:val="center"/>
        <w:rPr>
          <w:rFonts w:ascii="Garamond" w:hAnsi="Garamond"/>
          <w:b/>
          <w:bCs/>
          <w:color w:val="auto"/>
          <w:sz w:val="24"/>
          <w:szCs w:val="24"/>
          <w:lang w:val="sq-AL"/>
        </w:rPr>
      </w:pPr>
    </w:p>
    <w:p w14:paraId="7C5A3B48" w14:textId="0F01FD30"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1. Programi i trajnimit të detyrueshëm përbëhet nga aktivitete trajnuese dhe edukative, të cilat janë njohur ose zhvilluar nga Autoriteti, me qëllim përmirësimin e detyrueshëm të aftësive dhe përditësimin e njohurive të subjekteve kërkuese dhe agjentit TD.</w:t>
      </w:r>
    </w:p>
    <w:p w14:paraId="41AC1E60" w14:textId="6B2C9E10"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2. PTD-të organizohen në disa lloje:</w:t>
      </w:r>
    </w:p>
    <w:p w14:paraId="04CE262E" w14:textId="2DF3CFC1"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 xml:space="preserve">a) kurse; </w:t>
      </w:r>
    </w:p>
    <w:p w14:paraId="739B685C" w14:textId="31B71BFF"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 xml:space="preserve">b) seminare; dhe </w:t>
      </w:r>
    </w:p>
    <w:p w14:paraId="2BFF845B" w14:textId="6A388599"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c) konferenca.</w:t>
      </w:r>
    </w:p>
    <w:p w14:paraId="09EDAB69" w14:textId="26598951"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3. Kurset, seminaret dhe konferencat synojnë përmirësimin e përditësimin e vazhdueshëm të njohurive të subjekteve kërkuese dhe/ose agjentit TD në fushën e tregjeve financiare, të bazuara në teknologjinë e regjistrave të shpërndarë, dhe kategorizohen në fushat, si më poshtë vijon:</w:t>
      </w:r>
    </w:p>
    <w:p w14:paraId="02E4916C" w14:textId="31A11871"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 xml:space="preserve">a) </w:t>
      </w:r>
      <w:r w:rsidR="00FD6D31" w:rsidRPr="00CD2604">
        <w:rPr>
          <w:rFonts w:ascii="Garamond" w:hAnsi="Garamond"/>
          <w:color w:val="auto"/>
          <w:sz w:val="24"/>
          <w:szCs w:val="24"/>
          <w:lang w:val="sq-AL"/>
        </w:rPr>
        <w:t>ligjshmëria</w:t>
      </w:r>
      <w:r w:rsidRPr="00CD2604">
        <w:rPr>
          <w:rFonts w:ascii="Garamond" w:hAnsi="Garamond"/>
          <w:color w:val="auto"/>
          <w:sz w:val="24"/>
          <w:szCs w:val="24"/>
          <w:lang w:val="sq-AL"/>
        </w:rPr>
        <w:t>, përputhshmëria dhe çështjet rregullatore lidhur me teknologjinë e regjistrave të shpërndarë;</w:t>
      </w:r>
    </w:p>
    <w:p w14:paraId="15AB994E" w14:textId="5479F29D"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 xml:space="preserve">b) </w:t>
      </w:r>
      <w:r w:rsidR="00FD6D31" w:rsidRPr="00CD2604">
        <w:rPr>
          <w:rFonts w:ascii="Garamond" w:hAnsi="Garamond"/>
          <w:color w:val="auto"/>
          <w:sz w:val="24"/>
          <w:szCs w:val="24"/>
          <w:lang w:val="sq-AL"/>
        </w:rPr>
        <w:t>financa</w:t>
      </w:r>
      <w:r w:rsidRPr="00CD2604">
        <w:rPr>
          <w:rFonts w:ascii="Garamond" w:hAnsi="Garamond"/>
          <w:color w:val="auto"/>
          <w:sz w:val="24"/>
          <w:szCs w:val="24"/>
          <w:lang w:val="sq-AL"/>
        </w:rPr>
        <w:t>, duke përfshirë këtu inxhinierinë financiare të teknologjisë së regjistrave të shpërndarë;</w:t>
      </w:r>
    </w:p>
    <w:p w14:paraId="7324FA3C" w14:textId="5D627068"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 xml:space="preserve">c) </w:t>
      </w:r>
      <w:r w:rsidR="00FD6D31" w:rsidRPr="00CD2604">
        <w:rPr>
          <w:rFonts w:ascii="Garamond" w:hAnsi="Garamond"/>
          <w:color w:val="auto"/>
          <w:sz w:val="24"/>
          <w:szCs w:val="24"/>
          <w:lang w:val="sq-AL"/>
        </w:rPr>
        <w:t xml:space="preserve">teknologjia </w:t>
      </w:r>
      <w:r w:rsidRPr="00CD2604">
        <w:rPr>
          <w:rFonts w:ascii="Garamond" w:hAnsi="Garamond"/>
          <w:color w:val="auto"/>
          <w:sz w:val="24"/>
          <w:szCs w:val="24"/>
          <w:lang w:val="sq-AL"/>
        </w:rPr>
        <w:t>e informacionit dhe siguria kibernetike.</w:t>
      </w:r>
    </w:p>
    <w:p w14:paraId="6F69CC67" w14:textId="1706505D"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4. Lista e llojeve të PTD-ve të njohura aktualisht nga Autoriteti janë listuar në shtojcën 1, që i bashkëlidhet këtij vendimi. Kjo listë përditësohet nga Autoriteti të paktën 1 (një) herë në vit, brenda muajit dhjetor.</w:t>
      </w:r>
    </w:p>
    <w:p w14:paraId="48D38806" w14:textId="77777777" w:rsidR="00E34B4E" w:rsidRPr="00CD2604" w:rsidRDefault="00E34B4E" w:rsidP="00E34B4E">
      <w:pPr>
        <w:pStyle w:val="BodyA"/>
        <w:ind w:firstLine="284"/>
        <w:rPr>
          <w:rFonts w:ascii="Garamond" w:hAnsi="Garamond"/>
          <w:color w:val="auto"/>
          <w:sz w:val="24"/>
          <w:szCs w:val="24"/>
          <w:lang w:val="sq-AL"/>
        </w:rPr>
      </w:pPr>
    </w:p>
    <w:p w14:paraId="76162AB7" w14:textId="77777777" w:rsidR="00E34B4E" w:rsidRPr="00CD2604" w:rsidRDefault="00E34B4E" w:rsidP="00E34B4E">
      <w:pPr>
        <w:pStyle w:val="BodyA"/>
        <w:ind w:firstLine="284"/>
        <w:jc w:val="center"/>
        <w:rPr>
          <w:rFonts w:ascii="Garamond" w:hAnsi="Garamond"/>
          <w:bCs/>
          <w:color w:val="auto"/>
          <w:sz w:val="24"/>
          <w:szCs w:val="24"/>
          <w:lang w:val="sq-AL"/>
        </w:rPr>
      </w:pPr>
      <w:r w:rsidRPr="00CD2604">
        <w:rPr>
          <w:rFonts w:ascii="Garamond" w:hAnsi="Garamond"/>
          <w:bCs/>
          <w:color w:val="auto"/>
          <w:sz w:val="24"/>
          <w:szCs w:val="24"/>
          <w:lang w:val="sq-AL"/>
        </w:rPr>
        <w:t>Neni 8</w:t>
      </w:r>
    </w:p>
    <w:p w14:paraId="4B7194D5" w14:textId="77777777" w:rsidR="00E34B4E" w:rsidRPr="00CD2604" w:rsidRDefault="00E34B4E" w:rsidP="00E34B4E">
      <w:pPr>
        <w:pStyle w:val="BodyA"/>
        <w:ind w:firstLine="284"/>
        <w:jc w:val="center"/>
        <w:rPr>
          <w:rFonts w:ascii="Garamond" w:hAnsi="Garamond"/>
          <w:b/>
          <w:bCs/>
          <w:color w:val="auto"/>
          <w:sz w:val="24"/>
          <w:szCs w:val="24"/>
          <w:lang w:val="sq-AL"/>
        </w:rPr>
      </w:pPr>
      <w:r w:rsidRPr="00CD2604">
        <w:rPr>
          <w:rFonts w:ascii="Garamond" w:hAnsi="Garamond"/>
          <w:b/>
          <w:bCs/>
          <w:color w:val="auto"/>
          <w:sz w:val="24"/>
          <w:szCs w:val="24"/>
          <w:lang w:val="sq-AL"/>
        </w:rPr>
        <w:t xml:space="preserve">Metodologjia e trajnimit të detyrueshëm </w:t>
      </w:r>
    </w:p>
    <w:p w14:paraId="5F678E03" w14:textId="77777777" w:rsidR="00E34B4E" w:rsidRPr="00CD2604" w:rsidRDefault="00E34B4E" w:rsidP="00E34B4E">
      <w:pPr>
        <w:pStyle w:val="BodyA"/>
        <w:ind w:firstLine="284"/>
        <w:jc w:val="center"/>
        <w:rPr>
          <w:rFonts w:ascii="Garamond" w:hAnsi="Garamond"/>
          <w:b/>
          <w:bCs/>
          <w:color w:val="auto"/>
          <w:sz w:val="24"/>
          <w:szCs w:val="24"/>
          <w:lang w:val="sq-AL"/>
        </w:rPr>
      </w:pPr>
    </w:p>
    <w:p w14:paraId="22BFF2BE" w14:textId="4CC92E1E"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 xml:space="preserve">1. PTD-të zhvillohen në formën e leksioneve, kurseve dhe seminareve </w:t>
      </w:r>
      <w:r w:rsidR="00DC645E" w:rsidRPr="009730F4">
        <w:rPr>
          <w:rFonts w:ascii="Garamond" w:hAnsi="Garamond"/>
          <w:i/>
          <w:iCs/>
          <w:color w:val="auto"/>
          <w:sz w:val="24"/>
          <w:szCs w:val="24"/>
          <w:lang w:val="sq-AL"/>
        </w:rPr>
        <w:t>on</w:t>
      </w:r>
      <w:r w:rsidRPr="009730F4">
        <w:rPr>
          <w:rFonts w:ascii="Garamond" w:hAnsi="Garamond"/>
          <w:i/>
          <w:iCs/>
          <w:color w:val="auto"/>
          <w:sz w:val="24"/>
          <w:szCs w:val="24"/>
          <w:lang w:val="sq-AL"/>
        </w:rPr>
        <w:t>line</w:t>
      </w:r>
      <w:r w:rsidRPr="00CD2604">
        <w:rPr>
          <w:rFonts w:ascii="Garamond" w:hAnsi="Garamond"/>
          <w:i/>
          <w:iCs/>
          <w:color w:val="auto"/>
          <w:sz w:val="24"/>
          <w:szCs w:val="24"/>
          <w:lang w:val="sq-AL"/>
        </w:rPr>
        <w:t xml:space="preserve"> </w:t>
      </w:r>
      <w:r w:rsidRPr="00CD2604">
        <w:rPr>
          <w:rFonts w:ascii="Garamond" w:hAnsi="Garamond"/>
          <w:color w:val="auto"/>
          <w:sz w:val="24"/>
          <w:szCs w:val="24"/>
          <w:lang w:val="sq-AL"/>
        </w:rPr>
        <w:t xml:space="preserve">nëpërmjet kurikulave, të cilat përbëhen nga tekste akademike, trajnime, </w:t>
      </w:r>
      <w:r w:rsidRPr="00CD2604">
        <w:rPr>
          <w:rFonts w:ascii="Garamond" w:hAnsi="Garamond"/>
          <w:i/>
          <w:iCs/>
          <w:sz w:val="24"/>
          <w:szCs w:val="24"/>
          <w:lang w:val="sq-AL"/>
        </w:rPr>
        <w:t>live streaming</w:t>
      </w:r>
      <w:r w:rsidRPr="00CD2604">
        <w:rPr>
          <w:rFonts w:ascii="Garamond" w:hAnsi="Garamond"/>
          <w:sz w:val="24"/>
          <w:szCs w:val="24"/>
          <w:lang w:val="sq-AL"/>
        </w:rPr>
        <w:t xml:space="preserve">, leksione të regjistruara, </w:t>
      </w:r>
      <w:r w:rsidRPr="00CD2604">
        <w:rPr>
          <w:rFonts w:ascii="Garamond" w:hAnsi="Garamond"/>
          <w:i/>
          <w:iCs/>
          <w:color w:val="auto"/>
          <w:sz w:val="24"/>
          <w:szCs w:val="24"/>
          <w:lang w:val="sq-AL"/>
        </w:rPr>
        <w:t>e-</w:t>
      </w:r>
      <w:r w:rsidR="00DC645E" w:rsidRPr="00CD2604">
        <w:rPr>
          <w:rFonts w:ascii="Garamond" w:hAnsi="Garamond"/>
          <w:i/>
          <w:iCs/>
          <w:color w:val="auto"/>
          <w:sz w:val="24"/>
          <w:szCs w:val="24"/>
          <w:lang w:val="sq-AL"/>
        </w:rPr>
        <w:t>Learning</w:t>
      </w:r>
      <w:r w:rsidRPr="00CD2604">
        <w:rPr>
          <w:rFonts w:ascii="Garamond" w:hAnsi="Garamond"/>
          <w:color w:val="auto"/>
          <w:sz w:val="24"/>
          <w:szCs w:val="24"/>
          <w:lang w:val="sq-AL"/>
        </w:rPr>
        <w:t xml:space="preserve">. </w:t>
      </w:r>
    </w:p>
    <w:p w14:paraId="22A2B6AC" w14:textId="7529F342"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2. Për metodologjinë e trajnimit, stafi akademik, i cili ofron PTD, duhet:</w:t>
      </w:r>
    </w:p>
    <w:p w14:paraId="4E9BD7DC" w14:textId="188B3861"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a) të zhvillojë një metodë ndërvepruese mësimdhënieje;</w:t>
      </w:r>
    </w:p>
    <w:p w14:paraId="4BB4F899" w14:textId="77777777"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 xml:space="preserve">b) të bëjë përpjekje për të ruajtur një ekuilibër mes trajtimit teorik dhe atij praktik të çështjeve që janë objekt diskutimi, ku prioritet të kenë aspektet praktike; </w:t>
      </w:r>
    </w:p>
    <w:p w14:paraId="78B1F213" w14:textId="41303811"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c)</w:t>
      </w:r>
      <w:r w:rsidR="00A2231B" w:rsidRPr="00CD2604">
        <w:rPr>
          <w:rFonts w:ascii="Garamond" w:hAnsi="Garamond"/>
          <w:color w:val="auto"/>
          <w:sz w:val="24"/>
          <w:szCs w:val="24"/>
          <w:lang w:val="sq-AL"/>
        </w:rPr>
        <w:t xml:space="preserve"> </w:t>
      </w:r>
      <w:r w:rsidRPr="00CD2604">
        <w:rPr>
          <w:rFonts w:ascii="Garamond" w:hAnsi="Garamond"/>
          <w:color w:val="auto"/>
          <w:sz w:val="24"/>
          <w:szCs w:val="24"/>
          <w:lang w:val="sq-AL"/>
        </w:rPr>
        <w:t>të kujdeset për ndërhyrje konstruktive, të shpërndara dhe jodominuese, duke u lënë hapësirë të bollshme diskutimeve nga ana e pjesëmarrësve;</w:t>
      </w:r>
    </w:p>
    <w:p w14:paraId="5DA0C3B4" w14:textId="76B1FD38"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ç) të ketë aftësinë për të kombinuar disa metoda të mësimdhënies (prezantimi verbal,</w:t>
      </w:r>
      <w:r w:rsidRPr="00CD2604">
        <w:rPr>
          <w:rFonts w:ascii="Garamond" w:hAnsi="Garamond"/>
          <w:i/>
          <w:iCs/>
          <w:color w:val="auto"/>
          <w:sz w:val="24"/>
          <w:szCs w:val="24"/>
          <w:lang w:val="sq-AL"/>
        </w:rPr>
        <w:t xml:space="preserve"> </w:t>
      </w:r>
      <w:r w:rsidRPr="00CD2604">
        <w:rPr>
          <w:rFonts w:ascii="Garamond" w:hAnsi="Garamond"/>
          <w:color w:val="auto"/>
          <w:sz w:val="24"/>
          <w:szCs w:val="24"/>
          <w:lang w:val="sq-AL"/>
        </w:rPr>
        <w:t>prezantim me shkrim, puna në grup, pyetjet, përdorimin e mjeteve audiovizive etj.);</w:t>
      </w:r>
    </w:p>
    <w:p w14:paraId="7B80B384" w14:textId="78314918"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d) të ketë aftësi për të prezantuar materialin pa ndonjë mbështetje dokumentare e për të përgatitur materialet burimore të nevojshme, mbështetjen e aspekteve teorike dhe praktike, për të vëzhguar nivelin e duhur të ndërveprimit dhe mbështetjen e metodave të trajnimit, qëllimit e tematikës së prezantimeve dhe për të qëndruar brenda kohës së përcaktuar për një prezantim;</w:t>
      </w:r>
    </w:p>
    <w:p w14:paraId="1373DB12" w14:textId="1CA9F7BA"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dh) të bashkëpunojë me pedagogët e tjerë që mund të jenë të përfshirë në të njëjtin trajnim ose tematikë.</w:t>
      </w:r>
    </w:p>
    <w:p w14:paraId="5EA80ECA" w14:textId="77777777" w:rsidR="00E34B4E" w:rsidRDefault="00E34B4E" w:rsidP="00E34B4E">
      <w:pPr>
        <w:pStyle w:val="BodyA"/>
        <w:ind w:firstLine="284"/>
        <w:jc w:val="both"/>
        <w:rPr>
          <w:rFonts w:ascii="Garamond" w:hAnsi="Garamond"/>
          <w:color w:val="auto"/>
          <w:sz w:val="24"/>
          <w:szCs w:val="24"/>
          <w:lang w:val="sq-AL"/>
        </w:rPr>
      </w:pPr>
    </w:p>
    <w:p w14:paraId="4AE29522" w14:textId="77777777" w:rsidR="006654B3" w:rsidRPr="00CD2604" w:rsidRDefault="006654B3" w:rsidP="00E34B4E">
      <w:pPr>
        <w:pStyle w:val="BodyA"/>
        <w:ind w:firstLine="284"/>
        <w:jc w:val="both"/>
        <w:rPr>
          <w:rFonts w:ascii="Garamond" w:hAnsi="Garamond"/>
          <w:color w:val="auto"/>
          <w:sz w:val="24"/>
          <w:szCs w:val="24"/>
          <w:lang w:val="sq-AL"/>
        </w:rPr>
      </w:pPr>
    </w:p>
    <w:p w14:paraId="704C3FA2" w14:textId="77777777" w:rsidR="00E34B4E" w:rsidRPr="00CD2604" w:rsidRDefault="00E34B4E" w:rsidP="00E34B4E">
      <w:pPr>
        <w:pStyle w:val="BodyA"/>
        <w:ind w:firstLine="284"/>
        <w:jc w:val="center"/>
        <w:rPr>
          <w:rFonts w:ascii="Garamond" w:hAnsi="Garamond"/>
          <w:bCs/>
          <w:color w:val="auto"/>
          <w:sz w:val="24"/>
          <w:szCs w:val="24"/>
          <w:lang w:val="sq-AL"/>
        </w:rPr>
      </w:pPr>
      <w:r w:rsidRPr="00CD2604">
        <w:rPr>
          <w:rFonts w:ascii="Garamond" w:hAnsi="Garamond"/>
          <w:bCs/>
          <w:color w:val="auto"/>
          <w:sz w:val="24"/>
          <w:szCs w:val="24"/>
          <w:lang w:val="sq-AL"/>
        </w:rPr>
        <w:lastRenderedPageBreak/>
        <w:t>Neni 9</w:t>
      </w:r>
    </w:p>
    <w:p w14:paraId="38322B67" w14:textId="77777777" w:rsidR="00E34B4E" w:rsidRPr="00CD2604" w:rsidRDefault="00E34B4E" w:rsidP="00E34B4E">
      <w:pPr>
        <w:pStyle w:val="BodyA"/>
        <w:ind w:firstLine="284"/>
        <w:jc w:val="center"/>
        <w:rPr>
          <w:rFonts w:ascii="Garamond" w:hAnsi="Garamond"/>
          <w:b/>
          <w:bCs/>
          <w:color w:val="auto"/>
          <w:sz w:val="24"/>
          <w:szCs w:val="24"/>
          <w:lang w:val="sq-AL"/>
        </w:rPr>
      </w:pPr>
      <w:r w:rsidRPr="00CD2604">
        <w:rPr>
          <w:rFonts w:ascii="Garamond" w:hAnsi="Garamond"/>
          <w:b/>
          <w:bCs/>
          <w:color w:val="auto"/>
          <w:sz w:val="24"/>
          <w:szCs w:val="24"/>
          <w:lang w:val="sq-AL"/>
        </w:rPr>
        <w:t xml:space="preserve">Përzgjedhja e programeve të trajnimit të detyrueshëm </w:t>
      </w:r>
    </w:p>
    <w:p w14:paraId="77B7EA80" w14:textId="77777777" w:rsidR="00E34B4E" w:rsidRPr="00CD2604" w:rsidRDefault="00E34B4E" w:rsidP="00E34B4E">
      <w:pPr>
        <w:pStyle w:val="BodyA"/>
        <w:ind w:firstLine="284"/>
        <w:jc w:val="both"/>
        <w:rPr>
          <w:rFonts w:ascii="Garamond" w:hAnsi="Garamond"/>
          <w:color w:val="auto"/>
          <w:sz w:val="24"/>
          <w:szCs w:val="24"/>
          <w:lang w:val="sq-AL"/>
        </w:rPr>
      </w:pPr>
    </w:p>
    <w:p w14:paraId="65AC39C4" w14:textId="45CD8420"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 xml:space="preserve">1. Subjektet kërkuese për licencë ose agjent TD kanë detyrimin për të marrë pjesë në PTD, të cilat mbulojnë secilën prej fushave të përcaktuara nenin 7, të këtij vendimi. </w:t>
      </w:r>
    </w:p>
    <w:p w14:paraId="438FBAF9" w14:textId="128BAAC7"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2. PTD-të duhet të ndiqen nga zyrtarët e agjentit TD ose të subjektit kërkues,</w:t>
      </w:r>
      <w:r w:rsidRPr="00CD2604">
        <w:rPr>
          <w:rFonts w:ascii="Garamond" w:hAnsi="Garamond"/>
          <w:i/>
          <w:iCs/>
          <w:color w:val="auto"/>
          <w:sz w:val="24"/>
          <w:szCs w:val="24"/>
          <w:lang w:val="sq-AL"/>
        </w:rPr>
        <w:t xml:space="preserve"> </w:t>
      </w:r>
      <w:r w:rsidRPr="00CD2604">
        <w:rPr>
          <w:rFonts w:ascii="Garamond" w:hAnsi="Garamond"/>
          <w:color w:val="auto"/>
          <w:sz w:val="24"/>
          <w:szCs w:val="24"/>
          <w:lang w:val="sq-AL"/>
        </w:rPr>
        <w:t>të listuar, si më poshtë vijon:</w:t>
      </w:r>
    </w:p>
    <w:p w14:paraId="5C06494C" w14:textId="083E1951"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 xml:space="preserve"> a) </w:t>
      </w:r>
      <w:r w:rsidR="00745C04" w:rsidRPr="00CD2604">
        <w:rPr>
          <w:rFonts w:ascii="Garamond" w:hAnsi="Garamond"/>
          <w:color w:val="auto"/>
          <w:sz w:val="24"/>
          <w:szCs w:val="24"/>
          <w:lang w:val="sq-AL"/>
        </w:rPr>
        <w:t>administratori</w:t>
      </w:r>
      <w:r w:rsidRPr="00CD2604">
        <w:rPr>
          <w:rFonts w:ascii="Garamond" w:hAnsi="Garamond"/>
          <w:color w:val="auto"/>
          <w:sz w:val="24"/>
          <w:szCs w:val="24"/>
          <w:lang w:val="sq-AL"/>
        </w:rPr>
        <w:t xml:space="preserve">; </w:t>
      </w:r>
    </w:p>
    <w:p w14:paraId="7836DB52" w14:textId="4B71BADA"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 xml:space="preserve">b) </w:t>
      </w:r>
      <w:r w:rsidR="00745C04" w:rsidRPr="00CD2604">
        <w:rPr>
          <w:rFonts w:ascii="Garamond" w:hAnsi="Garamond"/>
          <w:color w:val="auto"/>
          <w:sz w:val="24"/>
          <w:szCs w:val="24"/>
          <w:lang w:val="sq-AL"/>
        </w:rPr>
        <w:t xml:space="preserve">anëtarët </w:t>
      </w:r>
      <w:r w:rsidRPr="00CD2604">
        <w:rPr>
          <w:rFonts w:ascii="Garamond" w:hAnsi="Garamond"/>
          <w:color w:val="auto"/>
          <w:sz w:val="24"/>
          <w:szCs w:val="24"/>
          <w:lang w:val="sq-AL"/>
        </w:rPr>
        <w:t xml:space="preserve">e këshillit mbikëqyrës/këshillit të administrimit; </w:t>
      </w:r>
    </w:p>
    <w:p w14:paraId="6B88DC83" w14:textId="4CA7A0F8"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 xml:space="preserve">c) </w:t>
      </w:r>
      <w:r w:rsidR="00745C04" w:rsidRPr="00CD2604">
        <w:rPr>
          <w:rFonts w:ascii="Garamond" w:hAnsi="Garamond"/>
          <w:color w:val="auto"/>
          <w:sz w:val="24"/>
          <w:szCs w:val="24"/>
          <w:lang w:val="sq-AL"/>
        </w:rPr>
        <w:t xml:space="preserve">personeli </w:t>
      </w:r>
      <w:r w:rsidRPr="00CD2604">
        <w:rPr>
          <w:rFonts w:ascii="Garamond" w:hAnsi="Garamond"/>
          <w:color w:val="auto"/>
          <w:sz w:val="24"/>
          <w:szCs w:val="24"/>
          <w:lang w:val="sq-AL"/>
        </w:rPr>
        <w:t>kyç.</w:t>
      </w:r>
    </w:p>
    <w:p w14:paraId="66EFA2FB" w14:textId="478827EC"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 xml:space="preserve">3. PTD-të mund të zhvillohen brenda ose jashtë Shqipërisë, në përputhje me parashikimet e legjislacionit në fuqi. </w:t>
      </w:r>
    </w:p>
    <w:p w14:paraId="124C55D2" w14:textId="77777777" w:rsidR="00E34B4E" w:rsidRPr="00CD2604" w:rsidRDefault="00E34B4E" w:rsidP="00E34B4E">
      <w:pPr>
        <w:pStyle w:val="BodyA"/>
        <w:ind w:firstLine="284"/>
        <w:jc w:val="center"/>
        <w:rPr>
          <w:rFonts w:ascii="Garamond" w:hAnsi="Garamond"/>
          <w:color w:val="auto"/>
          <w:sz w:val="24"/>
          <w:szCs w:val="24"/>
          <w:lang w:val="sq-AL"/>
        </w:rPr>
      </w:pPr>
    </w:p>
    <w:p w14:paraId="15851C94" w14:textId="77777777" w:rsidR="00E34B4E" w:rsidRPr="00CD2604" w:rsidRDefault="00E34B4E" w:rsidP="00E34B4E">
      <w:pPr>
        <w:pStyle w:val="BodyA"/>
        <w:ind w:firstLine="284"/>
        <w:jc w:val="center"/>
        <w:rPr>
          <w:rFonts w:ascii="Garamond" w:hAnsi="Garamond"/>
          <w:bCs/>
          <w:color w:val="auto"/>
          <w:sz w:val="24"/>
          <w:szCs w:val="24"/>
          <w:lang w:val="sq-AL"/>
        </w:rPr>
      </w:pPr>
      <w:r w:rsidRPr="00CD2604">
        <w:rPr>
          <w:rFonts w:ascii="Garamond" w:hAnsi="Garamond"/>
          <w:bCs/>
          <w:color w:val="auto"/>
          <w:sz w:val="24"/>
          <w:szCs w:val="24"/>
          <w:lang w:val="sq-AL"/>
        </w:rPr>
        <w:t>Neni 10</w:t>
      </w:r>
    </w:p>
    <w:p w14:paraId="2EA61197" w14:textId="77777777" w:rsidR="00E34B4E" w:rsidRPr="00CD2604" w:rsidRDefault="00E34B4E" w:rsidP="00E34B4E">
      <w:pPr>
        <w:pStyle w:val="BodyA"/>
        <w:ind w:firstLine="284"/>
        <w:jc w:val="center"/>
        <w:rPr>
          <w:rFonts w:ascii="Garamond" w:hAnsi="Garamond"/>
          <w:b/>
          <w:bCs/>
          <w:color w:val="auto"/>
          <w:sz w:val="24"/>
          <w:szCs w:val="24"/>
          <w:lang w:val="sq-AL"/>
        </w:rPr>
      </w:pPr>
      <w:r w:rsidRPr="00CD2604">
        <w:rPr>
          <w:rFonts w:ascii="Garamond" w:hAnsi="Garamond"/>
          <w:b/>
          <w:bCs/>
          <w:color w:val="auto"/>
          <w:sz w:val="24"/>
          <w:szCs w:val="24"/>
          <w:lang w:val="sq-AL"/>
        </w:rPr>
        <w:t>Periodiciteti i trajnimeve të detyrueshme</w:t>
      </w:r>
    </w:p>
    <w:p w14:paraId="33FD8DB2" w14:textId="77777777" w:rsidR="00E34B4E" w:rsidRPr="00CD2604" w:rsidRDefault="00E34B4E" w:rsidP="00E34B4E">
      <w:pPr>
        <w:pStyle w:val="BodyA"/>
        <w:ind w:firstLine="284"/>
        <w:jc w:val="center"/>
        <w:rPr>
          <w:rFonts w:ascii="Garamond" w:hAnsi="Garamond"/>
          <w:color w:val="auto"/>
          <w:sz w:val="24"/>
          <w:szCs w:val="24"/>
          <w:lang w:val="sq-AL"/>
        </w:rPr>
      </w:pPr>
    </w:p>
    <w:p w14:paraId="2131B637" w14:textId="6CE9C2E8"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1. Në përputhje me pikën 8, të nenit 29, të ligjit, agjenti TD dorëzon pranë Autoritetit, brenda muajit të parë të çdo viti kalendarik, certifikatat ose dokumentet përkatëse, që vërtetojnë pjesëmarrjen e përfundimin me sukses të PTD-së në secilën prej fushave të përcaktuara në nenin 7, të këtij vendimi.</w:t>
      </w:r>
    </w:p>
    <w:p w14:paraId="1C69DBB8" w14:textId="5CFB02F9"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2. Periudha e trajnimit për agjentin TD fillon nga data e marrjes së licencës deri në:</w:t>
      </w:r>
    </w:p>
    <w:p w14:paraId="50B63C42" w14:textId="2030AA2F"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 xml:space="preserve">a) fundin e vitit kalendarik; </w:t>
      </w:r>
    </w:p>
    <w:p w14:paraId="7A329307" w14:textId="6AFCBE97"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 xml:space="preserve">b) dhe në vijim për çdo vit kalendarik pasardhës. </w:t>
      </w:r>
    </w:p>
    <w:p w14:paraId="7B05EF98" w14:textId="16931657"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 xml:space="preserve">3. Autoriteti publikon listën e miratuar të PTD-ve, 45 (dyzet e pesë) ditë kalendarike përpara fillimit të çdo periudhe trajnimi. Kjo listë përditësohet periodikisht të paktën 1 (një) herë në vit. </w:t>
      </w:r>
    </w:p>
    <w:p w14:paraId="2DC59D7F" w14:textId="77777777" w:rsidR="00E34B4E" w:rsidRPr="00CD2604" w:rsidRDefault="00E34B4E" w:rsidP="00E34B4E">
      <w:pPr>
        <w:pStyle w:val="BodyA"/>
        <w:ind w:firstLine="284"/>
        <w:rPr>
          <w:rFonts w:ascii="Garamond" w:hAnsi="Garamond"/>
          <w:b/>
          <w:bCs/>
          <w:color w:val="auto"/>
          <w:sz w:val="24"/>
          <w:szCs w:val="24"/>
          <w:lang w:val="sq-AL"/>
        </w:rPr>
      </w:pPr>
    </w:p>
    <w:p w14:paraId="1137D925" w14:textId="77777777" w:rsidR="00E34B4E" w:rsidRPr="00CD2604" w:rsidRDefault="00E34B4E" w:rsidP="00E34B4E">
      <w:pPr>
        <w:pStyle w:val="BodyA"/>
        <w:ind w:firstLine="284"/>
        <w:jc w:val="center"/>
        <w:rPr>
          <w:rFonts w:ascii="Garamond" w:hAnsi="Garamond"/>
          <w:bCs/>
          <w:color w:val="auto"/>
          <w:sz w:val="24"/>
          <w:szCs w:val="24"/>
          <w:lang w:val="sq-AL"/>
        </w:rPr>
      </w:pPr>
      <w:r w:rsidRPr="00CD2604">
        <w:rPr>
          <w:rFonts w:ascii="Garamond" w:hAnsi="Garamond"/>
          <w:bCs/>
          <w:color w:val="auto"/>
          <w:sz w:val="24"/>
          <w:szCs w:val="24"/>
          <w:lang w:val="sq-AL"/>
        </w:rPr>
        <w:t>Neni 11</w:t>
      </w:r>
    </w:p>
    <w:p w14:paraId="26922946" w14:textId="77777777" w:rsidR="00E34B4E" w:rsidRPr="00CD2604" w:rsidRDefault="00E34B4E" w:rsidP="00E34B4E">
      <w:pPr>
        <w:pStyle w:val="BodyA"/>
        <w:ind w:firstLine="284"/>
        <w:jc w:val="center"/>
        <w:rPr>
          <w:rFonts w:ascii="Garamond" w:hAnsi="Garamond"/>
          <w:b/>
          <w:bCs/>
          <w:color w:val="auto"/>
          <w:sz w:val="24"/>
          <w:szCs w:val="24"/>
          <w:lang w:val="sq-AL"/>
        </w:rPr>
      </w:pPr>
      <w:r w:rsidRPr="00CD2604">
        <w:rPr>
          <w:rFonts w:ascii="Garamond" w:hAnsi="Garamond"/>
          <w:b/>
          <w:bCs/>
          <w:color w:val="auto"/>
          <w:sz w:val="24"/>
          <w:szCs w:val="24"/>
          <w:lang w:val="sq-AL"/>
        </w:rPr>
        <w:t>Mënyra e vlerësimit të aftësive të përfituara nga PTD-ja</w:t>
      </w:r>
    </w:p>
    <w:p w14:paraId="50462B2F" w14:textId="77777777" w:rsidR="00E34B4E" w:rsidRPr="00CD2604" w:rsidRDefault="00E34B4E" w:rsidP="00E34B4E">
      <w:pPr>
        <w:pStyle w:val="BodyA"/>
        <w:ind w:firstLine="284"/>
        <w:jc w:val="both"/>
        <w:rPr>
          <w:rFonts w:ascii="Garamond" w:hAnsi="Garamond"/>
          <w:color w:val="auto"/>
          <w:sz w:val="24"/>
          <w:szCs w:val="24"/>
          <w:lang w:val="sq-AL"/>
        </w:rPr>
      </w:pPr>
    </w:p>
    <w:p w14:paraId="2EF3923A" w14:textId="7A780CDA" w:rsidR="00E34B4E" w:rsidRPr="00CD2604" w:rsidRDefault="00E34B4E" w:rsidP="00E34B4E">
      <w:pPr>
        <w:pStyle w:val="NoSpacing"/>
        <w:ind w:firstLine="284"/>
        <w:jc w:val="both"/>
        <w:rPr>
          <w:rFonts w:ascii="Garamond" w:hAnsi="Garamond"/>
          <w:lang w:val="sq-AL"/>
        </w:rPr>
      </w:pPr>
      <w:r w:rsidRPr="00CD2604">
        <w:rPr>
          <w:rFonts w:ascii="Garamond" w:hAnsi="Garamond"/>
          <w:lang w:val="sq-AL"/>
        </w:rPr>
        <w:t xml:space="preserve">1. Pas përfundimit të PTD-së në secilën prej </w:t>
      </w:r>
      <w:r w:rsidR="005904C8">
        <w:rPr>
          <w:rFonts w:ascii="Garamond" w:hAnsi="Garamond"/>
          <w:lang w:val="sq-AL"/>
        </w:rPr>
        <w:t xml:space="preserve">fushave të listuara në nenin 7 </w:t>
      </w:r>
      <w:r w:rsidRPr="00CD2604">
        <w:rPr>
          <w:rFonts w:ascii="Garamond" w:hAnsi="Garamond"/>
          <w:lang w:val="sq-AL"/>
        </w:rPr>
        <w:t>të këtij vendimi, subjekti kërkues ose agjenti TD dorëzon pranë Autoritetit kërkesën për t’u pajisur me vërtetimin e kryerjes së PTD-së, duke bashkëlidhur dokumentacionin e mëposhtëm:</w:t>
      </w:r>
    </w:p>
    <w:p w14:paraId="3F89E2B8" w14:textId="6C4B8FED" w:rsidR="00E34B4E" w:rsidRPr="00CD2604" w:rsidRDefault="00E34B4E" w:rsidP="00E34B4E">
      <w:pPr>
        <w:pStyle w:val="NoSpacing"/>
        <w:ind w:firstLine="284"/>
        <w:jc w:val="both"/>
        <w:rPr>
          <w:rFonts w:ascii="Garamond" w:hAnsi="Garamond"/>
          <w:lang w:val="sq-AL"/>
        </w:rPr>
      </w:pPr>
      <w:r w:rsidRPr="00CD2604">
        <w:rPr>
          <w:rFonts w:ascii="Garamond" w:hAnsi="Garamond"/>
          <w:lang w:val="sq-AL"/>
        </w:rPr>
        <w:t xml:space="preserve">a) </w:t>
      </w:r>
      <w:r w:rsidR="005904C8" w:rsidRPr="00CD2604">
        <w:rPr>
          <w:rFonts w:ascii="Garamond" w:hAnsi="Garamond"/>
          <w:lang w:val="sq-AL"/>
        </w:rPr>
        <w:t xml:space="preserve">certifikatën </w:t>
      </w:r>
      <w:r w:rsidRPr="00CD2604">
        <w:rPr>
          <w:rFonts w:ascii="Garamond" w:hAnsi="Garamond"/>
          <w:lang w:val="sq-AL"/>
        </w:rPr>
        <w:t>ose dokumentin përkatës, që vërteton përfundimin me sukses të PTD-ve të listuara në shtojcën 1, të këtij vendimi, në secilën prej fushave të përcaktuara në të;</w:t>
      </w:r>
    </w:p>
    <w:p w14:paraId="27CB75E7" w14:textId="3059CC22" w:rsidR="00E34B4E" w:rsidRPr="00CD2604" w:rsidRDefault="00E34B4E" w:rsidP="00E34B4E">
      <w:pPr>
        <w:pStyle w:val="NoSpacing"/>
        <w:ind w:firstLine="284"/>
        <w:jc w:val="both"/>
        <w:rPr>
          <w:rFonts w:ascii="Garamond" w:hAnsi="Garamond"/>
          <w:lang w:val="sq-AL"/>
        </w:rPr>
      </w:pPr>
      <w:r w:rsidRPr="00CD2604">
        <w:rPr>
          <w:rFonts w:ascii="Garamond" w:hAnsi="Garamond"/>
          <w:lang w:val="sq-AL"/>
        </w:rPr>
        <w:t xml:space="preserve">b) </w:t>
      </w:r>
      <w:r w:rsidR="005904C8" w:rsidRPr="00CD2604">
        <w:rPr>
          <w:rFonts w:ascii="Garamond" w:hAnsi="Garamond"/>
          <w:lang w:val="sq-AL"/>
        </w:rPr>
        <w:t xml:space="preserve">listën </w:t>
      </w:r>
      <w:r w:rsidRPr="00CD2604">
        <w:rPr>
          <w:rFonts w:ascii="Garamond" w:hAnsi="Garamond"/>
          <w:lang w:val="sq-AL"/>
        </w:rPr>
        <w:t>e notave, në rast se është e aplikueshme;</w:t>
      </w:r>
    </w:p>
    <w:p w14:paraId="4376D637" w14:textId="40931FE7" w:rsidR="00E34B4E" w:rsidRPr="00CD2604" w:rsidRDefault="00E34B4E" w:rsidP="00E34B4E">
      <w:pPr>
        <w:pStyle w:val="NoSpacing"/>
        <w:ind w:firstLine="284"/>
        <w:jc w:val="both"/>
        <w:rPr>
          <w:rFonts w:ascii="Garamond" w:hAnsi="Garamond"/>
          <w:lang w:val="sq-AL"/>
        </w:rPr>
      </w:pPr>
      <w:r w:rsidRPr="00CD2604">
        <w:rPr>
          <w:rFonts w:ascii="Garamond" w:hAnsi="Garamond"/>
          <w:lang w:val="sq-AL"/>
        </w:rPr>
        <w:t xml:space="preserve">c) </w:t>
      </w:r>
      <w:r w:rsidR="005904C8" w:rsidRPr="00CD2604">
        <w:rPr>
          <w:rFonts w:ascii="Garamond" w:hAnsi="Garamond"/>
          <w:lang w:val="sq-AL"/>
        </w:rPr>
        <w:t xml:space="preserve">mandatin </w:t>
      </w:r>
      <w:r w:rsidRPr="00CD2604">
        <w:rPr>
          <w:rFonts w:ascii="Garamond" w:hAnsi="Garamond"/>
          <w:lang w:val="sq-AL"/>
        </w:rPr>
        <w:t>e pagesës së tarifës së njohjes së PTD-së;</w:t>
      </w:r>
    </w:p>
    <w:p w14:paraId="4104D7C5" w14:textId="594CF654" w:rsidR="00E34B4E" w:rsidRPr="00CD2604" w:rsidRDefault="00E34B4E" w:rsidP="00E34B4E">
      <w:pPr>
        <w:pStyle w:val="NoSpacing"/>
        <w:ind w:firstLine="284"/>
        <w:jc w:val="both"/>
        <w:rPr>
          <w:rFonts w:ascii="Garamond" w:hAnsi="Garamond"/>
          <w:lang w:val="sq-AL"/>
        </w:rPr>
      </w:pPr>
      <w:r w:rsidRPr="00CD2604">
        <w:rPr>
          <w:rFonts w:ascii="Garamond" w:hAnsi="Garamond"/>
          <w:lang w:val="sq-AL"/>
        </w:rPr>
        <w:t xml:space="preserve">ç) </w:t>
      </w:r>
      <w:r w:rsidR="005904C8" w:rsidRPr="00CD2604">
        <w:rPr>
          <w:rFonts w:ascii="Garamond" w:hAnsi="Garamond"/>
          <w:lang w:val="sq-AL"/>
        </w:rPr>
        <w:t xml:space="preserve">fotokopje </w:t>
      </w:r>
      <w:r w:rsidRPr="00CD2604">
        <w:rPr>
          <w:rFonts w:ascii="Garamond" w:hAnsi="Garamond"/>
          <w:lang w:val="sq-AL"/>
        </w:rPr>
        <w:t xml:space="preserve">të kartës së identitetit të secilit pjesëmarrës në PTD, si dhe pozicionin e tyre brenda strukturës së shoqërisë së subjektit kërkues/agjentit TD. </w:t>
      </w:r>
    </w:p>
    <w:p w14:paraId="495139EA" w14:textId="435D8DDB" w:rsidR="00E34B4E" w:rsidRPr="00CD2604" w:rsidRDefault="00E34B4E" w:rsidP="00E34B4E">
      <w:pPr>
        <w:pStyle w:val="NoSpacing"/>
        <w:ind w:firstLine="284"/>
        <w:jc w:val="both"/>
        <w:rPr>
          <w:rFonts w:ascii="Garamond" w:hAnsi="Garamond"/>
          <w:lang w:val="sq-AL"/>
        </w:rPr>
      </w:pPr>
      <w:r w:rsidRPr="00CD2604">
        <w:rPr>
          <w:rFonts w:ascii="Garamond" w:hAnsi="Garamond"/>
          <w:lang w:val="sq-AL"/>
        </w:rPr>
        <w:t xml:space="preserve">2. Autoriteti shqyrton kërkesën e dorëzuar sipas pikës 1 të këtij neni, dhe vendos, brenda 45 (dyzet e pesë) ditëve lidhur me pajisjen e subjektit me vërtetimin përkatës. Vërtetimi lëshohet në emër të subjektit kërkues ose të agjentit TD, sipas rastit. </w:t>
      </w:r>
    </w:p>
    <w:p w14:paraId="26E71C9C" w14:textId="73C83DA8" w:rsidR="00E34B4E" w:rsidRPr="00CD2604" w:rsidRDefault="00E34B4E" w:rsidP="00E34B4E">
      <w:pPr>
        <w:pStyle w:val="NoSpacing"/>
        <w:ind w:firstLine="284"/>
        <w:jc w:val="both"/>
        <w:rPr>
          <w:rFonts w:ascii="Garamond" w:hAnsi="Garamond"/>
          <w:lang w:val="sq-AL"/>
        </w:rPr>
      </w:pPr>
      <w:r w:rsidRPr="00CD2604">
        <w:rPr>
          <w:rFonts w:ascii="Garamond" w:hAnsi="Garamond"/>
          <w:lang w:val="sq-AL"/>
        </w:rPr>
        <w:t xml:space="preserve">3. Kur subjekti ka përfunduar 1 (një) ose më shumë PTD, të cilat nuk janë të përfshira në shtojcën 1, që i bashkëlidhet këtij vendimi, Autoriteti e pajis subjektin me vërtetimin përkatës vetëm në rastet kur PTD-ja përmbush minimalisht kriteret e mëposhtme: </w:t>
      </w:r>
    </w:p>
    <w:p w14:paraId="64885DF8" w14:textId="4CB09F37"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 xml:space="preserve">a) </w:t>
      </w:r>
      <w:r w:rsidR="00C94A7B" w:rsidRPr="00CD2604">
        <w:rPr>
          <w:rFonts w:ascii="Garamond" w:hAnsi="Garamond"/>
          <w:color w:val="auto"/>
          <w:sz w:val="24"/>
          <w:szCs w:val="24"/>
          <w:lang w:val="sq-AL"/>
        </w:rPr>
        <w:t xml:space="preserve">certifikata </w:t>
      </w:r>
      <w:r w:rsidRPr="00CD2604">
        <w:rPr>
          <w:rFonts w:ascii="Garamond" w:hAnsi="Garamond"/>
          <w:color w:val="auto"/>
          <w:sz w:val="24"/>
          <w:szCs w:val="24"/>
          <w:lang w:val="sq-AL"/>
        </w:rPr>
        <w:t>ose vërtetimi për përfundimin e studimeve të jetë lëshuar nga institucione të licencuara, të njohura/të akredituara apo institucione të autorizuara në vendin e origjinës;</w:t>
      </w:r>
    </w:p>
    <w:p w14:paraId="5E89ED00" w14:textId="33684667"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 xml:space="preserve">b) </w:t>
      </w:r>
      <w:r w:rsidR="00C94A7B" w:rsidRPr="00CD2604">
        <w:rPr>
          <w:rFonts w:ascii="Garamond" w:hAnsi="Garamond"/>
          <w:color w:val="auto"/>
          <w:sz w:val="24"/>
          <w:szCs w:val="24"/>
          <w:lang w:val="sq-AL"/>
        </w:rPr>
        <w:t xml:space="preserve">programi </w:t>
      </w:r>
      <w:r w:rsidRPr="00CD2604">
        <w:rPr>
          <w:rFonts w:ascii="Garamond" w:hAnsi="Garamond"/>
          <w:color w:val="auto"/>
          <w:sz w:val="24"/>
          <w:szCs w:val="24"/>
          <w:lang w:val="sq-AL"/>
        </w:rPr>
        <w:t xml:space="preserve">mësimor i PTD-së të jetë i fokusuar në teknologjinë e regjistrave të shpërndarë dhe të përfshijë 1 (një) ose më shumë nga fushat e përcaktuara në nenin 7 </w:t>
      </w:r>
      <w:r w:rsidRPr="00C94A7B">
        <w:rPr>
          <w:rFonts w:ascii="Garamond" w:hAnsi="Garamond"/>
          <w:color w:val="auto"/>
          <w:sz w:val="24"/>
          <w:szCs w:val="24"/>
          <w:lang w:val="sq-AL"/>
        </w:rPr>
        <w:t>të këtij vendimi;</w:t>
      </w:r>
      <w:r w:rsidRPr="00CD2604">
        <w:rPr>
          <w:rFonts w:ascii="Garamond" w:hAnsi="Garamond"/>
          <w:color w:val="auto"/>
          <w:sz w:val="24"/>
          <w:szCs w:val="24"/>
          <w:lang w:val="sq-AL"/>
        </w:rPr>
        <w:t xml:space="preserve"> </w:t>
      </w:r>
    </w:p>
    <w:p w14:paraId="6C560724" w14:textId="3A5631B7"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 xml:space="preserve">c) </w:t>
      </w:r>
      <w:r w:rsidR="00C94A7B" w:rsidRPr="00CD2604">
        <w:rPr>
          <w:rFonts w:ascii="Garamond" w:hAnsi="Garamond"/>
          <w:color w:val="auto"/>
          <w:sz w:val="24"/>
          <w:szCs w:val="24"/>
          <w:lang w:val="sq-AL"/>
        </w:rPr>
        <w:t xml:space="preserve">plani </w:t>
      </w:r>
      <w:r w:rsidRPr="00CD2604">
        <w:rPr>
          <w:rFonts w:ascii="Garamond" w:hAnsi="Garamond"/>
          <w:color w:val="auto"/>
          <w:sz w:val="24"/>
          <w:szCs w:val="24"/>
          <w:lang w:val="sq-AL"/>
        </w:rPr>
        <w:t>mësimor të përmbajë të paktën 20 (njëzet) orë mësimdhënieje;</w:t>
      </w:r>
    </w:p>
    <w:p w14:paraId="3B5CF0BB" w14:textId="4D5AF868"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ç)</w:t>
      </w:r>
      <w:r w:rsidR="00A2231B" w:rsidRPr="00CD2604">
        <w:rPr>
          <w:rFonts w:ascii="Garamond" w:hAnsi="Garamond"/>
          <w:i/>
          <w:iCs/>
          <w:color w:val="auto"/>
          <w:sz w:val="24"/>
          <w:szCs w:val="24"/>
          <w:lang w:val="sq-AL"/>
        </w:rPr>
        <w:t xml:space="preserve"> </w:t>
      </w:r>
      <w:r w:rsidR="00C94A7B" w:rsidRPr="00CD2604">
        <w:rPr>
          <w:rFonts w:ascii="Garamond" w:hAnsi="Garamond"/>
          <w:color w:val="auto"/>
          <w:sz w:val="24"/>
          <w:szCs w:val="24"/>
          <w:lang w:val="sq-AL"/>
        </w:rPr>
        <w:t xml:space="preserve">të </w:t>
      </w:r>
      <w:r w:rsidRPr="00CD2604">
        <w:rPr>
          <w:rFonts w:ascii="Garamond" w:hAnsi="Garamond"/>
          <w:color w:val="auto"/>
          <w:sz w:val="24"/>
          <w:szCs w:val="24"/>
          <w:lang w:val="sq-AL"/>
        </w:rPr>
        <w:t>ketë të punësuar të paktën 2 (dy) ekspertë në cilësinë e trajnuesve për secilën nga fushat që ofrohet PTD-ja, të cilët përmbushin këto kritere:</w:t>
      </w:r>
    </w:p>
    <w:p w14:paraId="5293B89E" w14:textId="54E0576D"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lastRenderedPageBreak/>
        <w:t>i. zotërojnë një diplomë të nivelit “Master shkencor” ose të barasvlefshme, në fushat përkatëse për të cilat ofrohet PTD-ja;</w:t>
      </w:r>
    </w:p>
    <w:p w14:paraId="081E781E" w14:textId="6FB39CCD"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ii. kanë përvojë akademike për të paktën 3 (tre) vjet</w:t>
      </w:r>
      <w:r w:rsidR="00C94A7B">
        <w:rPr>
          <w:rFonts w:ascii="Garamond" w:hAnsi="Garamond"/>
          <w:color w:val="auto"/>
          <w:sz w:val="24"/>
          <w:szCs w:val="24"/>
          <w:lang w:val="sq-AL"/>
        </w:rPr>
        <w:t>;</w:t>
      </w:r>
    </w:p>
    <w:p w14:paraId="64D1B077" w14:textId="1956FAA6"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 xml:space="preserve">d) </w:t>
      </w:r>
      <w:r w:rsidR="00C94A7B" w:rsidRPr="00CD2604">
        <w:rPr>
          <w:rFonts w:ascii="Garamond" w:hAnsi="Garamond"/>
          <w:color w:val="auto"/>
          <w:sz w:val="24"/>
          <w:szCs w:val="24"/>
          <w:lang w:val="sq-AL"/>
        </w:rPr>
        <w:t>të</w:t>
      </w:r>
      <w:r w:rsidR="00C94A7B" w:rsidRPr="00CD2604">
        <w:rPr>
          <w:rFonts w:ascii="Garamond" w:hAnsi="Garamond"/>
          <w:sz w:val="24"/>
          <w:szCs w:val="24"/>
          <w:lang w:val="sq-AL"/>
        </w:rPr>
        <w:t xml:space="preserve"> </w:t>
      </w:r>
      <w:r w:rsidRPr="00CD2604">
        <w:rPr>
          <w:rFonts w:ascii="Garamond" w:hAnsi="Garamond"/>
          <w:sz w:val="24"/>
          <w:szCs w:val="24"/>
          <w:lang w:val="sq-AL"/>
        </w:rPr>
        <w:t>ketë të paktën 20 (njëzet) pjesëmarrës të regjistruar në PTD-në përkatëse;</w:t>
      </w:r>
    </w:p>
    <w:p w14:paraId="5B6BC31C" w14:textId="6A0C58F7"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 xml:space="preserve">dh) </w:t>
      </w:r>
      <w:r w:rsidR="00C94A7B" w:rsidRPr="00CD2604">
        <w:rPr>
          <w:rFonts w:ascii="Garamond" w:hAnsi="Garamond"/>
          <w:color w:val="auto"/>
          <w:sz w:val="24"/>
          <w:szCs w:val="24"/>
          <w:lang w:val="sq-AL"/>
        </w:rPr>
        <w:t xml:space="preserve">ofruesi </w:t>
      </w:r>
      <w:r w:rsidRPr="00CD2604">
        <w:rPr>
          <w:rFonts w:ascii="Garamond" w:hAnsi="Garamond"/>
          <w:color w:val="auto"/>
          <w:sz w:val="24"/>
          <w:szCs w:val="24"/>
          <w:lang w:val="sq-AL"/>
        </w:rPr>
        <w:t>i PTD-së të ketë të paktën 3 (tre) vjet përvojë në ushtrimin e veprimtarisë së mësimdhënies e të trajnimeve në 1 (një) ose më shumë nga fushat e përcaktuara në nenin 7, të këtij vendimi.</w:t>
      </w:r>
      <w:r w:rsidR="00A2231B" w:rsidRPr="00CD2604">
        <w:rPr>
          <w:rFonts w:ascii="Garamond" w:hAnsi="Garamond"/>
          <w:i/>
          <w:iCs/>
          <w:color w:val="auto"/>
          <w:sz w:val="24"/>
          <w:szCs w:val="24"/>
          <w:lang w:val="sq-AL"/>
        </w:rPr>
        <w:t xml:space="preserve"> </w:t>
      </w:r>
    </w:p>
    <w:p w14:paraId="4C7FB16A" w14:textId="550CB077"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3. Agjenti i TD-së i licencuar dorëzon pranë Autoritetit vërtetimin për kryerjen e PTD-së për periudhën pararendëse të trajnimit brenda muajit të parë të çdo viti.</w:t>
      </w:r>
    </w:p>
    <w:p w14:paraId="1FA612E2" w14:textId="7A5FACD3"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 xml:space="preserve">4. Në rastet kur një nga personat, i cili ka përfunduar me sukses PTD-në, largohet nga funksionet e përcaktuara në strukturën e shoqërisë së subjektit dhe ky i fundit nuk ka në strukturën e shoqërisë së tij individë të tjerë që kanë përfunduar trajnimin në ato fusha të caktuara, atëherë subjekti njofton Autoritetin, me shkrim, brenda 5 (pesë) ditëve nga data e largimit të tij. Brenda 6 (gjashtë) muajsh nga data e largimit, subjekti kërkues ose agjenti TD </w:t>
      </w:r>
      <w:r w:rsidRPr="00CD2604">
        <w:rPr>
          <w:rFonts w:ascii="Garamond" w:hAnsi="Garamond"/>
          <w:sz w:val="24"/>
          <w:szCs w:val="24"/>
          <w:lang w:val="sq-AL"/>
        </w:rPr>
        <w:t>plotëson vendin vakant, duke emëruar individë që kanë përfunduar me sukses PTD-të në fushën e caktuar.</w:t>
      </w:r>
      <w:r w:rsidRPr="00CD2604">
        <w:rPr>
          <w:rFonts w:ascii="Garamond" w:hAnsi="Garamond"/>
          <w:i/>
          <w:iCs/>
          <w:color w:val="auto"/>
          <w:sz w:val="24"/>
          <w:szCs w:val="24"/>
          <w:lang w:val="sq-AL"/>
        </w:rPr>
        <w:t xml:space="preserve"> </w:t>
      </w:r>
    </w:p>
    <w:p w14:paraId="412F26AB" w14:textId="255E5065"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5. Mospajisja me vërtetimin për kryerjen e PTD-së, në përputhje me përcaktimet e këtij vendimi, përbën shkak për refuzimin e kërkesës për licencimin ose revokimin e licencës së agjentit TD.</w:t>
      </w:r>
    </w:p>
    <w:p w14:paraId="034EAFE6" w14:textId="3E922B79"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6. Autoriteti ka të drejtë të bëjë verifikimet përkatëse për vërtetësinë dhe origjinalitetin e dokumenteve të dorëzuara nga subjekti kërkues.</w:t>
      </w:r>
    </w:p>
    <w:p w14:paraId="7CBEC37F" w14:textId="77777777" w:rsidR="00E34B4E" w:rsidRPr="00CD2604" w:rsidRDefault="00E34B4E" w:rsidP="00E34B4E">
      <w:pPr>
        <w:pStyle w:val="Body"/>
        <w:ind w:firstLine="284"/>
        <w:jc w:val="center"/>
        <w:rPr>
          <w:rFonts w:ascii="Garamond" w:hAnsi="Garamond"/>
          <w:b/>
          <w:bCs/>
          <w:lang w:val="sq-AL"/>
        </w:rPr>
      </w:pPr>
    </w:p>
    <w:p w14:paraId="3D5EE124" w14:textId="5D6349CC" w:rsidR="00E34B4E" w:rsidRPr="00CD2604" w:rsidRDefault="00B346DD" w:rsidP="00E34B4E">
      <w:pPr>
        <w:pStyle w:val="Body"/>
        <w:ind w:firstLine="284"/>
        <w:jc w:val="center"/>
        <w:rPr>
          <w:rFonts w:ascii="Garamond" w:hAnsi="Garamond"/>
          <w:bCs/>
          <w:lang w:val="sq-AL"/>
        </w:rPr>
      </w:pPr>
      <w:r w:rsidRPr="00CD2604">
        <w:rPr>
          <w:rFonts w:ascii="Garamond" w:hAnsi="Garamond"/>
          <w:bCs/>
          <w:lang w:val="sq-AL"/>
        </w:rPr>
        <w:t>KREU I</w:t>
      </w:r>
      <w:r w:rsidR="00E34B4E" w:rsidRPr="00CD2604">
        <w:rPr>
          <w:rFonts w:ascii="Garamond" w:hAnsi="Garamond"/>
          <w:bCs/>
          <w:lang w:val="sq-AL"/>
        </w:rPr>
        <w:t>V</w:t>
      </w:r>
    </w:p>
    <w:p w14:paraId="7BEFF22C" w14:textId="77777777" w:rsidR="00E34B4E" w:rsidRPr="00CD2604" w:rsidRDefault="00E34B4E" w:rsidP="00E34B4E">
      <w:pPr>
        <w:pStyle w:val="Body"/>
        <w:ind w:firstLine="284"/>
        <w:jc w:val="center"/>
        <w:rPr>
          <w:rFonts w:ascii="Garamond" w:hAnsi="Garamond"/>
          <w:bCs/>
          <w:lang w:val="sq-AL"/>
        </w:rPr>
      </w:pPr>
      <w:r w:rsidRPr="00CD2604">
        <w:rPr>
          <w:rFonts w:ascii="Garamond" w:hAnsi="Garamond"/>
          <w:bCs/>
          <w:lang w:val="sq-AL"/>
        </w:rPr>
        <w:t>DISPOZITA TË FUNDIT</w:t>
      </w:r>
    </w:p>
    <w:p w14:paraId="3F2A88DB" w14:textId="77777777" w:rsidR="00E34B4E" w:rsidRPr="00CD2604" w:rsidRDefault="00E34B4E" w:rsidP="00E34B4E">
      <w:pPr>
        <w:pStyle w:val="Body"/>
        <w:ind w:firstLine="284"/>
        <w:jc w:val="center"/>
        <w:rPr>
          <w:rFonts w:ascii="Garamond" w:hAnsi="Garamond"/>
          <w:lang w:val="sq-AL"/>
        </w:rPr>
      </w:pPr>
    </w:p>
    <w:p w14:paraId="5DD11199" w14:textId="77777777" w:rsidR="00E34B4E" w:rsidRPr="00CD2604" w:rsidRDefault="00E34B4E" w:rsidP="00E34B4E">
      <w:pPr>
        <w:pStyle w:val="Body"/>
        <w:ind w:firstLine="284"/>
        <w:jc w:val="center"/>
        <w:rPr>
          <w:rFonts w:ascii="Garamond" w:hAnsi="Garamond"/>
          <w:bCs/>
          <w:lang w:val="sq-AL"/>
        </w:rPr>
      </w:pPr>
      <w:r w:rsidRPr="00CD2604">
        <w:rPr>
          <w:rFonts w:ascii="Garamond" w:hAnsi="Garamond"/>
          <w:bCs/>
          <w:lang w:val="sq-AL"/>
        </w:rPr>
        <w:t>Neni 12</w:t>
      </w:r>
    </w:p>
    <w:p w14:paraId="389D04D5" w14:textId="77777777" w:rsidR="00E34B4E" w:rsidRPr="00CD2604" w:rsidRDefault="00E34B4E" w:rsidP="00E34B4E">
      <w:pPr>
        <w:pStyle w:val="Body"/>
        <w:ind w:firstLine="284"/>
        <w:jc w:val="center"/>
        <w:rPr>
          <w:rFonts w:ascii="Garamond" w:hAnsi="Garamond"/>
          <w:b/>
          <w:bCs/>
          <w:lang w:val="sq-AL"/>
        </w:rPr>
      </w:pPr>
      <w:r w:rsidRPr="00CD2604">
        <w:rPr>
          <w:rFonts w:ascii="Garamond" w:hAnsi="Garamond"/>
          <w:b/>
          <w:bCs/>
          <w:lang w:val="sq-AL"/>
        </w:rPr>
        <w:t>Të fundit</w:t>
      </w:r>
    </w:p>
    <w:p w14:paraId="7ACF2895" w14:textId="77777777" w:rsidR="00E34B4E" w:rsidRPr="00CD2604" w:rsidRDefault="00E34B4E" w:rsidP="00E34B4E">
      <w:pPr>
        <w:pStyle w:val="Body"/>
        <w:ind w:firstLine="284"/>
        <w:jc w:val="center"/>
        <w:rPr>
          <w:rFonts w:ascii="Garamond" w:hAnsi="Garamond"/>
          <w:b/>
          <w:bCs/>
          <w:lang w:val="sq-AL"/>
        </w:rPr>
      </w:pPr>
    </w:p>
    <w:p w14:paraId="7854C7B9" w14:textId="55465CDD" w:rsidR="00E34B4E" w:rsidRPr="00CD2604" w:rsidRDefault="00E34B4E" w:rsidP="00E34B4E">
      <w:pPr>
        <w:pStyle w:val="BodyA"/>
        <w:ind w:firstLine="284"/>
        <w:jc w:val="both"/>
        <w:rPr>
          <w:rFonts w:ascii="Garamond" w:hAnsi="Garamond"/>
          <w:color w:val="auto"/>
          <w:sz w:val="24"/>
          <w:szCs w:val="24"/>
          <w:lang w:val="sq-AL"/>
        </w:rPr>
      </w:pPr>
      <w:r w:rsidRPr="00CD2604">
        <w:rPr>
          <w:rFonts w:ascii="Garamond" w:hAnsi="Garamond"/>
          <w:color w:val="auto"/>
          <w:sz w:val="24"/>
          <w:szCs w:val="24"/>
          <w:lang w:val="sq-AL"/>
        </w:rPr>
        <w:t>1. Ngarkohet Autoriteti i Mbikëqyrjes Financiare për zbatimin e këtij vendimi.</w:t>
      </w:r>
    </w:p>
    <w:p w14:paraId="718021A6" w14:textId="77777777" w:rsidR="006654B3" w:rsidRDefault="006654B3" w:rsidP="00E34B4E">
      <w:pPr>
        <w:pStyle w:val="BodyA"/>
        <w:ind w:firstLine="284"/>
        <w:jc w:val="both"/>
        <w:rPr>
          <w:rFonts w:ascii="Garamond" w:hAnsi="Garamond"/>
          <w:color w:val="auto"/>
          <w:sz w:val="24"/>
          <w:szCs w:val="24"/>
          <w:lang w:val="sq-AL"/>
        </w:rPr>
      </w:pPr>
    </w:p>
    <w:p w14:paraId="0DE78CC2" w14:textId="746FBCC5" w:rsidR="00E34B4E" w:rsidRPr="00CD2604" w:rsidRDefault="00E34B4E" w:rsidP="00E34B4E">
      <w:pPr>
        <w:pStyle w:val="BodyA"/>
        <w:ind w:firstLine="284"/>
        <w:jc w:val="both"/>
        <w:rPr>
          <w:rFonts w:ascii="Garamond" w:hAnsi="Garamond"/>
          <w:color w:val="auto"/>
          <w:sz w:val="24"/>
          <w:szCs w:val="24"/>
          <w:lang w:val="sq-AL"/>
        </w:rPr>
      </w:pPr>
      <w:bookmarkStart w:id="0" w:name="_GoBack"/>
      <w:bookmarkEnd w:id="0"/>
      <w:r w:rsidRPr="00CD2604">
        <w:rPr>
          <w:rFonts w:ascii="Garamond" w:hAnsi="Garamond"/>
          <w:color w:val="auto"/>
          <w:sz w:val="24"/>
          <w:szCs w:val="24"/>
          <w:lang w:val="sq-AL"/>
        </w:rPr>
        <w:t>Ky ven</w:t>
      </w:r>
      <w:r w:rsidR="000950C8">
        <w:rPr>
          <w:rFonts w:ascii="Garamond" w:hAnsi="Garamond"/>
          <w:color w:val="auto"/>
          <w:sz w:val="24"/>
          <w:szCs w:val="24"/>
          <w:lang w:val="sq-AL"/>
        </w:rPr>
        <w:t>dim hyn në fuqi pas botimit në Fletoren Zyrtare</w:t>
      </w:r>
      <w:r w:rsidRPr="00CD2604">
        <w:rPr>
          <w:rFonts w:ascii="Garamond" w:hAnsi="Garamond"/>
          <w:color w:val="auto"/>
          <w:sz w:val="24"/>
          <w:szCs w:val="24"/>
          <w:lang w:val="sq-AL"/>
        </w:rPr>
        <w:t>.</w:t>
      </w:r>
    </w:p>
    <w:p w14:paraId="070FA960" w14:textId="77777777" w:rsidR="00E34B4E" w:rsidRPr="00CD2604" w:rsidRDefault="00E34B4E" w:rsidP="00E34B4E">
      <w:pPr>
        <w:pStyle w:val="Body"/>
        <w:ind w:firstLine="284"/>
        <w:jc w:val="both"/>
        <w:rPr>
          <w:rFonts w:ascii="Garamond" w:hAnsi="Garamond"/>
          <w:lang w:val="sq-AL"/>
        </w:rPr>
      </w:pPr>
    </w:p>
    <w:p w14:paraId="56F3FC6E" w14:textId="2CCEDE4B" w:rsidR="00E34B4E" w:rsidRPr="00CD2604" w:rsidRDefault="00E34B4E" w:rsidP="00E34B4E">
      <w:pPr>
        <w:pStyle w:val="NormalWeb"/>
        <w:spacing w:before="0" w:after="0"/>
        <w:ind w:firstLine="284"/>
        <w:jc w:val="right"/>
        <w:rPr>
          <w:rFonts w:ascii="Garamond" w:hAnsi="Garamond" w:cs="Times New Roman Bold"/>
          <w:bCs/>
          <w:lang w:val="sq-AL"/>
        </w:rPr>
      </w:pPr>
      <w:r w:rsidRPr="00CD2604">
        <w:rPr>
          <w:rFonts w:ascii="Garamond" w:hAnsi="Garamond" w:cs="Times New Roman Bold"/>
          <w:bCs/>
          <w:lang w:val="sq-AL"/>
        </w:rPr>
        <w:t>KRYEMINISTËR</w:t>
      </w:r>
    </w:p>
    <w:p w14:paraId="6927F3A1" w14:textId="2CF5C3DA" w:rsidR="00E34B4E" w:rsidRPr="00CD2604" w:rsidRDefault="00E34B4E" w:rsidP="00E34B4E">
      <w:pPr>
        <w:pStyle w:val="NormalWeb"/>
        <w:spacing w:before="0" w:after="0"/>
        <w:ind w:firstLine="284"/>
        <w:jc w:val="right"/>
        <w:rPr>
          <w:rFonts w:ascii="Garamond" w:hAnsi="Garamond" w:cs="Times New Roman Bold"/>
          <w:b/>
          <w:bCs/>
          <w:lang w:val="sq-AL"/>
        </w:rPr>
      </w:pPr>
      <w:r w:rsidRPr="00CD2604">
        <w:rPr>
          <w:rFonts w:ascii="Garamond" w:hAnsi="Garamond" w:cs="Times New Roman Bold"/>
          <w:b/>
          <w:bCs/>
          <w:lang w:val="sq-AL"/>
        </w:rPr>
        <w:t>Edi Rama</w:t>
      </w:r>
    </w:p>
    <w:p w14:paraId="3A2FC464" w14:textId="77777777" w:rsidR="000950C8" w:rsidRDefault="000950C8" w:rsidP="000950C8">
      <w:pPr>
        <w:contextualSpacing/>
        <w:jc w:val="center"/>
        <w:rPr>
          <w:rFonts w:ascii="Garamond" w:hAnsi="Garamond"/>
          <w:lang w:val="sq-AL"/>
        </w:rPr>
      </w:pPr>
    </w:p>
    <w:p w14:paraId="76BBE611" w14:textId="3D35CDE6" w:rsidR="000950C8" w:rsidRDefault="000950C8" w:rsidP="000950C8">
      <w:pPr>
        <w:contextualSpacing/>
        <w:jc w:val="center"/>
        <w:rPr>
          <w:rFonts w:ascii="Garamond" w:hAnsi="Garamond"/>
          <w:lang w:val="sq-AL"/>
        </w:rPr>
      </w:pPr>
      <w:r w:rsidRPr="00CD2604">
        <w:rPr>
          <w:rFonts w:ascii="Garamond" w:hAnsi="Garamond"/>
          <w:lang w:val="sq-AL"/>
        </w:rPr>
        <w:t>SHTOJCA 1</w:t>
      </w:r>
    </w:p>
    <w:p w14:paraId="2CC9838D" w14:textId="387D4E40" w:rsidR="00165A6E" w:rsidRPr="00CD2604" w:rsidRDefault="000950C8" w:rsidP="000950C8">
      <w:pPr>
        <w:contextualSpacing/>
        <w:jc w:val="center"/>
        <w:rPr>
          <w:rFonts w:ascii="Garamond" w:hAnsi="Garamond"/>
          <w:lang w:val="sq-AL"/>
        </w:rPr>
      </w:pPr>
      <w:r w:rsidRPr="00CD2604">
        <w:rPr>
          <w:rFonts w:ascii="Garamond" w:hAnsi="Garamond"/>
          <w:lang w:val="sq-AL"/>
        </w:rPr>
        <w:t>LISTA E PROGRAMEVE TË TRAJNIMIT TË DETYRUESHËM, TË NJOHURA NGA AUTORITETI I MBIKËQYRJES FINANCIARE</w:t>
      </w:r>
    </w:p>
    <w:p w14:paraId="2CC9838F" w14:textId="77777777" w:rsidR="0021651E" w:rsidRPr="00CD2604" w:rsidRDefault="0021651E" w:rsidP="00E34B4E">
      <w:pPr>
        <w:pBdr>
          <w:top w:val="none" w:sz="0" w:space="0" w:color="auto"/>
          <w:left w:val="none" w:sz="0" w:space="0" w:color="auto"/>
          <w:bottom w:val="none" w:sz="0" w:space="0" w:color="auto"/>
          <w:right w:val="none" w:sz="0" w:space="0" w:color="auto"/>
          <w:between w:val="none" w:sz="0" w:space="0" w:color="auto"/>
          <w:bar w:val="none" w:sz="0" w:color="auto"/>
        </w:pBdr>
        <w:ind w:firstLine="284"/>
        <w:contextualSpacing/>
        <w:rPr>
          <w:rFonts w:ascii="Garamond" w:eastAsia="Times New Roman" w:hAnsi="Garamond"/>
          <w:bdr w:val="none" w:sz="0" w:space="0" w:color="auto"/>
          <w:lang w:val="sq-AL" w:eastAsia="zh-CN"/>
        </w:rPr>
      </w:pPr>
    </w:p>
    <w:tbl>
      <w:tblPr>
        <w:tblStyle w:val="TableGridLight1"/>
        <w:tblW w:w="5000" w:type="pct"/>
        <w:tblLayout w:type="fixed"/>
        <w:tblLook w:val="04A0" w:firstRow="1" w:lastRow="0" w:firstColumn="1" w:lastColumn="0" w:noHBand="0" w:noVBand="1"/>
      </w:tblPr>
      <w:tblGrid>
        <w:gridCol w:w="1564"/>
        <w:gridCol w:w="2065"/>
        <w:gridCol w:w="1463"/>
        <w:gridCol w:w="1461"/>
        <w:gridCol w:w="1033"/>
        <w:gridCol w:w="1650"/>
      </w:tblGrid>
      <w:tr w:rsidR="00545C8F" w:rsidRPr="00CD2604" w14:paraId="2CC98396" w14:textId="77777777" w:rsidTr="00D57B21">
        <w:trPr>
          <w:trHeight w:val="809"/>
        </w:trPr>
        <w:tc>
          <w:tcPr>
            <w:tcW w:w="847" w:type="pct"/>
            <w:hideMark/>
          </w:tcPr>
          <w:p w14:paraId="2CC98390"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color w:val="222222"/>
                <w:sz w:val="18"/>
                <w:bdr w:val="none" w:sz="0" w:space="0" w:color="auto"/>
                <w:lang w:val="sq-AL" w:eastAsia="zh-CN"/>
              </w:rPr>
            </w:pPr>
            <w:r w:rsidRPr="00CD2604">
              <w:rPr>
                <w:rFonts w:ascii="Garamond" w:eastAsia="Times New Roman" w:hAnsi="Garamond"/>
                <w:b/>
                <w:bCs/>
                <w:color w:val="222222"/>
                <w:sz w:val="18"/>
                <w:bdr w:val="none" w:sz="0" w:space="0" w:color="auto"/>
                <w:lang w:val="sq-AL" w:eastAsia="zh-CN"/>
              </w:rPr>
              <w:t>Ofruesi</w:t>
            </w:r>
          </w:p>
        </w:tc>
        <w:tc>
          <w:tcPr>
            <w:tcW w:w="1118" w:type="pct"/>
            <w:hideMark/>
          </w:tcPr>
          <w:p w14:paraId="2CC98391"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color w:val="222222"/>
                <w:sz w:val="18"/>
                <w:bdr w:val="none" w:sz="0" w:space="0" w:color="auto"/>
                <w:lang w:val="sq-AL" w:eastAsia="zh-CN"/>
              </w:rPr>
            </w:pPr>
            <w:r w:rsidRPr="00CD2604">
              <w:rPr>
                <w:rFonts w:ascii="Garamond" w:eastAsia="Times New Roman" w:hAnsi="Garamond"/>
                <w:b/>
                <w:bCs/>
                <w:color w:val="222222"/>
                <w:sz w:val="18"/>
                <w:bdr w:val="none" w:sz="0" w:space="0" w:color="auto"/>
                <w:lang w:val="sq-AL" w:eastAsia="zh-CN"/>
              </w:rPr>
              <w:t xml:space="preserve">Emri i </w:t>
            </w:r>
            <w:r w:rsidR="00174373" w:rsidRPr="00CD2604">
              <w:rPr>
                <w:rFonts w:ascii="Garamond" w:eastAsia="Times New Roman" w:hAnsi="Garamond"/>
                <w:b/>
                <w:bCs/>
                <w:color w:val="222222"/>
                <w:sz w:val="18"/>
                <w:bdr w:val="none" w:sz="0" w:space="0" w:color="auto"/>
                <w:lang w:val="sq-AL" w:eastAsia="zh-CN"/>
              </w:rPr>
              <w:t>PTD</w:t>
            </w:r>
            <w:r w:rsidR="00A95BFC" w:rsidRPr="00CD2604">
              <w:rPr>
                <w:rFonts w:ascii="Garamond" w:eastAsia="Times New Roman" w:hAnsi="Garamond"/>
                <w:b/>
                <w:bCs/>
                <w:color w:val="222222"/>
                <w:sz w:val="18"/>
                <w:bdr w:val="none" w:sz="0" w:space="0" w:color="auto"/>
                <w:lang w:val="sq-AL" w:eastAsia="zh-CN"/>
              </w:rPr>
              <w:t>-së</w:t>
            </w:r>
          </w:p>
        </w:tc>
        <w:tc>
          <w:tcPr>
            <w:tcW w:w="792" w:type="pct"/>
            <w:hideMark/>
          </w:tcPr>
          <w:p w14:paraId="2CC98392"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color w:val="222222"/>
                <w:sz w:val="18"/>
                <w:bdr w:val="none" w:sz="0" w:space="0" w:color="auto"/>
                <w:lang w:val="sq-AL" w:eastAsia="zh-CN"/>
              </w:rPr>
            </w:pPr>
            <w:r w:rsidRPr="00CD2604">
              <w:rPr>
                <w:rFonts w:ascii="Garamond" w:eastAsia="Times New Roman" w:hAnsi="Garamond"/>
                <w:b/>
                <w:bCs/>
                <w:color w:val="222222"/>
                <w:sz w:val="18"/>
                <w:bdr w:val="none" w:sz="0" w:space="0" w:color="auto"/>
                <w:lang w:val="sq-AL" w:eastAsia="zh-CN"/>
              </w:rPr>
              <w:t>Venndodhja</w:t>
            </w:r>
          </w:p>
        </w:tc>
        <w:tc>
          <w:tcPr>
            <w:tcW w:w="791" w:type="pct"/>
            <w:hideMark/>
          </w:tcPr>
          <w:p w14:paraId="2CC98393"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color w:val="222222"/>
                <w:sz w:val="18"/>
                <w:bdr w:val="none" w:sz="0" w:space="0" w:color="auto"/>
                <w:lang w:val="sq-AL" w:eastAsia="zh-CN"/>
              </w:rPr>
            </w:pPr>
            <w:r w:rsidRPr="00CD2604">
              <w:rPr>
                <w:rFonts w:ascii="Garamond" w:eastAsia="Times New Roman" w:hAnsi="Garamond"/>
                <w:b/>
                <w:bCs/>
                <w:color w:val="222222"/>
                <w:sz w:val="18"/>
                <w:bdr w:val="none" w:sz="0" w:space="0" w:color="auto"/>
                <w:lang w:val="sq-AL" w:eastAsia="zh-CN"/>
              </w:rPr>
              <w:t>Ligjshm</w:t>
            </w:r>
            <w:r w:rsidRPr="00CD2604">
              <w:rPr>
                <w:rFonts w:ascii="Garamond" w:hAnsi="Garamond"/>
                <w:sz w:val="18"/>
                <w:lang w:val="sq-AL"/>
              </w:rPr>
              <w:t>ë</w:t>
            </w:r>
            <w:r w:rsidRPr="00CD2604">
              <w:rPr>
                <w:rFonts w:ascii="Garamond" w:eastAsia="Times New Roman" w:hAnsi="Garamond"/>
                <w:b/>
                <w:bCs/>
                <w:color w:val="222222"/>
                <w:sz w:val="18"/>
                <w:bdr w:val="none" w:sz="0" w:space="0" w:color="auto"/>
                <w:lang w:val="sq-AL" w:eastAsia="zh-CN"/>
              </w:rPr>
              <w:t>ria dhe ç</w:t>
            </w:r>
            <w:r w:rsidRPr="00CD2604">
              <w:rPr>
                <w:rFonts w:ascii="Garamond" w:hAnsi="Garamond"/>
                <w:sz w:val="18"/>
                <w:lang w:val="sq-AL"/>
              </w:rPr>
              <w:t>ë</w:t>
            </w:r>
            <w:r w:rsidRPr="00CD2604">
              <w:rPr>
                <w:rFonts w:ascii="Garamond" w:eastAsia="Times New Roman" w:hAnsi="Garamond"/>
                <w:b/>
                <w:bCs/>
                <w:color w:val="222222"/>
                <w:sz w:val="18"/>
                <w:bdr w:val="none" w:sz="0" w:space="0" w:color="auto"/>
                <w:lang w:val="sq-AL" w:eastAsia="zh-CN"/>
              </w:rPr>
              <w:t>shtje rregullatore</w:t>
            </w:r>
          </w:p>
        </w:tc>
        <w:tc>
          <w:tcPr>
            <w:tcW w:w="559" w:type="pct"/>
            <w:hideMark/>
          </w:tcPr>
          <w:p w14:paraId="2CC98394"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color w:val="222222"/>
                <w:sz w:val="18"/>
                <w:bdr w:val="none" w:sz="0" w:space="0" w:color="auto"/>
                <w:lang w:val="sq-AL" w:eastAsia="zh-CN"/>
              </w:rPr>
            </w:pPr>
            <w:r w:rsidRPr="00CD2604">
              <w:rPr>
                <w:rFonts w:ascii="Garamond" w:eastAsia="Times New Roman" w:hAnsi="Garamond"/>
                <w:b/>
                <w:bCs/>
                <w:color w:val="222222"/>
                <w:sz w:val="18"/>
                <w:bdr w:val="none" w:sz="0" w:space="0" w:color="auto"/>
                <w:lang w:val="sq-AL" w:eastAsia="zh-CN"/>
              </w:rPr>
              <w:t>Financë</w:t>
            </w:r>
          </w:p>
        </w:tc>
        <w:tc>
          <w:tcPr>
            <w:tcW w:w="893" w:type="pct"/>
            <w:hideMark/>
          </w:tcPr>
          <w:p w14:paraId="2CC98395"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color w:val="222222"/>
                <w:sz w:val="18"/>
                <w:bdr w:val="none" w:sz="0" w:space="0" w:color="auto"/>
                <w:lang w:val="sq-AL" w:eastAsia="zh-CN"/>
              </w:rPr>
            </w:pPr>
            <w:r w:rsidRPr="00CD2604">
              <w:rPr>
                <w:rFonts w:ascii="Garamond" w:eastAsia="Times New Roman" w:hAnsi="Garamond"/>
                <w:b/>
                <w:bCs/>
                <w:color w:val="222222"/>
                <w:sz w:val="18"/>
                <w:bdr w:val="none" w:sz="0" w:space="0" w:color="auto"/>
                <w:lang w:val="sq-AL" w:eastAsia="zh-CN"/>
              </w:rPr>
              <w:t>Teknologjia e Informacionit</w:t>
            </w:r>
          </w:p>
        </w:tc>
      </w:tr>
      <w:tr w:rsidR="00545C8F" w:rsidRPr="00CD2604" w14:paraId="2CC9839D" w14:textId="77777777" w:rsidTr="00883EDD">
        <w:trPr>
          <w:trHeight w:val="954"/>
        </w:trPr>
        <w:tc>
          <w:tcPr>
            <w:tcW w:w="847" w:type="pct"/>
            <w:hideMark/>
          </w:tcPr>
          <w:p w14:paraId="2CC98397"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i/>
                <w:color w:val="222222"/>
                <w:sz w:val="18"/>
                <w:bdr w:val="none" w:sz="0" w:space="0" w:color="auto"/>
                <w:lang w:val="sq-AL" w:eastAsia="zh-CN"/>
              </w:rPr>
            </w:pPr>
            <w:r w:rsidRPr="00CD2604">
              <w:rPr>
                <w:rFonts w:ascii="Garamond" w:eastAsia="Times New Roman" w:hAnsi="Garamond"/>
                <w:b/>
                <w:bCs/>
                <w:i/>
                <w:color w:val="222222"/>
                <w:sz w:val="18"/>
                <w:bdr w:val="none" w:sz="0" w:space="0" w:color="auto"/>
                <w:lang w:val="sq-AL" w:eastAsia="zh-CN"/>
              </w:rPr>
              <w:t>INSEAD</w:t>
            </w:r>
          </w:p>
        </w:tc>
        <w:tc>
          <w:tcPr>
            <w:tcW w:w="1118" w:type="pct"/>
            <w:hideMark/>
          </w:tcPr>
          <w:p w14:paraId="2CC98398"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i/>
                <w:color w:val="222222"/>
                <w:sz w:val="18"/>
                <w:bdr w:val="none" w:sz="0" w:space="0" w:color="auto"/>
                <w:lang w:val="sq-AL" w:eastAsia="zh-CN"/>
              </w:rPr>
            </w:pPr>
            <w:r w:rsidRPr="00CD2604">
              <w:rPr>
                <w:rFonts w:ascii="Garamond" w:eastAsia="Times New Roman" w:hAnsi="Garamond"/>
                <w:b/>
                <w:bCs/>
                <w:i/>
                <w:color w:val="222222"/>
                <w:sz w:val="18"/>
                <w:bdr w:val="none" w:sz="0" w:space="0" w:color="auto"/>
                <w:lang w:val="sq-AL" w:eastAsia="zh-CN"/>
              </w:rPr>
              <w:t>Blockchain Revolution Specialization</w:t>
            </w:r>
          </w:p>
        </w:tc>
        <w:tc>
          <w:tcPr>
            <w:tcW w:w="792" w:type="pct"/>
            <w:vAlign w:val="center"/>
            <w:hideMark/>
          </w:tcPr>
          <w:p w14:paraId="2CC98399" w14:textId="609EA72C" w:rsidR="00067D61" w:rsidRPr="00CD2604" w:rsidRDefault="00DF0231" w:rsidP="00883EDD">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r w:rsidRPr="00DF0231">
              <w:rPr>
                <w:rFonts w:ascii="Garamond" w:eastAsia="Times New Roman" w:hAnsi="Garamond"/>
                <w:i/>
                <w:color w:val="222222"/>
                <w:sz w:val="18"/>
                <w:bdr w:val="none" w:sz="0" w:space="0" w:color="auto"/>
                <w:lang w:val="sq-AL" w:eastAsia="zh-CN"/>
              </w:rPr>
              <w:t>Online</w:t>
            </w:r>
          </w:p>
        </w:tc>
        <w:tc>
          <w:tcPr>
            <w:tcW w:w="791" w:type="pct"/>
            <w:vAlign w:val="center"/>
            <w:hideMark/>
          </w:tcPr>
          <w:p w14:paraId="2CC9839A" w14:textId="700BD2B2" w:rsidR="00067D61" w:rsidRPr="00CD2604" w:rsidRDefault="00067D61" w:rsidP="00883EDD">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p>
        </w:tc>
        <w:tc>
          <w:tcPr>
            <w:tcW w:w="559" w:type="pct"/>
            <w:vAlign w:val="center"/>
            <w:hideMark/>
          </w:tcPr>
          <w:p w14:paraId="2CC9839B" w14:textId="109EE1BD" w:rsidR="00067D61" w:rsidRPr="00CD2604" w:rsidRDefault="00067D61" w:rsidP="00883EDD">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p>
        </w:tc>
        <w:tc>
          <w:tcPr>
            <w:tcW w:w="893" w:type="pct"/>
            <w:vAlign w:val="center"/>
            <w:hideMark/>
          </w:tcPr>
          <w:p w14:paraId="2CC9839C" w14:textId="77777777" w:rsidR="00067D61" w:rsidRPr="00CD2604" w:rsidRDefault="00067D61" w:rsidP="00883EDD">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r w:rsidRPr="00CD2604">
              <w:rPr>
                <w:rFonts w:ascii="MS Gothic" w:eastAsia="MS Gothic" w:hAnsi="MS Gothic" w:cs="MS Gothic"/>
                <w:b/>
                <w:bCs/>
                <w:color w:val="222222"/>
                <w:sz w:val="18"/>
                <w:bdr w:val="none" w:sz="0" w:space="0" w:color="auto"/>
                <w:lang w:val="sq-AL" w:eastAsia="zh-CN"/>
              </w:rPr>
              <w:t>✔</w:t>
            </w:r>
          </w:p>
        </w:tc>
      </w:tr>
      <w:tr w:rsidR="00545C8F" w:rsidRPr="00CD2604" w14:paraId="2CC983A4" w14:textId="77777777" w:rsidTr="00883EDD">
        <w:trPr>
          <w:trHeight w:val="954"/>
        </w:trPr>
        <w:tc>
          <w:tcPr>
            <w:tcW w:w="847" w:type="pct"/>
            <w:hideMark/>
          </w:tcPr>
          <w:p w14:paraId="2CC9839E"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i/>
                <w:color w:val="222222"/>
                <w:sz w:val="18"/>
                <w:bdr w:val="none" w:sz="0" w:space="0" w:color="auto"/>
                <w:lang w:val="sq-AL" w:eastAsia="zh-CN"/>
              </w:rPr>
            </w:pPr>
            <w:r w:rsidRPr="00CD2604">
              <w:rPr>
                <w:rFonts w:ascii="Garamond" w:eastAsia="Times New Roman" w:hAnsi="Garamond"/>
                <w:b/>
                <w:bCs/>
                <w:i/>
                <w:color w:val="222222"/>
                <w:sz w:val="18"/>
                <w:bdr w:val="none" w:sz="0" w:space="0" w:color="auto"/>
                <w:lang w:val="sq-AL" w:eastAsia="zh-CN"/>
              </w:rPr>
              <w:t>MIT Sloan</w:t>
            </w:r>
          </w:p>
        </w:tc>
        <w:tc>
          <w:tcPr>
            <w:tcW w:w="1118" w:type="pct"/>
            <w:hideMark/>
          </w:tcPr>
          <w:p w14:paraId="2CC9839F"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i/>
                <w:color w:val="222222"/>
                <w:sz w:val="18"/>
                <w:bdr w:val="none" w:sz="0" w:space="0" w:color="auto"/>
                <w:lang w:val="sq-AL" w:eastAsia="zh-CN"/>
              </w:rPr>
            </w:pPr>
            <w:r w:rsidRPr="00CD2604">
              <w:rPr>
                <w:rFonts w:ascii="Garamond" w:eastAsia="Times New Roman" w:hAnsi="Garamond"/>
                <w:b/>
                <w:bCs/>
                <w:i/>
                <w:color w:val="222222"/>
                <w:sz w:val="18"/>
                <w:bdr w:val="none" w:sz="0" w:space="0" w:color="auto"/>
                <w:lang w:val="sq-AL" w:eastAsia="zh-CN"/>
              </w:rPr>
              <w:t>Blockchain Technologies: Business Innovation and Application</w:t>
            </w:r>
          </w:p>
        </w:tc>
        <w:tc>
          <w:tcPr>
            <w:tcW w:w="792" w:type="pct"/>
            <w:vAlign w:val="center"/>
            <w:hideMark/>
          </w:tcPr>
          <w:p w14:paraId="2CC983A0" w14:textId="6D6B1EF7" w:rsidR="00067D61" w:rsidRPr="00CD2604" w:rsidRDefault="00DF0231" w:rsidP="00883EDD">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r w:rsidRPr="00DF0231">
              <w:rPr>
                <w:rFonts w:ascii="Garamond" w:eastAsia="Times New Roman" w:hAnsi="Garamond"/>
                <w:i/>
                <w:color w:val="222222"/>
                <w:sz w:val="18"/>
                <w:bdr w:val="none" w:sz="0" w:space="0" w:color="auto"/>
                <w:lang w:val="sq-AL" w:eastAsia="zh-CN"/>
              </w:rPr>
              <w:t>Online</w:t>
            </w:r>
          </w:p>
        </w:tc>
        <w:tc>
          <w:tcPr>
            <w:tcW w:w="791" w:type="pct"/>
            <w:vAlign w:val="center"/>
            <w:hideMark/>
          </w:tcPr>
          <w:p w14:paraId="2CC983A1" w14:textId="3A46D8DE" w:rsidR="00067D61" w:rsidRPr="00CD2604" w:rsidRDefault="00067D61" w:rsidP="00883EDD">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p>
        </w:tc>
        <w:tc>
          <w:tcPr>
            <w:tcW w:w="559" w:type="pct"/>
            <w:vAlign w:val="center"/>
            <w:hideMark/>
          </w:tcPr>
          <w:p w14:paraId="2CC983A2" w14:textId="4AFA81E2" w:rsidR="00067D61" w:rsidRPr="00CD2604" w:rsidRDefault="00067D61" w:rsidP="00883EDD">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p>
        </w:tc>
        <w:tc>
          <w:tcPr>
            <w:tcW w:w="893" w:type="pct"/>
            <w:vAlign w:val="center"/>
            <w:hideMark/>
          </w:tcPr>
          <w:p w14:paraId="2CC983A3" w14:textId="77777777" w:rsidR="00067D61" w:rsidRPr="00CD2604" w:rsidRDefault="00067D61" w:rsidP="00883EDD">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r w:rsidRPr="00CD2604">
              <w:rPr>
                <w:rFonts w:ascii="MS Gothic" w:eastAsia="MS Gothic" w:hAnsi="MS Gothic" w:cs="MS Gothic"/>
                <w:b/>
                <w:bCs/>
                <w:color w:val="222222"/>
                <w:sz w:val="18"/>
                <w:bdr w:val="none" w:sz="0" w:space="0" w:color="auto"/>
                <w:lang w:val="sq-AL" w:eastAsia="zh-CN"/>
              </w:rPr>
              <w:t>✔</w:t>
            </w:r>
          </w:p>
        </w:tc>
      </w:tr>
      <w:tr w:rsidR="00545C8F" w:rsidRPr="00CD2604" w14:paraId="2CC983AB" w14:textId="77777777" w:rsidTr="000E3624">
        <w:trPr>
          <w:trHeight w:val="954"/>
        </w:trPr>
        <w:tc>
          <w:tcPr>
            <w:tcW w:w="847" w:type="pct"/>
          </w:tcPr>
          <w:p w14:paraId="2CC983A5"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b/>
                <w:bCs/>
                <w:i/>
                <w:color w:val="222222"/>
                <w:sz w:val="18"/>
                <w:bdr w:val="none" w:sz="0" w:space="0" w:color="auto"/>
                <w:lang w:val="sq-AL" w:eastAsia="zh-CN"/>
              </w:rPr>
            </w:pPr>
            <w:r w:rsidRPr="00CD2604">
              <w:rPr>
                <w:rFonts w:ascii="Garamond" w:eastAsia="Times New Roman" w:hAnsi="Garamond"/>
                <w:b/>
                <w:bCs/>
                <w:i/>
                <w:color w:val="222222"/>
                <w:sz w:val="18"/>
                <w:bdr w:val="none" w:sz="0" w:space="0" w:color="auto"/>
                <w:lang w:val="sq-AL" w:eastAsia="zh-CN"/>
              </w:rPr>
              <w:lastRenderedPageBreak/>
              <w:t>MIT Media Lab</w:t>
            </w:r>
          </w:p>
        </w:tc>
        <w:tc>
          <w:tcPr>
            <w:tcW w:w="1118" w:type="pct"/>
          </w:tcPr>
          <w:p w14:paraId="2CC983A6"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b/>
                <w:bCs/>
                <w:i/>
                <w:color w:val="222222"/>
                <w:sz w:val="18"/>
                <w:bdr w:val="none" w:sz="0" w:space="0" w:color="auto"/>
                <w:lang w:val="sq-AL" w:eastAsia="zh-CN"/>
              </w:rPr>
            </w:pPr>
            <w:r w:rsidRPr="00CD2604">
              <w:rPr>
                <w:rFonts w:ascii="Garamond" w:eastAsia="Times New Roman" w:hAnsi="Garamond"/>
                <w:b/>
                <w:bCs/>
                <w:i/>
                <w:color w:val="222222"/>
                <w:sz w:val="18"/>
                <w:bdr w:val="none" w:sz="0" w:space="0" w:color="auto"/>
                <w:lang w:val="sq-AL" w:eastAsia="zh-CN"/>
              </w:rPr>
              <w:t>Cryptocurrency</w:t>
            </w:r>
          </w:p>
        </w:tc>
        <w:tc>
          <w:tcPr>
            <w:tcW w:w="792" w:type="pct"/>
            <w:vAlign w:val="center"/>
          </w:tcPr>
          <w:p w14:paraId="2CC983A7" w14:textId="46C6C1C0" w:rsidR="00067D61" w:rsidRPr="00CD2604" w:rsidRDefault="00DF023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r w:rsidRPr="00DF0231">
              <w:rPr>
                <w:rFonts w:ascii="Garamond" w:eastAsia="Times New Roman" w:hAnsi="Garamond"/>
                <w:i/>
                <w:color w:val="222222"/>
                <w:sz w:val="18"/>
                <w:bdr w:val="none" w:sz="0" w:space="0" w:color="auto"/>
                <w:lang w:val="sq-AL" w:eastAsia="zh-CN"/>
              </w:rPr>
              <w:t>Online</w:t>
            </w:r>
          </w:p>
        </w:tc>
        <w:tc>
          <w:tcPr>
            <w:tcW w:w="791" w:type="pct"/>
            <w:vAlign w:val="center"/>
          </w:tcPr>
          <w:p w14:paraId="2CC983A8" w14:textId="77777777"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b/>
                <w:bCs/>
                <w:color w:val="222222"/>
                <w:sz w:val="18"/>
                <w:bdr w:val="none" w:sz="0" w:space="0" w:color="auto"/>
                <w:lang w:val="sq-AL" w:eastAsia="zh-CN"/>
              </w:rPr>
            </w:pPr>
            <w:r w:rsidRPr="00CD2604">
              <w:rPr>
                <w:rFonts w:ascii="MS Gothic" w:eastAsia="MS Gothic" w:hAnsi="MS Gothic" w:cs="MS Gothic"/>
                <w:b/>
                <w:bCs/>
                <w:color w:val="222222"/>
                <w:sz w:val="18"/>
                <w:bdr w:val="none" w:sz="0" w:space="0" w:color="auto"/>
                <w:lang w:val="sq-AL" w:eastAsia="zh-CN"/>
              </w:rPr>
              <w:t>✔</w:t>
            </w:r>
          </w:p>
        </w:tc>
        <w:tc>
          <w:tcPr>
            <w:tcW w:w="559" w:type="pct"/>
            <w:vAlign w:val="center"/>
          </w:tcPr>
          <w:p w14:paraId="2CC983A9" w14:textId="77777777"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b/>
                <w:bCs/>
                <w:color w:val="222222"/>
                <w:sz w:val="18"/>
                <w:bdr w:val="none" w:sz="0" w:space="0" w:color="auto"/>
                <w:lang w:val="sq-AL" w:eastAsia="zh-CN"/>
              </w:rPr>
            </w:pPr>
          </w:p>
        </w:tc>
        <w:tc>
          <w:tcPr>
            <w:tcW w:w="893" w:type="pct"/>
            <w:vAlign w:val="center"/>
          </w:tcPr>
          <w:p w14:paraId="2CC983AA" w14:textId="77777777"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b/>
                <w:bCs/>
                <w:color w:val="222222"/>
                <w:sz w:val="18"/>
                <w:bdr w:val="none" w:sz="0" w:space="0" w:color="auto"/>
                <w:lang w:val="sq-AL" w:eastAsia="zh-CN"/>
              </w:rPr>
            </w:pPr>
            <w:r w:rsidRPr="00CD2604">
              <w:rPr>
                <w:rFonts w:ascii="MS Gothic" w:eastAsia="MS Gothic" w:hAnsi="MS Gothic" w:cs="MS Gothic"/>
                <w:b/>
                <w:bCs/>
                <w:color w:val="222222"/>
                <w:sz w:val="18"/>
                <w:bdr w:val="none" w:sz="0" w:space="0" w:color="auto"/>
                <w:lang w:val="sq-AL" w:eastAsia="zh-CN"/>
              </w:rPr>
              <w:t>✔</w:t>
            </w:r>
          </w:p>
        </w:tc>
      </w:tr>
      <w:tr w:rsidR="00545C8F" w:rsidRPr="00CD2604" w14:paraId="2CC983B2" w14:textId="77777777" w:rsidTr="000E3624">
        <w:trPr>
          <w:trHeight w:val="954"/>
        </w:trPr>
        <w:tc>
          <w:tcPr>
            <w:tcW w:w="847" w:type="pct"/>
            <w:hideMark/>
          </w:tcPr>
          <w:p w14:paraId="2CC983AC"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i/>
                <w:color w:val="222222"/>
                <w:sz w:val="18"/>
                <w:bdr w:val="none" w:sz="0" w:space="0" w:color="auto"/>
                <w:lang w:val="sq-AL" w:eastAsia="zh-CN"/>
              </w:rPr>
            </w:pPr>
            <w:r w:rsidRPr="00CD2604">
              <w:rPr>
                <w:rFonts w:ascii="Garamond" w:eastAsia="Times New Roman" w:hAnsi="Garamond"/>
                <w:b/>
                <w:bCs/>
                <w:i/>
                <w:color w:val="222222"/>
                <w:sz w:val="18"/>
                <w:bdr w:val="none" w:sz="0" w:space="0" w:color="auto"/>
                <w:lang w:val="sq-AL" w:eastAsia="zh-CN"/>
              </w:rPr>
              <w:t>University of Oxford</w:t>
            </w:r>
          </w:p>
        </w:tc>
        <w:tc>
          <w:tcPr>
            <w:tcW w:w="1118" w:type="pct"/>
            <w:hideMark/>
          </w:tcPr>
          <w:p w14:paraId="2CC983AD" w14:textId="3A74BAF1"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i/>
                <w:color w:val="222222"/>
                <w:sz w:val="18"/>
                <w:bdr w:val="none" w:sz="0" w:space="0" w:color="auto"/>
                <w:lang w:val="sq-AL" w:eastAsia="zh-CN"/>
              </w:rPr>
            </w:pPr>
            <w:r w:rsidRPr="00CD2604">
              <w:rPr>
                <w:rFonts w:ascii="Garamond" w:eastAsia="Times New Roman" w:hAnsi="Garamond"/>
                <w:b/>
                <w:bCs/>
                <w:i/>
                <w:color w:val="222222"/>
                <w:sz w:val="18"/>
                <w:bdr w:val="none" w:sz="0" w:space="0" w:color="auto"/>
                <w:lang w:val="sq-AL" w:eastAsia="zh-CN"/>
              </w:rPr>
              <w:t>Oxford Blockchain Strategy Programme</w:t>
            </w:r>
          </w:p>
        </w:tc>
        <w:tc>
          <w:tcPr>
            <w:tcW w:w="792" w:type="pct"/>
            <w:vAlign w:val="center"/>
            <w:hideMark/>
          </w:tcPr>
          <w:p w14:paraId="2CC983AE" w14:textId="7338EC1B" w:rsidR="00067D61" w:rsidRPr="00CD2604" w:rsidRDefault="00DF023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r w:rsidRPr="00DF0231">
              <w:rPr>
                <w:rFonts w:ascii="Garamond" w:eastAsia="Times New Roman" w:hAnsi="Garamond"/>
                <w:i/>
                <w:color w:val="222222"/>
                <w:sz w:val="18"/>
                <w:bdr w:val="none" w:sz="0" w:space="0" w:color="auto"/>
                <w:lang w:val="sq-AL" w:eastAsia="zh-CN"/>
              </w:rPr>
              <w:t>Online</w:t>
            </w:r>
          </w:p>
        </w:tc>
        <w:tc>
          <w:tcPr>
            <w:tcW w:w="791" w:type="pct"/>
            <w:vAlign w:val="center"/>
            <w:hideMark/>
          </w:tcPr>
          <w:p w14:paraId="2CC983AF" w14:textId="527286D1" w:rsidR="00067D61" w:rsidRPr="00CD2604" w:rsidRDefault="00545C8F"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r w:rsidRPr="00CD2604">
              <w:rPr>
                <w:rFonts w:ascii="MS Gothic" w:eastAsia="MS Gothic" w:hAnsi="MS Gothic" w:cs="MS Gothic"/>
                <w:b/>
                <w:bCs/>
                <w:color w:val="222222"/>
                <w:sz w:val="18"/>
                <w:bdr w:val="none" w:sz="0" w:space="0" w:color="auto"/>
                <w:lang w:val="sq-AL" w:eastAsia="zh-CN"/>
              </w:rPr>
              <w:t>✔</w:t>
            </w:r>
          </w:p>
        </w:tc>
        <w:tc>
          <w:tcPr>
            <w:tcW w:w="559" w:type="pct"/>
            <w:vAlign w:val="center"/>
            <w:hideMark/>
          </w:tcPr>
          <w:p w14:paraId="2CC983B0" w14:textId="77777777"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r w:rsidRPr="00CD2604">
              <w:rPr>
                <w:rFonts w:ascii="MS Gothic" w:eastAsia="MS Gothic" w:hAnsi="MS Gothic" w:cs="MS Gothic"/>
                <w:b/>
                <w:bCs/>
                <w:color w:val="222222"/>
                <w:sz w:val="18"/>
                <w:bdr w:val="none" w:sz="0" w:space="0" w:color="auto"/>
                <w:lang w:val="sq-AL" w:eastAsia="zh-CN"/>
              </w:rPr>
              <w:t>✔</w:t>
            </w:r>
          </w:p>
        </w:tc>
        <w:tc>
          <w:tcPr>
            <w:tcW w:w="893" w:type="pct"/>
            <w:vAlign w:val="center"/>
            <w:hideMark/>
          </w:tcPr>
          <w:p w14:paraId="2CC983B1" w14:textId="77777777"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r w:rsidRPr="00CD2604">
              <w:rPr>
                <w:rFonts w:ascii="MS Gothic" w:eastAsia="MS Gothic" w:hAnsi="MS Gothic" w:cs="MS Gothic"/>
                <w:b/>
                <w:bCs/>
                <w:color w:val="222222"/>
                <w:sz w:val="18"/>
                <w:bdr w:val="none" w:sz="0" w:space="0" w:color="auto"/>
                <w:lang w:val="sq-AL" w:eastAsia="zh-CN"/>
              </w:rPr>
              <w:t>✔</w:t>
            </w:r>
          </w:p>
        </w:tc>
      </w:tr>
      <w:tr w:rsidR="00545C8F" w:rsidRPr="00CD2604" w14:paraId="2CC983B9" w14:textId="77777777" w:rsidTr="000E3624">
        <w:trPr>
          <w:trHeight w:val="954"/>
        </w:trPr>
        <w:tc>
          <w:tcPr>
            <w:tcW w:w="847" w:type="pct"/>
          </w:tcPr>
          <w:p w14:paraId="2CC983B3"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b/>
                <w:bCs/>
                <w:i/>
                <w:color w:val="222222"/>
                <w:sz w:val="18"/>
                <w:bdr w:val="none" w:sz="0" w:space="0" w:color="auto"/>
                <w:lang w:val="sq-AL" w:eastAsia="zh-CN"/>
              </w:rPr>
            </w:pPr>
            <w:r w:rsidRPr="00CD2604">
              <w:rPr>
                <w:rFonts w:ascii="Garamond" w:eastAsia="Times New Roman" w:hAnsi="Garamond"/>
                <w:b/>
                <w:bCs/>
                <w:i/>
                <w:color w:val="222222"/>
                <w:sz w:val="18"/>
                <w:bdr w:val="none" w:sz="0" w:space="0" w:color="auto"/>
                <w:lang w:val="sq-AL" w:eastAsia="zh-CN"/>
              </w:rPr>
              <w:t>LSE</w:t>
            </w:r>
          </w:p>
        </w:tc>
        <w:tc>
          <w:tcPr>
            <w:tcW w:w="1118" w:type="pct"/>
          </w:tcPr>
          <w:p w14:paraId="2CC983B4"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b/>
                <w:bCs/>
                <w:i/>
                <w:color w:val="222222"/>
                <w:sz w:val="18"/>
                <w:bdr w:val="none" w:sz="0" w:space="0" w:color="auto"/>
                <w:lang w:val="sq-AL" w:eastAsia="zh-CN"/>
              </w:rPr>
            </w:pPr>
            <w:r w:rsidRPr="00CD2604">
              <w:rPr>
                <w:rFonts w:ascii="Garamond" w:eastAsia="Times New Roman" w:hAnsi="Garamond"/>
                <w:b/>
                <w:bCs/>
                <w:i/>
                <w:color w:val="222222"/>
                <w:sz w:val="18"/>
                <w:bdr w:val="none" w:sz="0" w:space="0" w:color="auto"/>
                <w:lang w:val="sq-AL" w:eastAsia="zh-CN"/>
              </w:rPr>
              <w:t>Cryptocurrency &amp; Disruption</w:t>
            </w:r>
          </w:p>
        </w:tc>
        <w:tc>
          <w:tcPr>
            <w:tcW w:w="792" w:type="pct"/>
            <w:vAlign w:val="center"/>
          </w:tcPr>
          <w:p w14:paraId="2CC983B5" w14:textId="05BDFD43" w:rsidR="00067D61" w:rsidRPr="00CD2604" w:rsidRDefault="00DF023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r w:rsidRPr="00DF0231">
              <w:rPr>
                <w:rFonts w:ascii="Garamond" w:eastAsia="Times New Roman" w:hAnsi="Garamond"/>
                <w:i/>
                <w:color w:val="222222"/>
                <w:sz w:val="18"/>
                <w:bdr w:val="none" w:sz="0" w:space="0" w:color="auto"/>
                <w:lang w:val="sq-AL" w:eastAsia="zh-CN"/>
              </w:rPr>
              <w:t>Online</w:t>
            </w:r>
          </w:p>
        </w:tc>
        <w:tc>
          <w:tcPr>
            <w:tcW w:w="791" w:type="pct"/>
            <w:vAlign w:val="center"/>
          </w:tcPr>
          <w:p w14:paraId="2CC983B6" w14:textId="77777777"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b/>
                <w:bCs/>
                <w:color w:val="222222"/>
                <w:sz w:val="18"/>
                <w:bdr w:val="none" w:sz="0" w:space="0" w:color="auto"/>
                <w:lang w:val="sq-AL" w:eastAsia="zh-CN"/>
              </w:rPr>
            </w:pPr>
            <w:r w:rsidRPr="00CD2604">
              <w:rPr>
                <w:rFonts w:ascii="MS Gothic" w:eastAsia="MS Gothic" w:hAnsi="MS Gothic" w:cs="MS Gothic"/>
                <w:b/>
                <w:bCs/>
                <w:color w:val="222222"/>
                <w:sz w:val="18"/>
                <w:bdr w:val="none" w:sz="0" w:space="0" w:color="auto"/>
                <w:lang w:val="sq-AL" w:eastAsia="zh-CN"/>
              </w:rPr>
              <w:t>✔</w:t>
            </w:r>
          </w:p>
        </w:tc>
        <w:tc>
          <w:tcPr>
            <w:tcW w:w="559" w:type="pct"/>
            <w:vAlign w:val="center"/>
          </w:tcPr>
          <w:p w14:paraId="2CC983B7" w14:textId="77777777"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b/>
                <w:bCs/>
                <w:color w:val="222222"/>
                <w:sz w:val="18"/>
                <w:bdr w:val="none" w:sz="0" w:space="0" w:color="auto"/>
                <w:lang w:val="sq-AL" w:eastAsia="zh-CN"/>
              </w:rPr>
            </w:pPr>
            <w:r w:rsidRPr="00CD2604">
              <w:rPr>
                <w:rFonts w:ascii="MS Gothic" w:eastAsia="MS Gothic" w:hAnsi="MS Gothic" w:cs="MS Gothic"/>
                <w:b/>
                <w:bCs/>
                <w:color w:val="222222"/>
                <w:sz w:val="18"/>
                <w:bdr w:val="none" w:sz="0" w:space="0" w:color="auto"/>
                <w:lang w:val="sq-AL" w:eastAsia="zh-CN"/>
              </w:rPr>
              <w:t>✔</w:t>
            </w:r>
          </w:p>
        </w:tc>
        <w:tc>
          <w:tcPr>
            <w:tcW w:w="893" w:type="pct"/>
            <w:vAlign w:val="center"/>
          </w:tcPr>
          <w:p w14:paraId="2CC983B8" w14:textId="77777777"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b/>
                <w:bCs/>
                <w:color w:val="222222"/>
                <w:sz w:val="18"/>
                <w:bdr w:val="none" w:sz="0" w:space="0" w:color="auto"/>
                <w:lang w:val="sq-AL" w:eastAsia="zh-CN"/>
              </w:rPr>
            </w:pPr>
            <w:r w:rsidRPr="00CD2604">
              <w:rPr>
                <w:rFonts w:ascii="MS Gothic" w:eastAsia="MS Gothic" w:hAnsi="MS Gothic" w:cs="MS Gothic"/>
                <w:b/>
                <w:bCs/>
                <w:color w:val="222222"/>
                <w:sz w:val="18"/>
                <w:bdr w:val="none" w:sz="0" w:space="0" w:color="auto"/>
                <w:lang w:val="sq-AL" w:eastAsia="zh-CN"/>
              </w:rPr>
              <w:t>✔</w:t>
            </w:r>
          </w:p>
        </w:tc>
      </w:tr>
      <w:tr w:rsidR="00545C8F" w:rsidRPr="00CD2604" w14:paraId="2CC983C0" w14:textId="77777777" w:rsidTr="000E3624">
        <w:trPr>
          <w:trHeight w:val="954"/>
        </w:trPr>
        <w:tc>
          <w:tcPr>
            <w:tcW w:w="847" w:type="pct"/>
          </w:tcPr>
          <w:p w14:paraId="2CC983BA"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b/>
                <w:bCs/>
                <w:i/>
                <w:color w:val="222222"/>
                <w:sz w:val="18"/>
                <w:bdr w:val="none" w:sz="0" w:space="0" w:color="auto"/>
                <w:lang w:val="sq-AL" w:eastAsia="zh-CN"/>
              </w:rPr>
            </w:pPr>
            <w:r w:rsidRPr="00CD2604">
              <w:rPr>
                <w:rFonts w:ascii="Garamond" w:eastAsia="Times New Roman" w:hAnsi="Garamond"/>
                <w:b/>
                <w:bCs/>
                <w:i/>
                <w:color w:val="222222"/>
                <w:sz w:val="18"/>
                <w:bdr w:val="none" w:sz="0" w:space="0" w:color="auto"/>
                <w:lang w:val="sq-AL" w:eastAsia="zh-CN"/>
              </w:rPr>
              <w:t>NYU</w:t>
            </w:r>
            <w:r w:rsidR="00D57B21" w:rsidRPr="00CD2604">
              <w:rPr>
                <w:rFonts w:ascii="Garamond" w:eastAsia="Times New Roman" w:hAnsi="Garamond"/>
                <w:b/>
                <w:bCs/>
                <w:i/>
                <w:color w:val="222222"/>
                <w:sz w:val="18"/>
                <w:bdr w:val="none" w:sz="0" w:space="0" w:color="auto"/>
                <w:lang w:val="sq-AL" w:eastAsia="zh-CN"/>
              </w:rPr>
              <w:t>*</w:t>
            </w:r>
          </w:p>
        </w:tc>
        <w:tc>
          <w:tcPr>
            <w:tcW w:w="1118" w:type="pct"/>
          </w:tcPr>
          <w:p w14:paraId="2CC983BB" w14:textId="77777777" w:rsidR="00067D61" w:rsidRPr="00CD2604" w:rsidRDefault="00EA1040"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b/>
                <w:bCs/>
                <w:i/>
                <w:color w:val="222222"/>
                <w:sz w:val="18"/>
                <w:bdr w:val="none" w:sz="0" w:space="0" w:color="auto"/>
                <w:lang w:val="sq-AL" w:eastAsia="zh-CN"/>
              </w:rPr>
            </w:pPr>
            <w:r w:rsidRPr="00CD2604">
              <w:rPr>
                <w:rFonts w:ascii="Garamond" w:eastAsia="Times New Roman" w:hAnsi="Garamond"/>
                <w:b/>
                <w:bCs/>
                <w:i/>
                <w:color w:val="222222"/>
                <w:sz w:val="18"/>
                <w:bdr w:val="none" w:sz="0" w:space="0" w:color="auto"/>
                <w:lang w:val="sq-AL" w:eastAsia="zh-CN"/>
              </w:rPr>
              <w:t>Fintech MBA</w:t>
            </w:r>
            <w:r w:rsidR="00D57B21" w:rsidRPr="00CD2604">
              <w:rPr>
                <w:rFonts w:ascii="Garamond" w:eastAsia="Times New Roman" w:hAnsi="Garamond"/>
                <w:b/>
                <w:bCs/>
                <w:i/>
                <w:color w:val="222222"/>
                <w:sz w:val="18"/>
                <w:bdr w:val="none" w:sz="0" w:space="0" w:color="auto"/>
                <w:lang w:val="sq-AL" w:eastAsia="zh-CN"/>
              </w:rPr>
              <w:t>*</w:t>
            </w:r>
          </w:p>
        </w:tc>
        <w:tc>
          <w:tcPr>
            <w:tcW w:w="792" w:type="pct"/>
            <w:vAlign w:val="center"/>
          </w:tcPr>
          <w:p w14:paraId="2CC983BC" w14:textId="15E87627" w:rsidR="00067D61" w:rsidRPr="00CD2604" w:rsidRDefault="00A95BFC"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r w:rsidRPr="00CD2604">
              <w:rPr>
                <w:rFonts w:ascii="Garamond" w:eastAsia="Times New Roman" w:hAnsi="Garamond"/>
                <w:color w:val="222222"/>
                <w:sz w:val="18"/>
                <w:bdr w:val="none" w:sz="0" w:space="0" w:color="auto"/>
                <w:lang w:val="sq-AL" w:eastAsia="zh-CN"/>
              </w:rPr>
              <w:t>Nju</w:t>
            </w:r>
            <w:r w:rsidR="00DF0231">
              <w:rPr>
                <w:rFonts w:ascii="Garamond" w:eastAsia="Times New Roman" w:hAnsi="Garamond"/>
                <w:color w:val="222222"/>
                <w:sz w:val="18"/>
                <w:bdr w:val="none" w:sz="0" w:space="0" w:color="auto"/>
                <w:lang w:val="sq-AL" w:eastAsia="zh-CN"/>
              </w:rPr>
              <w:t>-</w:t>
            </w:r>
            <w:r w:rsidRPr="00CD2604">
              <w:rPr>
                <w:rFonts w:ascii="Garamond" w:eastAsia="Times New Roman" w:hAnsi="Garamond"/>
                <w:color w:val="222222"/>
                <w:sz w:val="18"/>
                <w:bdr w:val="none" w:sz="0" w:space="0" w:color="auto"/>
                <w:lang w:val="sq-AL" w:eastAsia="zh-CN"/>
              </w:rPr>
              <w:t>J</w:t>
            </w:r>
            <w:r w:rsidR="00EA1040" w:rsidRPr="00CD2604">
              <w:rPr>
                <w:rFonts w:ascii="Garamond" w:eastAsia="Times New Roman" w:hAnsi="Garamond"/>
                <w:color w:val="222222"/>
                <w:sz w:val="18"/>
                <w:bdr w:val="none" w:sz="0" w:space="0" w:color="auto"/>
                <w:lang w:val="sq-AL" w:eastAsia="zh-CN"/>
              </w:rPr>
              <w:t>ork, SHBA</w:t>
            </w:r>
          </w:p>
        </w:tc>
        <w:tc>
          <w:tcPr>
            <w:tcW w:w="791" w:type="pct"/>
            <w:vAlign w:val="center"/>
          </w:tcPr>
          <w:p w14:paraId="2CC983BD" w14:textId="77777777"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b/>
                <w:bCs/>
                <w:color w:val="222222"/>
                <w:sz w:val="18"/>
                <w:bdr w:val="none" w:sz="0" w:space="0" w:color="auto"/>
                <w:lang w:val="sq-AL" w:eastAsia="zh-CN"/>
              </w:rPr>
            </w:pPr>
          </w:p>
        </w:tc>
        <w:tc>
          <w:tcPr>
            <w:tcW w:w="559" w:type="pct"/>
            <w:vAlign w:val="center"/>
          </w:tcPr>
          <w:p w14:paraId="2CC983BE" w14:textId="77777777"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b/>
                <w:bCs/>
                <w:color w:val="222222"/>
                <w:sz w:val="18"/>
                <w:bdr w:val="none" w:sz="0" w:space="0" w:color="auto"/>
                <w:lang w:val="sq-AL" w:eastAsia="zh-CN"/>
              </w:rPr>
            </w:pPr>
          </w:p>
        </w:tc>
        <w:tc>
          <w:tcPr>
            <w:tcW w:w="893" w:type="pct"/>
            <w:vAlign w:val="center"/>
          </w:tcPr>
          <w:p w14:paraId="2CC983BF" w14:textId="77777777"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b/>
                <w:bCs/>
                <w:color w:val="222222"/>
                <w:sz w:val="18"/>
                <w:bdr w:val="none" w:sz="0" w:space="0" w:color="auto"/>
                <w:lang w:val="sq-AL" w:eastAsia="zh-CN"/>
              </w:rPr>
            </w:pPr>
            <w:r w:rsidRPr="00CD2604">
              <w:rPr>
                <w:rFonts w:ascii="MS Gothic" w:eastAsia="MS Gothic" w:hAnsi="MS Gothic" w:cs="MS Gothic"/>
                <w:b/>
                <w:bCs/>
                <w:color w:val="222222"/>
                <w:sz w:val="18"/>
                <w:bdr w:val="none" w:sz="0" w:space="0" w:color="auto"/>
                <w:lang w:val="sq-AL" w:eastAsia="zh-CN"/>
              </w:rPr>
              <w:t>✔</w:t>
            </w:r>
          </w:p>
        </w:tc>
      </w:tr>
      <w:tr w:rsidR="00545C8F" w:rsidRPr="00CD2604" w14:paraId="2CC983C7" w14:textId="77777777" w:rsidTr="000E3624">
        <w:trPr>
          <w:trHeight w:val="954"/>
        </w:trPr>
        <w:tc>
          <w:tcPr>
            <w:tcW w:w="847" w:type="pct"/>
            <w:hideMark/>
          </w:tcPr>
          <w:p w14:paraId="2CC983C1"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i/>
                <w:color w:val="222222"/>
                <w:sz w:val="18"/>
                <w:bdr w:val="none" w:sz="0" w:space="0" w:color="auto"/>
                <w:lang w:val="sq-AL" w:eastAsia="zh-CN"/>
              </w:rPr>
            </w:pPr>
            <w:r w:rsidRPr="00CD2604">
              <w:rPr>
                <w:rFonts w:ascii="Garamond" w:eastAsia="Times New Roman" w:hAnsi="Garamond"/>
                <w:b/>
                <w:bCs/>
                <w:i/>
                <w:color w:val="222222"/>
                <w:sz w:val="18"/>
                <w:bdr w:val="none" w:sz="0" w:space="0" w:color="auto"/>
                <w:lang w:val="sq-AL" w:eastAsia="zh-CN"/>
              </w:rPr>
              <w:t>SDA Bocconi</w:t>
            </w:r>
          </w:p>
        </w:tc>
        <w:tc>
          <w:tcPr>
            <w:tcW w:w="1118" w:type="pct"/>
            <w:hideMark/>
          </w:tcPr>
          <w:p w14:paraId="2CC983C2"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i/>
                <w:color w:val="222222"/>
                <w:sz w:val="18"/>
                <w:bdr w:val="none" w:sz="0" w:space="0" w:color="auto"/>
                <w:lang w:val="sq-AL" w:eastAsia="zh-CN"/>
              </w:rPr>
            </w:pPr>
            <w:r w:rsidRPr="00CD2604">
              <w:rPr>
                <w:rFonts w:ascii="Garamond" w:eastAsia="Times New Roman" w:hAnsi="Garamond"/>
                <w:b/>
                <w:bCs/>
                <w:i/>
                <w:color w:val="222222"/>
                <w:sz w:val="18"/>
                <w:bdr w:val="none" w:sz="0" w:space="0" w:color="auto"/>
                <w:lang w:val="sq-AL" w:eastAsia="zh-CN"/>
              </w:rPr>
              <w:t>The Blockchain Journey</w:t>
            </w:r>
          </w:p>
        </w:tc>
        <w:tc>
          <w:tcPr>
            <w:tcW w:w="792" w:type="pct"/>
            <w:vAlign w:val="center"/>
            <w:hideMark/>
          </w:tcPr>
          <w:p w14:paraId="2CC983C3" w14:textId="5D00FF9F" w:rsidR="00067D61" w:rsidRPr="00CD2604" w:rsidRDefault="00DF023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r w:rsidRPr="00DF0231">
              <w:rPr>
                <w:rFonts w:ascii="Garamond" w:eastAsia="Times New Roman" w:hAnsi="Garamond"/>
                <w:i/>
                <w:color w:val="222222"/>
                <w:sz w:val="18"/>
                <w:bdr w:val="none" w:sz="0" w:space="0" w:color="auto"/>
                <w:lang w:val="sq-AL" w:eastAsia="zh-CN"/>
              </w:rPr>
              <w:t>Online</w:t>
            </w:r>
          </w:p>
        </w:tc>
        <w:tc>
          <w:tcPr>
            <w:tcW w:w="791" w:type="pct"/>
            <w:vAlign w:val="center"/>
            <w:hideMark/>
          </w:tcPr>
          <w:p w14:paraId="2CC983C4" w14:textId="0EAAD2E0"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p>
        </w:tc>
        <w:tc>
          <w:tcPr>
            <w:tcW w:w="559" w:type="pct"/>
            <w:vAlign w:val="center"/>
            <w:hideMark/>
          </w:tcPr>
          <w:p w14:paraId="2CC983C5" w14:textId="4A6891C6"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p>
        </w:tc>
        <w:tc>
          <w:tcPr>
            <w:tcW w:w="893" w:type="pct"/>
            <w:vAlign w:val="center"/>
            <w:hideMark/>
          </w:tcPr>
          <w:p w14:paraId="2CC983C6" w14:textId="77777777"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r w:rsidRPr="00CD2604">
              <w:rPr>
                <w:rFonts w:ascii="MS Gothic" w:eastAsia="MS Gothic" w:hAnsi="MS Gothic" w:cs="MS Gothic"/>
                <w:b/>
                <w:bCs/>
                <w:color w:val="222222"/>
                <w:sz w:val="18"/>
                <w:bdr w:val="none" w:sz="0" w:space="0" w:color="auto"/>
                <w:lang w:val="sq-AL" w:eastAsia="zh-CN"/>
              </w:rPr>
              <w:t>✔</w:t>
            </w:r>
          </w:p>
        </w:tc>
      </w:tr>
      <w:tr w:rsidR="00545C8F" w:rsidRPr="00CD2604" w14:paraId="2CC983CE" w14:textId="77777777" w:rsidTr="000E3624">
        <w:trPr>
          <w:trHeight w:val="954"/>
        </w:trPr>
        <w:tc>
          <w:tcPr>
            <w:tcW w:w="847" w:type="pct"/>
            <w:hideMark/>
          </w:tcPr>
          <w:p w14:paraId="2CC983C8"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i/>
                <w:color w:val="222222"/>
                <w:sz w:val="18"/>
                <w:bdr w:val="none" w:sz="0" w:space="0" w:color="auto"/>
                <w:lang w:val="sq-AL" w:eastAsia="zh-CN"/>
              </w:rPr>
            </w:pPr>
            <w:r w:rsidRPr="00CD2604">
              <w:rPr>
                <w:rFonts w:ascii="Garamond" w:eastAsia="Times New Roman" w:hAnsi="Garamond"/>
                <w:b/>
                <w:bCs/>
                <w:i/>
                <w:color w:val="222222"/>
                <w:sz w:val="18"/>
                <w:bdr w:val="none" w:sz="0" w:space="0" w:color="auto"/>
                <w:lang w:val="sq-AL" w:eastAsia="zh-CN"/>
              </w:rPr>
              <w:t>University of Nicosia</w:t>
            </w:r>
            <w:r w:rsidR="00D57B21" w:rsidRPr="00CD2604">
              <w:rPr>
                <w:rFonts w:ascii="Garamond" w:eastAsia="Times New Roman" w:hAnsi="Garamond"/>
                <w:b/>
                <w:bCs/>
                <w:i/>
                <w:color w:val="222222"/>
                <w:sz w:val="18"/>
                <w:bdr w:val="none" w:sz="0" w:space="0" w:color="auto"/>
                <w:lang w:val="sq-AL" w:eastAsia="zh-CN"/>
              </w:rPr>
              <w:t>*</w:t>
            </w:r>
          </w:p>
        </w:tc>
        <w:tc>
          <w:tcPr>
            <w:tcW w:w="1118" w:type="pct"/>
            <w:hideMark/>
          </w:tcPr>
          <w:p w14:paraId="2CC983C9"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i/>
                <w:color w:val="222222"/>
                <w:sz w:val="18"/>
                <w:bdr w:val="none" w:sz="0" w:space="0" w:color="auto"/>
                <w:lang w:val="sq-AL" w:eastAsia="zh-CN"/>
              </w:rPr>
            </w:pPr>
            <w:r w:rsidRPr="00CD2604">
              <w:rPr>
                <w:rFonts w:ascii="Garamond" w:eastAsia="Times New Roman" w:hAnsi="Garamond"/>
                <w:b/>
                <w:bCs/>
                <w:i/>
                <w:color w:val="222222"/>
                <w:sz w:val="18"/>
                <w:bdr w:val="none" w:sz="0" w:space="0" w:color="auto"/>
                <w:lang w:val="sq-AL" w:eastAsia="zh-CN"/>
              </w:rPr>
              <w:t>Master of Science in Digital Currency</w:t>
            </w:r>
            <w:r w:rsidR="00634315" w:rsidRPr="00CD2604">
              <w:rPr>
                <w:rFonts w:ascii="Garamond" w:eastAsia="Times New Roman" w:hAnsi="Garamond"/>
                <w:b/>
                <w:bCs/>
                <w:i/>
                <w:color w:val="222222"/>
                <w:sz w:val="18"/>
                <w:bdr w:val="none" w:sz="0" w:space="0" w:color="auto"/>
                <w:lang w:val="sq-AL" w:eastAsia="zh-CN"/>
              </w:rPr>
              <w:t>*</w:t>
            </w:r>
          </w:p>
        </w:tc>
        <w:tc>
          <w:tcPr>
            <w:tcW w:w="792" w:type="pct"/>
            <w:vAlign w:val="center"/>
            <w:hideMark/>
          </w:tcPr>
          <w:p w14:paraId="2CC983CA" w14:textId="6C8351DD" w:rsidR="00067D61" w:rsidRPr="00CD2604" w:rsidRDefault="00DF023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r w:rsidRPr="00DF0231">
              <w:rPr>
                <w:rFonts w:ascii="Garamond" w:eastAsia="Times New Roman" w:hAnsi="Garamond"/>
                <w:i/>
                <w:color w:val="222222"/>
                <w:sz w:val="18"/>
                <w:bdr w:val="none" w:sz="0" w:space="0" w:color="auto"/>
                <w:lang w:val="sq-AL" w:eastAsia="zh-CN"/>
              </w:rPr>
              <w:t>Online</w:t>
            </w:r>
          </w:p>
        </w:tc>
        <w:tc>
          <w:tcPr>
            <w:tcW w:w="791" w:type="pct"/>
            <w:vAlign w:val="center"/>
            <w:hideMark/>
          </w:tcPr>
          <w:p w14:paraId="2CC983CB" w14:textId="77777777"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r w:rsidRPr="00CD2604">
              <w:rPr>
                <w:rFonts w:ascii="MS Gothic" w:eastAsia="MS Gothic" w:hAnsi="MS Gothic" w:cs="MS Gothic"/>
                <w:b/>
                <w:bCs/>
                <w:color w:val="222222"/>
                <w:sz w:val="18"/>
                <w:bdr w:val="none" w:sz="0" w:space="0" w:color="auto"/>
                <w:lang w:val="sq-AL" w:eastAsia="zh-CN"/>
              </w:rPr>
              <w:t>✔</w:t>
            </w:r>
          </w:p>
        </w:tc>
        <w:tc>
          <w:tcPr>
            <w:tcW w:w="559" w:type="pct"/>
            <w:vAlign w:val="center"/>
            <w:hideMark/>
          </w:tcPr>
          <w:p w14:paraId="2CC983CC" w14:textId="77777777"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r w:rsidRPr="00CD2604">
              <w:rPr>
                <w:rFonts w:ascii="MS Gothic" w:eastAsia="MS Gothic" w:hAnsi="MS Gothic" w:cs="MS Gothic"/>
                <w:b/>
                <w:bCs/>
                <w:color w:val="222222"/>
                <w:sz w:val="18"/>
                <w:bdr w:val="none" w:sz="0" w:space="0" w:color="auto"/>
                <w:lang w:val="sq-AL" w:eastAsia="zh-CN"/>
              </w:rPr>
              <w:t>✔</w:t>
            </w:r>
          </w:p>
        </w:tc>
        <w:tc>
          <w:tcPr>
            <w:tcW w:w="893" w:type="pct"/>
            <w:vAlign w:val="center"/>
            <w:hideMark/>
          </w:tcPr>
          <w:p w14:paraId="2CC983CD" w14:textId="77777777"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r w:rsidRPr="00CD2604">
              <w:rPr>
                <w:rFonts w:ascii="MS Gothic" w:eastAsia="MS Gothic" w:hAnsi="MS Gothic" w:cs="MS Gothic"/>
                <w:b/>
                <w:bCs/>
                <w:color w:val="222222"/>
                <w:sz w:val="18"/>
                <w:bdr w:val="none" w:sz="0" w:space="0" w:color="auto"/>
                <w:lang w:val="sq-AL" w:eastAsia="zh-CN"/>
              </w:rPr>
              <w:t>✔</w:t>
            </w:r>
          </w:p>
        </w:tc>
      </w:tr>
      <w:tr w:rsidR="00545C8F" w:rsidRPr="00CD2604" w14:paraId="2CC983D5" w14:textId="77777777" w:rsidTr="000E3624">
        <w:trPr>
          <w:trHeight w:val="954"/>
        </w:trPr>
        <w:tc>
          <w:tcPr>
            <w:tcW w:w="847" w:type="pct"/>
            <w:hideMark/>
          </w:tcPr>
          <w:p w14:paraId="2CC983CF"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i/>
                <w:color w:val="222222"/>
                <w:sz w:val="18"/>
                <w:bdr w:val="none" w:sz="0" w:space="0" w:color="auto"/>
                <w:lang w:val="sq-AL" w:eastAsia="zh-CN"/>
              </w:rPr>
            </w:pPr>
            <w:r w:rsidRPr="00CD2604">
              <w:rPr>
                <w:rFonts w:ascii="Garamond" w:eastAsia="Times New Roman" w:hAnsi="Garamond"/>
                <w:b/>
                <w:bCs/>
                <w:i/>
                <w:color w:val="222222"/>
                <w:sz w:val="18"/>
                <w:bdr w:val="none" w:sz="0" w:space="0" w:color="auto"/>
                <w:lang w:val="sq-AL" w:eastAsia="zh-CN"/>
              </w:rPr>
              <w:t>AICPA</w:t>
            </w:r>
          </w:p>
        </w:tc>
        <w:tc>
          <w:tcPr>
            <w:tcW w:w="1118" w:type="pct"/>
            <w:hideMark/>
          </w:tcPr>
          <w:p w14:paraId="2CC983D0"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i/>
                <w:color w:val="222222"/>
                <w:sz w:val="18"/>
                <w:bdr w:val="none" w:sz="0" w:space="0" w:color="auto"/>
                <w:lang w:val="sq-AL" w:eastAsia="zh-CN"/>
              </w:rPr>
            </w:pPr>
            <w:r w:rsidRPr="00CD2604">
              <w:rPr>
                <w:rFonts w:ascii="Garamond" w:eastAsia="Times New Roman" w:hAnsi="Garamond"/>
                <w:b/>
                <w:bCs/>
                <w:i/>
                <w:color w:val="222222"/>
                <w:sz w:val="18"/>
                <w:bdr w:val="none" w:sz="0" w:space="0" w:color="auto"/>
                <w:lang w:val="sq-AL" w:eastAsia="zh-CN"/>
              </w:rPr>
              <w:t>Blockchain Fundamentals for Accounting and Finance Professionals Certificate</w:t>
            </w:r>
          </w:p>
        </w:tc>
        <w:tc>
          <w:tcPr>
            <w:tcW w:w="792" w:type="pct"/>
            <w:vAlign w:val="center"/>
            <w:hideMark/>
          </w:tcPr>
          <w:p w14:paraId="2CC983D1" w14:textId="678134A3" w:rsidR="00067D61" w:rsidRPr="00CD2604" w:rsidRDefault="00DF023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r w:rsidRPr="00DF0231">
              <w:rPr>
                <w:rFonts w:ascii="Garamond" w:eastAsia="Times New Roman" w:hAnsi="Garamond"/>
                <w:i/>
                <w:color w:val="222222"/>
                <w:sz w:val="18"/>
                <w:bdr w:val="none" w:sz="0" w:space="0" w:color="auto"/>
                <w:lang w:val="sq-AL" w:eastAsia="zh-CN"/>
              </w:rPr>
              <w:t>Online</w:t>
            </w:r>
          </w:p>
        </w:tc>
        <w:tc>
          <w:tcPr>
            <w:tcW w:w="791" w:type="pct"/>
            <w:vAlign w:val="center"/>
            <w:hideMark/>
          </w:tcPr>
          <w:p w14:paraId="2CC983D2" w14:textId="77777777"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sz w:val="18"/>
                <w:bdr w:val="none" w:sz="0" w:space="0" w:color="auto"/>
                <w:lang w:val="sq-AL" w:eastAsia="zh-CN"/>
              </w:rPr>
            </w:pPr>
          </w:p>
        </w:tc>
        <w:tc>
          <w:tcPr>
            <w:tcW w:w="559" w:type="pct"/>
            <w:vAlign w:val="center"/>
            <w:hideMark/>
          </w:tcPr>
          <w:p w14:paraId="2CC983D3" w14:textId="77777777"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r w:rsidRPr="00CD2604">
              <w:rPr>
                <w:rFonts w:ascii="MS Gothic" w:eastAsia="MS Gothic" w:hAnsi="MS Gothic" w:cs="MS Gothic"/>
                <w:color w:val="222222"/>
                <w:sz w:val="18"/>
                <w:bdr w:val="none" w:sz="0" w:space="0" w:color="auto"/>
                <w:lang w:val="sq-AL" w:eastAsia="zh-CN"/>
              </w:rPr>
              <w:t>✔</w:t>
            </w:r>
          </w:p>
        </w:tc>
        <w:tc>
          <w:tcPr>
            <w:tcW w:w="893" w:type="pct"/>
            <w:vAlign w:val="center"/>
            <w:hideMark/>
          </w:tcPr>
          <w:p w14:paraId="2CC983D4" w14:textId="77777777"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r w:rsidRPr="00CD2604">
              <w:rPr>
                <w:rFonts w:ascii="MS Gothic" w:eastAsia="MS Gothic" w:hAnsi="MS Gothic" w:cs="MS Gothic"/>
                <w:color w:val="222222"/>
                <w:sz w:val="18"/>
                <w:bdr w:val="none" w:sz="0" w:space="0" w:color="auto"/>
                <w:lang w:val="sq-AL" w:eastAsia="zh-CN"/>
              </w:rPr>
              <w:t>✔</w:t>
            </w:r>
          </w:p>
        </w:tc>
      </w:tr>
      <w:tr w:rsidR="00545C8F" w:rsidRPr="00CD2604" w14:paraId="2CC983DD" w14:textId="77777777" w:rsidTr="000E3624">
        <w:trPr>
          <w:trHeight w:val="899"/>
        </w:trPr>
        <w:tc>
          <w:tcPr>
            <w:tcW w:w="847" w:type="pct"/>
            <w:hideMark/>
          </w:tcPr>
          <w:p w14:paraId="2CC983D6"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i/>
                <w:color w:val="222222"/>
                <w:sz w:val="18"/>
                <w:bdr w:val="none" w:sz="0" w:space="0" w:color="auto"/>
                <w:lang w:val="sq-AL" w:eastAsia="zh-CN"/>
              </w:rPr>
            </w:pPr>
            <w:r w:rsidRPr="00CD2604">
              <w:rPr>
                <w:rFonts w:ascii="Garamond" w:eastAsia="Times New Roman" w:hAnsi="Garamond"/>
                <w:b/>
                <w:bCs/>
                <w:i/>
                <w:color w:val="222222"/>
                <w:sz w:val="18"/>
                <w:bdr w:val="none" w:sz="0" w:space="0" w:color="auto"/>
                <w:lang w:val="sq-AL" w:eastAsia="zh-CN"/>
              </w:rPr>
              <w:t>Consensys</w:t>
            </w:r>
          </w:p>
        </w:tc>
        <w:tc>
          <w:tcPr>
            <w:tcW w:w="1118" w:type="pct"/>
            <w:hideMark/>
          </w:tcPr>
          <w:p w14:paraId="2CC983D7" w14:textId="77777777" w:rsidR="00EA1040" w:rsidRPr="00CD2604" w:rsidRDefault="00EA1040" w:rsidP="00FB4B2E">
            <w:pPr>
              <w:contextualSpacing/>
              <w:rPr>
                <w:rFonts w:ascii="Garamond" w:hAnsi="Garamond"/>
                <w:b/>
                <w:bCs/>
                <w:i/>
                <w:color w:val="222222"/>
                <w:sz w:val="18"/>
                <w:lang w:val="sq-AL"/>
              </w:rPr>
            </w:pPr>
            <w:r w:rsidRPr="00CD2604">
              <w:rPr>
                <w:rFonts w:ascii="Garamond" w:hAnsi="Garamond"/>
                <w:b/>
                <w:bCs/>
                <w:i/>
                <w:color w:val="222222"/>
                <w:sz w:val="18"/>
                <w:lang w:val="sq-AL"/>
              </w:rPr>
              <w:t>Academy courses on blockchain</w:t>
            </w:r>
          </w:p>
          <w:p w14:paraId="2CC983D8"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i/>
                <w:color w:val="222222"/>
                <w:sz w:val="18"/>
                <w:bdr w:val="none" w:sz="0" w:space="0" w:color="auto"/>
                <w:lang w:val="sq-AL" w:eastAsia="zh-CN"/>
              </w:rPr>
            </w:pPr>
          </w:p>
        </w:tc>
        <w:tc>
          <w:tcPr>
            <w:tcW w:w="792" w:type="pct"/>
            <w:vAlign w:val="center"/>
            <w:hideMark/>
          </w:tcPr>
          <w:p w14:paraId="2CC983D9" w14:textId="75E513A4" w:rsidR="00067D61" w:rsidRPr="00CD2604" w:rsidRDefault="00DF023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r w:rsidRPr="00DF0231">
              <w:rPr>
                <w:rFonts w:ascii="Garamond" w:eastAsia="Times New Roman" w:hAnsi="Garamond"/>
                <w:i/>
                <w:color w:val="222222"/>
                <w:sz w:val="18"/>
                <w:bdr w:val="none" w:sz="0" w:space="0" w:color="auto"/>
                <w:lang w:val="sq-AL" w:eastAsia="zh-CN"/>
              </w:rPr>
              <w:t>Online</w:t>
            </w:r>
          </w:p>
        </w:tc>
        <w:tc>
          <w:tcPr>
            <w:tcW w:w="791" w:type="pct"/>
            <w:vAlign w:val="center"/>
            <w:hideMark/>
          </w:tcPr>
          <w:p w14:paraId="2CC983DA" w14:textId="77777777"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sz w:val="18"/>
                <w:bdr w:val="none" w:sz="0" w:space="0" w:color="auto"/>
                <w:lang w:val="sq-AL" w:eastAsia="zh-CN"/>
              </w:rPr>
            </w:pPr>
          </w:p>
        </w:tc>
        <w:tc>
          <w:tcPr>
            <w:tcW w:w="559" w:type="pct"/>
            <w:vAlign w:val="center"/>
            <w:hideMark/>
          </w:tcPr>
          <w:p w14:paraId="2CC983DB" w14:textId="77777777"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sz w:val="18"/>
                <w:bdr w:val="none" w:sz="0" w:space="0" w:color="auto"/>
                <w:lang w:val="sq-AL" w:eastAsia="zh-CN"/>
              </w:rPr>
            </w:pPr>
          </w:p>
        </w:tc>
        <w:tc>
          <w:tcPr>
            <w:tcW w:w="893" w:type="pct"/>
            <w:vAlign w:val="center"/>
            <w:hideMark/>
          </w:tcPr>
          <w:p w14:paraId="2CC983DC" w14:textId="77777777"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r w:rsidRPr="00CD2604">
              <w:rPr>
                <w:rFonts w:ascii="MS Gothic" w:eastAsia="MS Gothic" w:hAnsi="MS Gothic" w:cs="MS Gothic"/>
                <w:color w:val="222222"/>
                <w:sz w:val="18"/>
                <w:bdr w:val="none" w:sz="0" w:space="0" w:color="auto"/>
                <w:lang w:val="sq-AL" w:eastAsia="zh-CN"/>
              </w:rPr>
              <w:t>✔</w:t>
            </w:r>
          </w:p>
        </w:tc>
      </w:tr>
      <w:tr w:rsidR="00545C8F" w:rsidRPr="00CD2604" w14:paraId="2CC983E4" w14:textId="77777777" w:rsidTr="000E3624">
        <w:trPr>
          <w:trHeight w:val="954"/>
        </w:trPr>
        <w:tc>
          <w:tcPr>
            <w:tcW w:w="847" w:type="pct"/>
            <w:hideMark/>
          </w:tcPr>
          <w:p w14:paraId="2CC983DE"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i/>
                <w:color w:val="222222"/>
                <w:sz w:val="18"/>
                <w:bdr w:val="none" w:sz="0" w:space="0" w:color="auto"/>
                <w:lang w:val="sq-AL" w:eastAsia="zh-CN"/>
              </w:rPr>
            </w:pPr>
            <w:r w:rsidRPr="00CD2604">
              <w:rPr>
                <w:rFonts w:ascii="Garamond" w:eastAsia="Times New Roman" w:hAnsi="Garamond"/>
                <w:b/>
                <w:bCs/>
                <w:i/>
                <w:color w:val="222222"/>
                <w:sz w:val="18"/>
                <w:bdr w:val="none" w:sz="0" w:space="0" w:color="auto"/>
                <w:lang w:val="sq-AL" w:eastAsia="zh-CN"/>
              </w:rPr>
              <w:t>B9Lab</w:t>
            </w:r>
          </w:p>
        </w:tc>
        <w:tc>
          <w:tcPr>
            <w:tcW w:w="1118" w:type="pct"/>
            <w:hideMark/>
          </w:tcPr>
          <w:p w14:paraId="2CC983DF" w14:textId="77777777" w:rsidR="00067D61" w:rsidRPr="00CD2604" w:rsidRDefault="00067D61" w:rsidP="00FB4B2E">
            <w:pPr>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Garamond" w:eastAsia="Times New Roman" w:hAnsi="Garamond"/>
                <w:i/>
                <w:color w:val="222222"/>
                <w:sz w:val="18"/>
                <w:bdr w:val="none" w:sz="0" w:space="0" w:color="auto"/>
                <w:lang w:val="sq-AL" w:eastAsia="zh-CN"/>
              </w:rPr>
            </w:pPr>
            <w:r w:rsidRPr="00CD2604">
              <w:rPr>
                <w:rFonts w:ascii="Garamond" w:eastAsia="Times New Roman" w:hAnsi="Garamond"/>
                <w:b/>
                <w:bCs/>
                <w:i/>
                <w:color w:val="222222"/>
                <w:sz w:val="18"/>
                <w:bdr w:val="none" w:sz="0" w:space="0" w:color="auto"/>
                <w:lang w:val="sq-AL" w:eastAsia="zh-CN"/>
              </w:rPr>
              <w:t>Ethereum Developer / Ethereum QA Engineer Course</w:t>
            </w:r>
          </w:p>
        </w:tc>
        <w:tc>
          <w:tcPr>
            <w:tcW w:w="792" w:type="pct"/>
            <w:vAlign w:val="center"/>
            <w:hideMark/>
          </w:tcPr>
          <w:p w14:paraId="2CC983E0" w14:textId="6655958B" w:rsidR="00067D61" w:rsidRPr="00CD2604" w:rsidRDefault="00DF023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r w:rsidRPr="00DF0231">
              <w:rPr>
                <w:rFonts w:ascii="Garamond" w:eastAsia="Times New Roman" w:hAnsi="Garamond"/>
                <w:i/>
                <w:color w:val="222222"/>
                <w:sz w:val="18"/>
                <w:bdr w:val="none" w:sz="0" w:space="0" w:color="auto"/>
                <w:lang w:val="sq-AL" w:eastAsia="zh-CN"/>
              </w:rPr>
              <w:t>Online</w:t>
            </w:r>
          </w:p>
        </w:tc>
        <w:tc>
          <w:tcPr>
            <w:tcW w:w="791" w:type="pct"/>
            <w:vAlign w:val="center"/>
            <w:hideMark/>
          </w:tcPr>
          <w:p w14:paraId="2CC983E1" w14:textId="77777777"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sz w:val="18"/>
                <w:bdr w:val="none" w:sz="0" w:space="0" w:color="auto"/>
                <w:lang w:val="sq-AL" w:eastAsia="zh-CN"/>
              </w:rPr>
            </w:pPr>
          </w:p>
        </w:tc>
        <w:tc>
          <w:tcPr>
            <w:tcW w:w="559" w:type="pct"/>
            <w:vAlign w:val="center"/>
            <w:hideMark/>
          </w:tcPr>
          <w:p w14:paraId="2CC983E2" w14:textId="77777777"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sz w:val="18"/>
                <w:bdr w:val="none" w:sz="0" w:space="0" w:color="auto"/>
                <w:lang w:val="sq-AL" w:eastAsia="zh-CN"/>
              </w:rPr>
            </w:pPr>
          </w:p>
        </w:tc>
        <w:tc>
          <w:tcPr>
            <w:tcW w:w="893" w:type="pct"/>
            <w:vAlign w:val="center"/>
            <w:hideMark/>
          </w:tcPr>
          <w:p w14:paraId="2CC983E3" w14:textId="77777777" w:rsidR="00067D61" w:rsidRPr="00CD2604" w:rsidRDefault="00067D61" w:rsidP="000E3624">
            <w:pPr>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Garamond" w:eastAsia="Times New Roman" w:hAnsi="Garamond"/>
                <w:color w:val="222222"/>
                <w:sz w:val="18"/>
                <w:bdr w:val="none" w:sz="0" w:space="0" w:color="auto"/>
                <w:lang w:val="sq-AL" w:eastAsia="zh-CN"/>
              </w:rPr>
            </w:pPr>
            <w:r w:rsidRPr="00CD2604">
              <w:rPr>
                <w:rFonts w:ascii="MS Gothic" w:eastAsia="MS Gothic" w:hAnsi="MS Gothic" w:cs="MS Gothic"/>
                <w:color w:val="222222"/>
                <w:sz w:val="18"/>
                <w:bdr w:val="none" w:sz="0" w:space="0" w:color="auto"/>
                <w:lang w:val="sq-AL" w:eastAsia="zh-CN"/>
              </w:rPr>
              <w:t>✔</w:t>
            </w:r>
          </w:p>
        </w:tc>
      </w:tr>
      <w:tr w:rsidR="00EA1040" w:rsidRPr="00CD2604" w14:paraId="2CC983EB" w14:textId="77777777" w:rsidTr="000E3624">
        <w:trPr>
          <w:trHeight w:val="954"/>
        </w:trPr>
        <w:tc>
          <w:tcPr>
            <w:tcW w:w="847" w:type="pct"/>
            <w:vAlign w:val="center"/>
          </w:tcPr>
          <w:p w14:paraId="2CC983E5" w14:textId="77777777" w:rsidR="00EA1040" w:rsidRPr="00CD2604" w:rsidRDefault="00EA1040" w:rsidP="00FB4B2E">
            <w:pPr>
              <w:contextualSpacing/>
              <w:rPr>
                <w:rFonts w:ascii="Garamond" w:hAnsi="Garamond"/>
                <w:b/>
                <w:bCs/>
                <w:i/>
                <w:color w:val="222222"/>
                <w:sz w:val="18"/>
                <w:lang w:val="sq-AL"/>
              </w:rPr>
            </w:pPr>
            <w:r w:rsidRPr="00CD2604">
              <w:rPr>
                <w:rFonts w:ascii="Garamond" w:hAnsi="Garamond"/>
                <w:b/>
                <w:bCs/>
                <w:i/>
                <w:color w:val="222222"/>
                <w:sz w:val="18"/>
                <w:lang w:val="sq-AL"/>
              </w:rPr>
              <w:t>INSEAD</w:t>
            </w:r>
          </w:p>
        </w:tc>
        <w:tc>
          <w:tcPr>
            <w:tcW w:w="1118" w:type="pct"/>
            <w:vAlign w:val="center"/>
          </w:tcPr>
          <w:p w14:paraId="2CC983E6" w14:textId="77777777" w:rsidR="00EA1040" w:rsidRPr="00CD2604" w:rsidRDefault="00EA1040" w:rsidP="00FB4B2E">
            <w:pPr>
              <w:contextualSpacing/>
              <w:rPr>
                <w:rFonts w:ascii="Garamond" w:hAnsi="Garamond"/>
                <w:b/>
                <w:bCs/>
                <w:i/>
                <w:color w:val="222222"/>
                <w:sz w:val="18"/>
                <w:lang w:val="sq-AL"/>
              </w:rPr>
            </w:pPr>
            <w:r w:rsidRPr="00CD2604">
              <w:rPr>
                <w:rFonts w:ascii="Garamond" w:hAnsi="Garamond"/>
                <w:b/>
                <w:bCs/>
                <w:i/>
                <w:color w:val="222222"/>
                <w:sz w:val="18"/>
                <w:lang w:val="sq-AL"/>
              </w:rPr>
              <w:t xml:space="preserve">Introduction to blockchain technologies </w:t>
            </w:r>
          </w:p>
        </w:tc>
        <w:tc>
          <w:tcPr>
            <w:tcW w:w="792" w:type="pct"/>
            <w:vAlign w:val="center"/>
          </w:tcPr>
          <w:p w14:paraId="2CC983E7" w14:textId="2EC0A9D7" w:rsidR="00EA1040" w:rsidRPr="00CD2604" w:rsidRDefault="00DF0231" w:rsidP="000E3624">
            <w:pPr>
              <w:contextualSpacing/>
              <w:jc w:val="center"/>
              <w:rPr>
                <w:rFonts w:ascii="Garamond" w:hAnsi="Garamond"/>
                <w:color w:val="222222"/>
                <w:sz w:val="18"/>
                <w:lang w:val="sq-AL"/>
              </w:rPr>
            </w:pPr>
            <w:r w:rsidRPr="00DF0231">
              <w:rPr>
                <w:rFonts w:ascii="Garamond" w:hAnsi="Garamond"/>
                <w:i/>
                <w:color w:val="222222"/>
                <w:sz w:val="18"/>
                <w:lang w:val="sq-AL"/>
              </w:rPr>
              <w:t>Online</w:t>
            </w:r>
          </w:p>
        </w:tc>
        <w:tc>
          <w:tcPr>
            <w:tcW w:w="791" w:type="pct"/>
            <w:vAlign w:val="center"/>
          </w:tcPr>
          <w:p w14:paraId="2CC983E8" w14:textId="77777777" w:rsidR="00EA1040" w:rsidRPr="00CD2604" w:rsidRDefault="00EA1040" w:rsidP="000E3624">
            <w:pPr>
              <w:contextualSpacing/>
              <w:jc w:val="center"/>
              <w:rPr>
                <w:rFonts w:ascii="Garamond" w:hAnsi="Garamond"/>
                <w:color w:val="000000"/>
                <w:sz w:val="18"/>
                <w:lang w:val="sq-AL"/>
              </w:rPr>
            </w:pPr>
          </w:p>
        </w:tc>
        <w:tc>
          <w:tcPr>
            <w:tcW w:w="559" w:type="pct"/>
            <w:vAlign w:val="center"/>
          </w:tcPr>
          <w:p w14:paraId="2CC983E9" w14:textId="77777777" w:rsidR="00EA1040" w:rsidRPr="00CD2604" w:rsidRDefault="00EA1040" w:rsidP="000E3624">
            <w:pPr>
              <w:contextualSpacing/>
              <w:jc w:val="center"/>
              <w:rPr>
                <w:rFonts w:ascii="Garamond" w:hAnsi="Garamond"/>
                <w:color w:val="222222"/>
                <w:sz w:val="18"/>
                <w:lang w:val="sq-AL"/>
              </w:rPr>
            </w:pPr>
            <w:r w:rsidRPr="00CD2604">
              <w:rPr>
                <w:rFonts w:ascii="MS Gothic" w:eastAsia="MS Gothic" w:hAnsi="MS Gothic" w:cs="MS Gothic"/>
                <w:color w:val="222222"/>
                <w:sz w:val="18"/>
                <w:lang w:val="sq-AL"/>
              </w:rPr>
              <w:t>✔</w:t>
            </w:r>
          </w:p>
        </w:tc>
        <w:tc>
          <w:tcPr>
            <w:tcW w:w="893" w:type="pct"/>
            <w:vAlign w:val="center"/>
          </w:tcPr>
          <w:p w14:paraId="2CC983EA" w14:textId="77777777" w:rsidR="00EA1040" w:rsidRPr="00CD2604" w:rsidRDefault="00EA1040" w:rsidP="000E3624">
            <w:pPr>
              <w:contextualSpacing/>
              <w:jc w:val="center"/>
              <w:rPr>
                <w:rFonts w:ascii="Garamond" w:hAnsi="Garamond"/>
                <w:color w:val="222222"/>
                <w:sz w:val="18"/>
                <w:lang w:val="sq-AL"/>
              </w:rPr>
            </w:pPr>
            <w:r w:rsidRPr="00CD2604">
              <w:rPr>
                <w:rFonts w:ascii="MS Gothic" w:eastAsia="MS Gothic" w:hAnsi="MS Gothic" w:cs="MS Gothic"/>
                <w:color w:val="222222"/>
                <w:sz w:val="18"/>
                <w:lang w:val="sq-AL"/>
              </w:rPr>
              <w:t>✔</w:t>
            </w:r>
          </w:p>
        </w:tc>
      </w:tr>
      <w:tr w:rsidR="00EA1040" w:rsidRPr="00CD2604" w14:paraId="2CC983F2" w14:textId="77777777" w:rsidTr="000E3624">
        <w:trPr>
          <w:trHeight w:val="954"/>
        </w:trPr>
        <w:tc>
          <w:tcPr>
            <w:tcW w:w="847" w:type="pct"/>
            <w:vAlign w:val="center"/>
          </w:tcPr>
          <w:p w14:paraId="2CC983EC" w14:textId="77777777" w:rsidR="00EA1040" w:rsidRPr="00CD2604" w:rsidRDefault="00EA1040" w:rsidP="00FB4B2E">
            <w:pPr>
              <w:contextualSpacing/>
              <w:rPr>
                <w:rFonts w:ascii="Garamond" w:hAnsi="Garamond"/>
                <w:b/>
                <w:bCs/>
                <w:i/>
                <w:color w:val="222222"/>
                <w:sz w:val="18"/>
                <w:lang w:val="sq-AL"/>
              </w:rPr>
            </w:pPr>
            <w:r w:rsidRPr="00CD2604">
              <w:rPr>
                <w:rFonts w:ascii="Garamond" w:hAnsi="Garamond"/>
                <w:b/>
                <w:bCs/>
                <w:i/>
                <w:color w:val="222222"/>
                <w:sz w:val="18"/>
                <w:lang w:val="sq-AL"/>
              </w:rPr>
              <w:t>Princeton University</w:t>
            </w:r>
          </w:p>
        </w:tc>
        <w:tc>
          <w:tcPr>
            <w:tcW w:w="1118" w:type="pct"/>
            <w:vAlign w:val="center"/>
          </w:tcPr>
          <w:p w14:paraId="2CC983ED" w14:textId="77777777" w:rsidR="00EA1040" w:rsidRPr="00CD2604" w:rsidRDefault="00EA1040" w:rsidP="00FB4B2E">
            <w:pPr>
              <w:contextualSpacing/>
              <w:rPr>
                <w:rFonts w:ascii="Garamond" w:hAnsi="Garamond"/>
                <w:b/>
                <w:bCs/>
                <w:i/>
                <w:color w:val="222222"/>
                <w:sz w:val="18"/>
                <w:lang w:val="sq-AL"/>
              </w:rPr>
            </w:pPr>
            <w:r w:rsidRPr="00CD2604">
              <w:rPr>
                <w:rFonts w:ascii="Garamond" w:hAnsi="Garamond"/>
                <w:b/>
                <w:bCs/>
                <w:i/>
                <w:color w:val="222222"/>
                <w:sz w:val="18"/>
                <w:lang w:val="sq-AL"/>
              </w:rPr>
              <w:t xml:space="preserve">Bitcoin and cryptocurrency technologies </w:t>
            </w:r>
          </w:p>
        </w:tc>
        <w:tc>
          <w:tcPr>
            <w:tcW w:w="792" w:type="pct"/>
            <w:vAlign w:val="center"/>
          </w:tcPr>
          <w:p w14:paraId="2CC983EE" w14:textId="30D8995A" w:rsidR="00EA1040" w:rsidRPr="00CD2604" w:rsidRDefault="00DF0231" w:rsidP="000E3624">
            <w:pPr>
              <w:contextualSpacing/>
              <w:jc w:val="center"/>
              <w:rPr>
                <w:rFonts w:ascii="Garamond" w:hAnsi="Garamond"/>
                <w:color w:val="222222"/>
                <w:sz w:val="18"/>
                <w:lang w:val="sq-AL"/>
              </w:rPr>
            </w:pPr>
            <w:r w:rsidRPr="00DF0231">
              <w:rPr>
                <w:rFonts w:ascii="Garamond" w:hAnsi="Garamond"/>
                <w:i/>
                <w:color w:val="222222"/>
                <w:sz w:val="18"/>
                <w:lang w:val="sq-AL"/>
              </w:rPr>
              <w:t>Online</w:t>
            </w:r>
          </w:p>
        </w:tc>
        <w:tc>
          <w:tcPr>
            <w:tcW w:w="791" w:type="pct"/>
            <w:vAlign w:val="center"/>
          </w:tcPr>
          <w:p w14:paraId="2CC983EF" w14:textId="77777777" w:rsidR="00EA1040" w:rsidRPr="00CD2604" w:rsidRDefault="00EA1040" w:rsidP="000E3624">
            <w:pPr>
              <w:contextualSpacing/>
              <w:jc w:val="center"/>
              <w:rPr>
                <w:rFonts w:ascii="Garamond" w:hAnsi="Garamond"/>
                <w:color w:val="000000"/>
                <w:sz w:val="18"/>
                <w:lang w:val="sq-AL"/>
              </w:rPr>
            </w:pPr>
          </w:p>
        </w:tc>
        <w:tc>
          <w:tcPr>
            <w:tcW w:w="559" w:type="pct"/>
            <w:vAlign w:val="center"/>
          </w:tcPr>
          <w:p w14:paraId="2CC983F0" w14:textId="77777777" w:rsidR="00EA1040" w:rsidRPr="00CD2604" w:rsidRDefault="00EA1040" w:rsidP="000E3624">
            <w:pPr>
              <w:contextualSpacing/>
              <w:jc w:val="center"/>
              <w:rPr>
                <w:rFonts w:ascii="Garamond" w:hAnsi="Garamond"/>
                <w:color w:val="222222"/>
                <w:sz w:val="18"/>
                <w:lang w:val="sq-AL"/>
              </w:rPr>
            </w:pPr>
            <w:r w:rsidRPr="00CD2604">
              <w:rPr>
                <w:rFonts w:ascii="MS Gothic" w:eastAsia="MS Gothic" w:hAnsi="MS Gothic" w:cs="MS Gothic"/>
                <w:color w:val="222222"/>
                <w:sz w:val="18"/>
                <w:lang w:val="sq-AL"/>
              </w:rPr>
              <w:t>✔</w:t>
            </w:r>
          </w:p>
        </w:tc>
        <w:tc>
          <w:tcPr>
            <w:tcW w:w="893" w:type="pct"/>
            <w:vAlign w:val="center"/>
          </w:tcPr>
          <w:p w14:paraId="2CC983F1" w14:textId="77777777" w:rsidR="00EA1040" w:rsidRPr="00CD2604" w:rsidRDefault="00EA1040" w:rsidP="000E3624">
            <w:pPr>
              <w:contextualSpacing/>
              <w:jc w:val="center"/>
              <w:rPr>
                <w:rFonts w:ascii="Garamond" w:hAnsi="Garamond"/>
                <w:color w:val="222222"/>
                <w:sz w:val="18"/>
                <w:lang w:val="sq-AL"/>
              </w:rPr>
            </w:pPr>
            <w:r w:rsidRPr="00CD2604">
              <w:rPr>
                <w:rFonts w:ascii="MS Gothic" w:eastAsia="MS Gothic" w:hAnsi="MS Gothic" w:cs="MS Gothic"/>
                <w:color w:val="222222"/>
                <w:sz w:val="18"/>
                <w:lang w:val="sq-AL"/>
              </w:rPr>
              <w:t>✔</w:t>
            </w:r>
          </w:p>
        </w:tc>
      </w:tr>
      <w:tr w:rsidR="00EA1040" w:rsidRPr="00CD2604" w14:paraId="2CC983F9" w14:textId="77777777" w:rsidTr="000E3624">
        <w:trPr>
          <w:trHeight w:val="954"/>
        </w:trPr>
        <w:tc>
          <w:tcPr>
            <w:tcW w:w="847" w:type="pct"/>
            <w:vAlign w:val="center"/>
          </w:tcPr>
          <w:p w14:paraId="2CC983F3" w14:textId="77777777" w:rsidR="00EA1040" w:rsidRPr="00CD2604" w:rsidRDefault="00A95BFC" w:rsidP="00FB4B2E">
            <w:pPr>
              <w:contextualSpacing/>
              <w:rPr>
                <w:rFonts w:ascii="Garamond" w:hAnsi="Garamond"/>
                <w:b/>
                <w:bCs/>
                <w:i/>
                <w:color w:val="222222"/>
                <w:sz w:val="18"/>
                <w:lang w:val="sq-AL"/>
              </w:rPr>
            </w:pPr>
            <w:r w:rsidRPr="00CD2604">
              <w:rPr>
                <w:rFonts w:ascii="Garamond" w:hAnsi="Garamond"/>
                <w:b/>
                <w:bCs/>
                <w:i/>
                <w:color w:val="222222"/>
                <w:sz w:val="18"/>
                <w:lang w:val="sq-AL"/>
              </w:rPr>
              <w:t>W</w:t>
            </w:r>
            <w:r w:rsidR="00EA1040" w:rsidRPr="00CD2604">
              <w:rPr>
                <w:rFonts w:ascii="Garamond" w:hAnsi="Garamond"/>
                <w:b/>
                <w:bCs/>
                <w:i/>
                <w:color w:val="222222"/>
                <w:sz w:val="18"/>
                <w:lang w:val="sq-AL"/>
              </w:rPr>
              <w:t>harton University of Pennsylvania</w:t>
            </w:r>
          </w:p>
        </w:tc>
        <w:tc>
          <w:tcPr>
            <w:tcW w:w="1118" w:type="pct"/>
            <w:vAlign w:val="center"/>
          </w:tcPr>
          <w:p w14:paraId="2CC983F4" w14:textId="77777777" w:rsidR="00EA1040" w:rsidRPr="00CD2604" w:rsidRDefault="00EA1040" w:rsidP="00FB4B2E">
            <w:pPr>
              <w:contextualSpacing/>
              <w:rPr>
                <w:rFonts w:ascii="Garamond" w:hAnsi="Garamond"/>
                <w:b/>
                <w:bCs/>
                <w:i/>
                <w:color w:val="222222"/>
                <w:sz w:val="18"/>
                <w:lang w:val="sq-AL"/>
              </w:rPr>
            </w:pPr>
            <w:r w:rsidRPr="00CD2604">
              <w:rPr>
                <w:rFonts w:ascii="Garamond" w:hAnsi="Garamond"/>
                <w:b/>
                <w:bCs/>
                <w:i/>
                <w:color w:val="222222"/>
                <w:sz w:val="18"/>
                <w:lang w:val="sq-AL"/>
              </w:rPr>
              <w:t>Fintech revolution executive education program</w:t>
            </w:r>
          </w:p>
        </w:tc>
        <w:tc>
          <w:tcPr>
            <w:tcW w:w="792" w:type="pct"/>
            <w:vAlign w:val="center"/>
          </w:tcPr>
          <w:p w14:paraId="2CC983F5" w14:textId="42C7231E" w:rsidR="00EA1040" w:rsidRPr="00CD2604" w:rsidRDefault="00DF0231" w:rsidP="000E3624">
            <w:pPr>
              <w:contextualSpacing/>
              <w:jc w:val="center"/>
              <w:rPr>
                <w:rFonts w:ascii="Garamond" w:hAnsi="Garamond"/>
                <w:color w:val="222222"/>
                <w:sz w:val="18"/>
                <w:lang w:val="sq-AL"/>
              </w:rPr>
            </w:pPr>
            <w:r w:rsidRPr="00DF0231">
              <w:rPr>
                <w:rFonts w:ascii="Garamond" w:hAnsi="Garamond"/>
                <w:i/>
                <w:color w:val="222222"/>
                <w:sz w:val="18"/>
                <w:lang w:val="sq-AL"/>
              </w:rPr>
              <w:t>Online</w:t>
            </w:r>
          </w:p>
        </w:tc>
        <w:tc>
          <w:tcPr>
            <w:tcW w:w="791" w:type="pct"/>
            <w:vAlign w:val="center"/>
          </w:tcPr>
          <w:p w14:paraId="2CC983F6" w14:textId="77777777" w:rsidR="00EA1040" w:rsidRPr="00CD2604" w:rsidRDefault="00EA1040" w:rsidP="000E3624">
            <w:pPr>
              <w:contextualSpacing/>
              <w:jc w:val="center"/>
              <w:rPr>
                <w:rFonts w:ascii="Garamond" w:hAnsi="Garamond"/>
                <w:color w:val="000000"/>
                <w:sz w:val="18"/>
                <w:lang w:val="sq-AL"/>
              </w:rPr>
            </w:pPr>
          </w:p>
        </w:tc>
        <w:tc>
          <w:tcPr>
            <w:tcW w:w="559" w:type="pct"/>
            <w:vAlign w:val="center"/>
          </w:tcPr>
          <w:p w14:paraId="2CC983F7" w14:textId="77777777" w:rsidR="00EA1040" w:rsidRPr="00CD2604" w:rsidRDefault="00EA1040" w:rsidP="000E3624">
            <w:pPr>
              <w:contextualSpacing/>
              <w:jc w:val="center"/>
              <w:rPr>
                <w:rFonts w:ascii="Garamond" w:hAnsi="Garamond"/>
                <w:color w:val="222222"/>
                <w:sz w:val="18"/>
                <w:lang w:val="sq-AL"/>
              </w:rPr>
            </w:pPr>
            <w:r w:rsidRPr="00CD2604">
              <w:rPr>
                <w:rFonts w:ascii="MS Gothic" w:eastAsia="MS Gothic" w:hAnsi="MS Gothic" w:cs="MS Gothic"/>
                <w:color w:val="222222"/>
                <w:sz w:val="18"/>
                <w:lang w:val="sq-AL"/>
              </w:rPr>
              <w:t>✔</w:t>
            </w:r>
          </w:p>
        </w:tc>
        <w:tc>
          <w:tcPr>
            <w:tcW w:w="893" w:type="pct"/>
            <w:vAlign w:val="center"/>
          </w:tcPr>
          <w:p w14:paraId="2CC983F8" w14:textId="77777777" w:rsidR="00EA1040" w:rsidRPr="00CD2604" w:rsidRDefault="00EA1040" w:rsidP="000E3624">
            <w:pPr>
              <w:contextualSpacing/>
              <w:jc w:val="center"/>
              <w:rPr>
                <w:rFonts w:ascii="Garamond" w:hAnsi="Garamond"/>
                <w:color w:val="222222"/>
                <w:sz w:val="18"/>
                <w:lang w:val="sq-AL"/>
              </w:rPr>
            </w:pPr>
            <w:r w:rsidRPr="00CD2604">
              <w:rPr>
                <w:rFonts w:ascii="MS Gothic" w:eastAsia="MS Gothic" w:hAnsi="MS Gothic" w:cs="MS Gothic"/>
                <w:color w:val="222222"/>
                <w:sz w:val="18"/>
                <w:lang w:val="sq-AL"/>
              </w:rPr>
              <w:t>✔</w:t>
            </w:r>
          </w:p>
        </w:tc>
      </w:tr>
      <w:tr w:rsidR="00EA1040" w:rsidRPr="00CD2604" w14:paraId="2CC98400" w14:textId="77777777" w:rsidTr="000E3624">
        <w:trPr>
          <w:trHeight w:val="1286"/>
        </w:trPr>
        <w:tc>
          <w:tcPr>
            <w:tcW w:w="847" w:type="pct"/>
            <w:vAlign w:val="center"/>
          </w:tcPr>
          <w:p w14:paraId="2CC983FA" w14:textId="77777777" w:rsidR="00EA1040" w:rsidRPr="00CD2604" w:rsidRDefault="00EA1040" w:rsidP="00FB4B2E">
            <w:pPr>
              <w:contextualSpacing/>
              <w:rPr>
                <w:rFonts w:ascii="Garamond" w:hAnsi="Garamond"/>
                <w:b/>
                <w:bCs/>
                <w:i/>
                <w:color w:val="222222"/>
                <w:sz w:val="18"/>
                <w:lang w:val="sq-AL"/>
              </w:rPr>
            </w:pPr>
            <w:r w:rsidRPr="00CD2604">
              <w:rPr>
                <w:rFonts w:ascii="Garamond" w:hAnsi="Garamond"/>
                <w:b/>
                <w:bCs/>
                <w:i/>
                <w:color w:val="222222"/>
                <w:sz w:val="18"/>
                <w:lang w:val="sq-AL"/>
              </w:rPr>
              <w:t>Berkeley Executive Education</w:t>
            </w:r>
          </w:p>
        </w:tc>
        <w:tc>
          <w:tcPr>
            <w:tcW w:w="1118" w:type="pct"/>
            <w:vAlign w:val="center"/>
          </w:tcPr>
          <w:p w14:paraId="2CC983FB" w14:textId="77777777" w:rsidR="00EA1040" w:rsidRPr="00CD2604" w:rsidRDefault="00EA1040" w:rsidP="00FB4B2E">
            <w:pPr>
              <w:contextualSpacing/>
              <w:rPr>
                <w:rFonts w:ascii="Garamond" w:hAnsi="Garamond"/>
                <w:b/>
                <w:bCs/>
                <w:i/>
                <w:color w:val="222222"/>
                <w:sz w:val="18"/>
                <w:lang w:val="sq-AL"/>
              </w:rPr>
            </w:pPr>
            <w:r w:rsidRPr="00CD2604">
              <w:rPr>
                <w:rFonts w:ascii="Garamond" w:hAnsi="Garamond"/>
                <w:b/>
                <w:bCs/>
                <w:i/>
                <w:color w:val="222222"/>
                <w:sz w:val="18"/>
                <w:lang w:val="sq-AL"/>
              </w:rPr>
              <w:t>Berkeley Fintech education program</w:t>
            </w:r>
          </w:p>
        </w:tc>
        <w:tc>
          <w:tcPr>
            <w:tcW w:w="792" w:type="pct"/>
            <w:vAlign w:val="center"/>
          </w:tcPr>
          <w:p w14:paraId="2CC983FC" w14:textId="163B85D4" w:rsidR="00EA1040" w:rsidRPr="00CD2604" w:rsidRDefault="00DF0231" w:rsidP="000E3624">
            <w:pPr>
              <w:contextualSpacing/>
              <w:jc w:val="center"/>
              <w:rPr>
                <w:rFonts w:ascii="Garamond" w:hAnsi="Garamond"/>
                <w:color w:val="222222"/>
                <w:sz w:val="18"/>
                <w:lang w:val="sq-AL"/>
              </w:rPr>
            </w:pPr>
            <w:r w:rsidRPr="00DF0231">
              <w:rPr>
                <w:rFonts w:ascii="Garamond" w:hAnsi="Garamond"/>
                <w:i/>
                <w:color w:val="222222"/>
                <w:sz w:val="18"/>
                <w:lang w:val="sq-AL"/>
              </w:rPr>
              <w:t>Online</w:t>
            </w:r>
          </w:p>
        </w:tc>
        <w:tc>
          <w:tcPr>
            <w:tcW w:w="791" w:type="pct"/>
            <w:vAlign w:val="center"/>
          </w:tcPr>
          <w:p w14:paraId="2CC983FD" w14:textId="77777777" w:rsidR="00EA1040" w:rsidRPr="00CD2604" w:rsidRDefault="00EA1040" w:rsidP="000E3624">
            <w:pPr>
              <w:contextualSpacing/>
              <w:jc w:val="center"/>
              <w:rPr>
                <w:rFonts w:ascii="Garamond" w:hAnsi="Garamond"/>
                <w:color w:val="000000"/>
                <w:sz w:val="18"/>
                <w:lang w:val="sq-AL"/>
              </w:rPr>
            </w:pPr>
          </w:p>
        </w:tc>
        <w:tc>
          <w:tcPr>
            <w:tcW w:w="559" w:type="pct"/>
            <w:vAlign w:val="center"/>
          </w:tcPr>
          <w:p w14:paraId="2CC983FE" w14:textId="77777777" w:rsidR="00EA1040" w:rsidRPr="00CD2604" w:rsidRDefault="00EA1040" w:rsidP="000E3624">
            <w:pPr>
              <w:contextualSpacing/>
              <w:jc w:val="center"/>
              <w:rPr>
                <w:rFonts w:ascii="Garamond" w:hAnsi="Garamond"/>
                <w:color w:val="222222"/>
                <w:sz w:val="18"/>
                <w:lang w:val="sq-AL"/>
              </w:rPr>
            </w:pPr>
            <w:r w:rsidRPr="00CD2604">
              <w:rPr>
                <w:rFonts w:ascii="MS Gothic" w:eastAsia="MS Gothic" w:hAnsi="MS Gothic" w:cs="MS Gothic"/>
                <w:color w:val="222222"/>
                <w:sz w:val="18"/>
                <w:lang w:val="sq-AL"/>
              </w:rPr>
              <w:t>✔</w:t>
            </w:r>
          </w:p>
        </w:tc>
        <w:tc>
          <w:tcPr>
            <w:tcW w:w="893" w:type="pct"/>
            <w:vAlign w:val="center"/>
          </w:tcPr>
          <w:p w14:paraId="2CC983FF" w14:textId="77777777" w:rsidR="00EA1040" w:rsidRPr="00CD2604" w:rsidRDefault="00EA1040" w:rsidP="000E3624">
            <w:pPr>
              <w:contextualSpacing/>
              <w:jc w:val="center"/>
              <w:rPr>
                <w:rFonts w:ascii="Garamond" w:hAnsi="Garamond"/>
                <w:color w:val="222222"/>
                <w:sz w:val="18"/>
                <w:lang w:val="sq-AL"/>
              </w:rPr>
            </w:pPr>
            <w:r w:rsidRPr="00CD2604">
              <w:rPr>
                <w:rFonts w:ascii="MS Gothic" w:eastAsia="MS Gothic" w:hAnsi="MS Gothic" w:cs="MS Gothic"/>
                <w:color w:val="222222"/>
                <w:sz w:val="18"/>
                <w:lang w:val="sq-AL"/>
              </w:rPr>
              <w:t>✔</w:t>
            </w:r>
          </w:p>
        </w:tc>
      </w:tr>
      <w:tr w:rsidR="00EA1040" w:rsidRPr="00CD2604" w14:paraId="2CC98408" w14:textId="77777777" w:rsidTr="000E3624">
        <w:trPr>
          <w:trHeight w:val="954"/>
        </w:trPr>
        <w:tc>
          <w:tcPr>
            <w:tcW w:w="847" w:type="pct"/>
            <w:vAlign w:val="center"/>
          </w:tcPr>
          <w:p w14:paraId="2CC98401" w14:textId="77777777" w:rsidR="00EA1040" w:rsidRPr="00CD2604" w:rsidRDefault="00EA1040" w:rsidP="00FB4B2E">
            <w:pPr>
              <w:contextualSpacing/>
              <w:rPr>
                <w:rFonts w:ascii="Garamond" w:hAnsi="Garamond"/>
                <w:b/>
                <w:bCs/>
                <w:i/>
                <w:color w:val="222222"/>
                <w:sz w:val="18"/>
                <w:lang w:val="sq-AL"/>
              </w:rPr>
            </w:pPr>
            <w:r w:rsidRPr="00CD2604">
              <w:rPr>
                <w:rFonts w:ascii="Garamond" w:hAnsi="Garamond"/>
                <w:b/>
                <w:bCs/>
                <w:i/>
                <w:color w:val="222222"/>
                <w:sz w:val="18"/>
                <w:lang w:val="sq-AL"/>
              </w:rPr>
              <w:lastRenderedPageBreak/>
              <w:t>University of</w:t>
            </w:r>
            <w:r w:rsidR="004D1863" w:rsidRPr="00CD2604">
              <w:rPr>
                <w:rFonts w:ascii="Garamond" w:hAnsi="Garamond"/>
                <w:b/>
                <w:bCs/>
                <w:i/>
                <w:color w:val="222222"/>
                <w:sz w:val="18"/>
                <w:lang w:val="sq-AL"/>
              </w:rPr>
              <w:t xml:space="preserve"> </w:t>
            </w:r>
          </w:p>
          <w:p w14:paraId="2CC98402" w14:textId="77777777" w:rsidR="00EA1040" w:rsidRPr="00CD2604" w:rsidRDefault="00EA1040" w:rsidP="00FB4B2E">
            <w:pPr>
              <w:contextualSpacing/>
              <w:rPr>
                <w:rFonts w:ascii="Garamond" w:hAnsi="Garamond"/>
                <w:b/>
                <w:bCs/>
                <w:i/>
                <w:color w:val="222222"/>
                <w:sz w:val="18"/>
                <w:lang w:val="sq-AL"/>
              </w:rPr>
            </w:pPr>
            <w:r w:rsidRPr="00CD2604">
              <w:rPr>
                <w:rFonts w:ascii="Garamond" w:hAnsi="Garamond"/>
                <w:b/>
                <w:bCs/>
                <w:i/>
                <w:color w:val="222222"/>
                <w:sz w:val="18"/>
                <w:lang w:val="sq-AL"/>
              </w:rPr>
              <w:t>Pennsylvania</w:t>
            </w:r>
          </w:p>
        </w:tc>
        <w:tc>
          <w:tcPr>
            <w:tcW w:w="1118" w:type="pct"/>
            <w:vAlign w:val="center"/>
          </w:tcPr>
          <w:p w14:paraId="2CC98403" w14:textId="77777777" w:rsidR="00EA1040" w:rsidRPr="00CD2604" w:rsidRDefault="00EA1040" w:rsidP="00FB4B2E">
            <w:pPr>
              <w:contextualSpacing/>
              <w:rPr>
                <w:rFonts w:ascii="Garamond" w:hAnsi="Garamond"/>
                <w:b/>
                <w:bCs/>
                <w:i/>
                <w:color w:val="222222"/>
                <w:sz w:val="18"/>
                <w:lang w:val="sq-AL"/>
              </w:rPr>
            </w:pPr>
            <w:r w:rsidRPr="00CD2604">
              <w:rPr>
                <w:rFonts w:ascii="Garamond" w:hAnsi="Garamond"/>
                <w:b/>
                <w:bCs/>
                <w:i/>
                <w:color w:val="222222"/>
                <w:sz w:val="18"/>
                <w:lang w:val="sq-AL"/>
              </w:rPr>
              <w:t>Fintech foundation and applications</w:t>
            </w:r>
          </w:p>
        </w:tc>
        <w:tc>
          <w:tcPr>
            <w:tcW w:w="792" w:type="pct"/>
            <w:vAlign w:val="center"/>
          </w:tcPr>
          <w:p w14:paraId="2CC98404" w14:textId="392588DB" w:rsidR="00EA1040" w:rsidRPr="00CD2604" w:rsidRDefault="00DF0231" w:rsidP="000E3624">
            <w:pPr>
              <w:contextualSpacing/>
              <w:jc w:val="center"/>
              <w:rPr>
                <w:rFonts w:ascii="Garamond" w:hAnsi="Garamond"/>
                <w:color w:val="222222"/>
                <w:sz w:val="18"/>
                <w:lang w:val="sq-AL"/>
              </w:rPr>
            </w:pPr>
            <w:r w:rsidRPr="00DF0231">
              <w:rPr>
                <w:rFonts w:ascii="Garamond" w:hAnsi="Garamond"/>
                <w:i/>
                <w:color w:val="222222"/>
                <w:sz w:val="18"/>
                <w:lang w:val="sq-AL"/>
              </w:rPr>
              <w:t>Online</w:t>
            </w:r>
          </w:p>
        </w:tc>
        <w:tc>
          <w:tcPr>
            <w:tcW w:w="791" w:type="pct"/>
            <w:vAlign w:val="center"/>
          </w:tcPr>
          <w:p w14:paraId="2CC98405" w14:textId="77777777" w:rsidR="00EA1040" w:rsidRPr="00CD2604" w:rsidRDefault="00EA1040" w:rsidP="000E3624">
            <w:pPr>
              <w:contextualSpacing/>
              <w:jc w:val="center"/>
              <w:rPr>
                <w:rFonts w:ascii="Garamond" w:hAnsi="Garamond"/>
                <w:color w:val="000000"/>
                <w:sz w:val="18"/>
                <w:lang w:val="sq-AL"/>
              </w:rPr>
            </w:pPr>
          </w:p>
        </w:tc>
        <w:tc>
          <w:tcPr>
            <w:tcW w:w="559" w:type="pct"/>
            <w:vAlign w:val="center"/>
          </w:tcPr>
          <w:p w14:paraId="2CC98406" w14:textId="77777777" w:rsidR="00EA1040" w:rsidRPr="00CD2604" w:rsidRDefault="00EA1040" w:rsidP="000E3624">
            <w:pPr>
              <w:contextualSpacing/>
              <w:jc w:val="center"/>
              <w:rPr>
                <w:rFonts w:ascii="Garamond" w:hAnsi="Garamond"/>
                <w:color w:val="222222"/>
                <w:sz w:val="18"/>
                <w:lang w:val="sq-AL"/>
              </w:rPr>
            </w:pPr>
            <w:r w:rsidRPr="00CD2604">
              <w:rPr>
                <w:rFonts w:ascii="MS Gothic" w:eastAsia="MS Gothic" w:hAnsi="MS Gothic" w:cs="MS Gothic"/>
                <w:color w:val="222222"/>
                <w:sz w:val="18"/>
                <w:lang w:val="sq-AL"/>
              </w:rPr>
              <w:t>✔</w:t>
            </w:r>
          </w:p>
        </w:tc>
        <w:tc>
          <w:tcPr>
            <w:tcW w:w="893" w:type="pct"/>
            <w:vAlign w:val="center"/>
          </w:tcPr>
          <w:p w14:paraId="2CC98407" w14:textId="77777777" w:rsidR="00EA1040" w:rsidRPr="00CD2604" w:rsidRDefault="00EA1040" w:rsidP="000E3624">
            <w:pPr>
              <w:contextualSpacing/>
              <w:jc w:val="center"/>
              <w:rPr>
                <w:rFonts w:ascii="Garamond" w:hAnsi="Garamond"/>
                <w:color w:val="000000"/>
                <w:sz w:val="18"/>
                <w:lang w:val="sq-AL"/>
              </w:rPr>
            </w:pPr>
          </w:p>
        </w:tc>
      </w:tr>
      <w:tr w:rsidR="00EA1040" w:rsidRPr="00CD2604" w14:paraId="2CC9840F" w14:textId="77777777" w:rsidTr="000E3624">
        <w:trPr>
          <w:trHeight w:val="954"/>
        </w:trPr>
        <w:tc>
          <w:tcPr>
            <w:tcW w:w="847" w:type="pct"/>
            <w:vAlign w:val="center"/>
          </w:tcPr>
          <w:p w14:paraId="2CC98409" w14:textId="77777777" w:rsidR="00EA1040" w:rsidRPr="00CD2604" w:rsidRDefault="00EA1040" w:rsidP="00FB4B2E">
            <w:pPr>
              <w:contextualSpacing/>
              <w:rPr>
                <w:rFonts w:ascii="Garamond" w:hAnsi="Garamond"/>
                <w:b/>
                <w:bCs/>
                <w:i/>
                <w:color w:val="222222"/>
                <w:sz w:val="18"/>
                <w:lang w:val="sq-AL"/>
              </w:rPr>
            </w:pPr>
            <w:r w:rsidRPr="00CD2604">
              <w:rPr>
                <w:rFonts w:ascii="Garamond" w:hAnsi="Garamond"/>
                <w:b/>
                <w:bCs/>
                <w:i/>
                <w:color w:val="222222"/>
                <w:sz w:val="18"/>
                <w:lang w:val="sq-AL"/>
              </w:rPr>
              <w:t>Harvard Business School</w:t>
            </w:r>
          </w:p>
        </w:tc>
        <w:tc>
          <w:tcPr>
            <w:tcW w:w="1118" w:type="pct"/>
            <w:vAlign w:val="center"/>
          </w:tcPr>
          <w:p w14:paraId="2CC9840A" w14:textId="77777777" w:rsidR="00EA1040" w:rsidRPr="00CD2604" w:rsidRDefault="00EA1040" w:rsidP="00FB4B2E">
            <w:pPr>
              <w:contextualSpacing/>
              <w:rPr>
                <w:rFonts w:ascii="Garamond" w:hAnsi="Garamond"/>
                <w:b/>
                <w:bCs/>
                <w:i/>
                <w:color w:val="222222"/>
                <w:sz w:val="18"/>
                <w:lang w:val="sq-AL"/>
              </w:rPr>
            </w:pPr>
            <w:r w:rsidRPr="00CD2604">
              <w:rPr>
                <w:rFonts w:ascii="Garamond" w:hAnsi="Garamond"/>
                <w:b/>
                <w:bCs/>
                <w:i/>
                <w:color w:val="222222"/>
                <w:sz w:val="18"/>
                <w:lang w:val="sq-AL"/>
              </w:rPr>
              <w:t>Fintech Executive Education Program</w:t>
            </w:r>
          </w:p>
        </w:tc>
        <w:tc>
          <w:tcPr>
            <w:tcW w:w="792" w:type="pct"/>
            <w:vAlign w:val="center"/>
          </w:tcPr>
          <w:p w14:paraId="2CC9840B" w14:textId="4AD5E5AE" w:rsidR="00EA1040" w:rsidRPr="00CD2604" w:rsidRDefault="00DF0231" w:rsidP="000E3624">
            <w:pPr>
              <w:contextualSpacing/>
              <w:jc w:val="center"/>
              <w:rPr>
                <w:rFonts w:ascii="Garamond" w:hAnsi="Garamond"/>
                <w:color w:val="222222"/>
                <w:sz w:val="18"/>
                <w:lang w:val="sq-AL"/>
              </w:rPr>
            </w:pPr>
            <w:r w:rsidRPr="00DF0231">
              <w:rPr>
                <w:rFonts w:ascii="Garamond" w:hAnsi="Garamond"/>
                <w:i/>
                <w:color w:val="222222"/>
                <w:sz w:val="18"/>
                <w:lang w:val="sq-AL"/>
              </w:rPr>
              <w:t>Online</w:t>
            </w:r>
          </w:p>
        </w:tc>
        <w:tc>
          <w:tcPr>
            <w:tcW w:w="791" w:type="pct"/>
            <w:vAlign w:val="center"/>
          </w:tcPr>
          <w:p w14:paraId="2CC9840C" w14:textId="77777777" w:rsidR="00EA1040" w:rsidRPr="00CD2604" w:rsidRDefault="00EA1040" w:rsidP="000E3624">
            <w:pPr>
              <w:contextualSpacing/>
              <w:jc w:val="center"/>
              <w:rPr>
                <w:rFonts w:ascii="Garamond" w:hAnsi="Garamond"/>
                <w:color w:val="000000"/>
                <w:sz w:val="18"/>
                <w:lang w:val="sq-AL"/>
              </w:rPr>
            </w:pPr>
          </w:p>
        </w:tc>
        <w:tc>
          <w:tcPr>
            <w:tcW w:w="559" w:type="pct"/>
            <w:vAlign w:val="center"/>
          </w:tcPr>
          <w:p w14:paraId="2CC9840D" w14:textId="77777777" w:rsidR="00EA1040" w:rsidRPr="00CD2604" w:rsidRDefault="00EA1040" w:rsidP="000E3624">
            <w:pPr>
              <w:contextualSpacing/>
              <w:jc w:val="center"/>
              <w:rPr>
                <w:rFonts w:ascii="Garamond" w:hAnsi="Garamond"/>
                <w:color w:val="222222"/>
                <w:sz w:val="18"/>
                <w:lang w:val="sq-AL"/>
              </w:rPr>
            </w:pPr>
            <w:r w:rsidRPr="00CD2604">
              <w:rPr>
                <w:rFonts w:ascii="MS Gothic" w:eastAsia="MS Gothic" w:hAnsi="MS Gothic" w:cs="MS Gothic"/>
                <w:color w:val="222222"/>
                <w:sz w:val="18"/>
                <w:lang w:val="sq-AL"/>
              </w:rPr>
              <w:t>✔</w:t>
            </w:r>
          </w:p>
        </w:tc>
        <w:tc>
          <w:tcPr>
            <w:tcW w:w="893" w:type="pct"/>
            <w:vAlign w:val="center"/>
          </w:tcPr>
          <w:p w14:paraId="2CC9840E" w14:textId="77777777" w:rsidR="00EA1040" w:rsidRPr="00CD2604" w:rsidRDefault="00EA1040" w:rsidP="000E3624">
            <w:pPr>
              <w:contextualSpacing/>
              <w:jc w:val="center"/>
              <w:rPr>
                <w:rFonts w:ascii="Garamond" w:hAnsi="Garamond"/>
                <w:color w:val="000000"/>
                <w:sz w:val="18"/>
                <w:lang w:val="sq-AL"/>
              </w:rPr>
            </w:pPr>
          </w:p>
        </w:tc>
      </w:tr>
      <w:tr w:rsidR="00EA1040" w:rsidRPr="00CD2604" w14:paraId="2CC98416" w14:textId="77777777" w:rsidTr="000E3624">
        <w:trPr>
          <w:trHeight w:val="954"/>
        </w:trPr>
        <w:tc>
          <w:tcPr>
            <w:tcW w:w="847" w:type="pct"/>
            <w:vAlign w:val="center"/>
          </w:tcPr>
          <w:p w14:paraId="2CC98410" w14:textId="77777777" w:rsidR="00EA1040" w:rsidRPr="00CD2604" w:rsidRDefault="00EA1040" w:rsidP="00FB4B2E">
            <w:pPr>
              <w:contextualSpacing/>
              <w:rPr>
                <w:rFonts w:ascii="Garamond" w:hAnsi="Garamond"/>
                <w:b/>
                <w:bCs/>
                <w:i/>
                <w:color w:val="222222"/>
                <w:sz w:val="18"/>
                <w:lang w:val="sq-AL"/>
              </w:rPr>
            </w:pPr>
            <w:r w:rsidRPr="00CD2604">
              <w:rPr>
                <w:rFonts w:ascii="Garamond" w:hAnsi="Garamond"/>
                <w:b/>
                <w:bCs/>
                <w:i/>
                <w:color w:val="222222"/>
                <w:sz w:val="18"/>
                <w:lang w:val="sq-AL"/>
              </w:rPr>
              <w:t>University of Cambridge</w:t>
            </w:r>
          </w:p>
        </w:tc>
        <w:tc>
          <w:tcPr>
            <w:tcW w:w="1118" w:type="pct"/>
            <w:vAlign w:val="center"/>
          </w:tcPr>
          <w:p w14:paraId="2CC98411" w14:textId="77777777" w:rsidR="00EA1040" w:rsidRPr="00CD2604" w:rsidRDefault="00EA1040" w:rsidP="00FB4B2E">
            <w:pPr>
              <w:contextualSpacing/>
              <w:rPr>
                <w:rFonts w:ascii="Garamond" w:hAnsi="Garamond"/>
                <w:b/>
                <w:bCs/>
                <w:i/>
                <w:color w:val="222222"/>
                <w:sz w:val="18"/>
                <w:lang w:val="sq-AL"/>
              </w:rPr>
            </w:pPr>
            <w:r w:rsidRPr="00CD2604">
              <w:rPr>
                <w:rFonts w:ascii="Garamond" w:hAnsi="Garamond"/>
                <w:b/>
                <w:bCs/>
                <w:i/>
                <w:color w:val="222222"/>
                <w:sz w:val="18"/>
                <w:lang w:val="sq-AL"/>
              </w:rPr>
              <w:t>Fintech Innovation Executive Education Program</w:t>
            </w:r>
          </w:p>
        </w:tc>
        <w:tc>
          <w:tcPr>
            <w:tcW w:w="792" w:type="pct"/>
            <w:vAlign w:val="center"/>
          </w:tcPr>
          <w:p w14:paraId="2CC98412" w14:textId="45883439" w:rsidR="00EA1040" w:rsidRPr="00CD2604" w:rsidRDefault="00DF0231" w:rsidP="000E3624">
            <w:pPr>
              <w:contextualSpacing/>
              <w:jc w:val="center"/>
              <w:rPr>
                <w:rFonts w:ascii="Garamond" w:hAnsi="Garamond"/>
                <w:color w:val="222222"/>
                <w:sz w:val="18"/>
                <w:lang w:val="sq-AL"/>
              </w:rPr>
            </w:pPr>
            <w:r w:rsidRPr="00DF0231">
              <w:rPr>
                <w:rFonts w:ascii="Garamond" w:hAnsi="Garamond"/>
                <w:i/>
                <w:color w:val="222222"/>
                <w:sz w:val="18"/>
                <w:lang w:val="sq-AL"/>
              </w:rPr>
              <w:t>Online</w:t>
            </w:r>
          </w:p>
        </w:tc>
        <w:tc>
          <w:tcPr>
            <w:tcW w:w="791" w:type="pct"/>
            <w:vAlign w:val="center"/>
          </w:tcPr>
          <w:p w14:paraId="2CC98413" w14:textId="77777777" w:rsidR="00EA1040" w:rsidRPr="00CD2604" w:rsidRDefault="00EA1040" w:rsidP="000E3624">
            <w:pPr>
              <w:contextualSpacing/>
              <w:jc w:val="center"/>
              <w:rPr>
                <w:rFonts w:ascii="Garamond" w:hAnsi="Garamond"/>
                <w:color w:val="000000"/>
                <w:sz w:val="18"/>
                <w:lang w:val="sq-AL"/>
              </w:rPr>
            </w:pPr>
          </w:p>
        </w:tc>
        <w:tc>
          <w:tcPr>
            <w:tcW w:w="559" w:type="pct"/>
            <w:vAlign w:val="center"/>
          </w:tcPr>
          <w:p w14:paraId="2CC98414" w14:textId="77777777" w:rsidR="00EA1040" w:rsidRPr="00CD2604" w:rsidRDefault="00EA1040" w:rsidP="000E3624">
            <w:pPr>
              <w:contextualSpacing/>
              <w:jc w:val="center"/>
              <w:rPr>
                <w:rFonts w:ascii="Garamond" w:hAnsi="Garamond"/>
                <w:color w:val="222222"/>
                <w:sz w:val="18"/>
                <w:lang w:val="sq-AL"/>
              </w:rPr>
            </w:pPr>
            <w:r w:rsidRPr="00CD2604">
              <w:rPr>
                <w:rFonts w:ascii="MS Gothic" w:eastAsia="MS Gothic" w:hAnsi="MS Gothic" w:cs="MS Gothic"/>
                <w:color w:val="222222"/>
                <w:sz w:val="18"/>
                <w:lang w:val="sq-AL"/>
              </w:rPr>
              <w:t>✔</w:t>
            </w:r>
          </w:p>
        </w:tc>
        <w:tc>
          <w:tcPr>
            <w:tcW w:w="893" w:type="pct"/>
            <w:vAlign w:val="center"/>
          </w:tcPr>
          <w:p w14:paraId="2CC98415" w14:textId="77777777" w:rsidR="00EA1040" w:rsidRPr="00CD2604" w:rsidRDefault="00EA1040" w:rsidP="000E3624">
            <w:pPr>
              <w:contextualSpacing/>
              <w:jc w:val="center"/>
              <w:rPr>
                <w:rFonts w:ascii="Garamond" w:hAnsi="Garamond"/>
                <w:color w:val="000000"/>
                <w:sz w:val="18"/>
                <w:lang w:val="sq-AL"/>
              </w:rPr>
            </w:pPr>
          </w:p>
        </w:tc>
      </w:tr>
      <w:tr w:rsidR="00EA1040" w:rsidRPr="00CD2604" w14:paraId="2CC9841D" w14:textId="77777777" w:rsidTr="000E3624">
        <w:trPr>
          <w:trHeight w:val="954"/>
        </w:trPr>
        <w:tc>
          <w:tcPr>
            <w:tcW w:w="847" w:type="pct"/>
            <w:vAlign w:val="center"/>
          </w:tcPr>
          <w:p w14:paraId="2CC98417" w14:textId="77777777" w:rsidR="00EA1040" w:rsidRPr="00CD2604" w:rsidRDefault="00EA1040" w:rsidP="00FB4B2E">
            <w:pPr>
              <w:contextualSpacing/>
              <w:rPr>
                <w:rFonts w:ascii="Garamond" w:hAnsi="Garamond"/>
                <w:b/>
                <w:bCs/>
                <w:i/>
                <w:color w:val="222222"/>
                <w:sz w:val="18"/>
                <w:lang w:val="sq-AL"/>
              </w:rPr>
            </w:pPr>
            <w:r w:rsidRPr="00CD2604">
              <w:rPr>
                <w:rFonts w:ascii="Garamond" w:hAnsi="Garamond"/>
                <w:b/>
                <w:bCs/>
                <w:i/>
                <w:color w:val="222222"/>
                <w:sz w:val="18"/>
                <w:lang w:val="sq-AL"/>
              </w:rPr>
              <w:t>University of Hong Kong</w:t>
            </w:r>
          </w:p>
        </w:tc>
        <w:tc>
          <w:tcPr>
            <w:tcW w:w="1118" w:type="pct"/>
            <w:vAlign w:val="center"/>
          </w:tcPr>
          <w:p w14:paraId="2CC98418" w14:textId="77777777" w:rsidR="00EA1040" w:rsidRPr="00CD2604" w:rsidRDefault="00EA1040" w:rsidP="00FB4B2E">
            <w:pPr>
              <w:contextualSpacing/>
              <w:rPr>
                <w:rFonts w:ascii="Garamond" w:hAnsi="Garamond"/>
                <w:b/>
                <w:bCs/>
                <w:i/>
                <w:color w:val="222222"/>
                <w:sz w:val="18"/>
                <w:lang w:val="sq-AL"/>
              </w:rPr>
            </w:pPr>
            <w:r w:rsidRPr="00CD2604">
              <w:rPr>
                <w:rFonts w:ascii="Garamond" w:hAnsi="Garamond"/>
                <w:b/>
                <w:bCs/>
                <w:i/>
                <w:color w:val="222222"/>
                <w:sz w:val="18"/>
                <w:lang w:val="sq-AL"/>
              </w:rPr>
              <w:t>Fintech Professional Certificate Program</w:t>
            </w:r>
          </w:p>
        </w:tc>
        <w:tc>
          <w:tcPr>
            <w:tcW w:w="792" w:type="pct"/>
            <w:vAlign w:val="center"/>
          </w:tcPr>
          <w:p w14:paraId="2CC98419" w14:textId="11F42A72" w:rsidR="00EA1040" w:rsidRPr="00CD2604" w:rsidRDefault="00DF0231" w:rsidP="000E3624">
            <w:pPr>
              <w:contextualSpacing/>
              <w:jc w:val="center"/>
              <w:rPr>
                <w:rFonts w:ascii="Garamond" w:hAnsi="Garamond"/>
                <w:color w:val="222222"/>
                <w:sz w:val="18"/>
                <w:lang w:val="sq-AL"/>
              </w:rPr>
            </w:pPr>
            <w:r w:rsidRPr="00DF0231">
              <w:rPr>
                <w:rFonts w:ascii="Garamond" w:hAnsi="Garamond"/>
                <w:i/>
                <w:color w:val="222222"/>
                <w:sz w:val="18"/>
                <w:lang w:val="sq-AL"/>
              </w:rPr>
              <w:t>Online</w:t>
            </w:r>
          </w:p>
        </w:tc>
        <w:tc>
          <w:tcPr>
            <w:tcW w:w="791" w:type="pct"/>
            <w:vAlign w:val="center"/>
          </w:tcPr>
          <w:p w14:paraId="2CC9841A" w14:textId="77777777" w:rsidR="00EA1040" w:rsidRPr="00CD2604" w:rsidRDefault="00EA1040" w:rsidP="000E3624">
            <w:pPr>
              <w:contextualSpacing/>
              <w:jc w:val="center"/>
              <w:rPr>
                <w:rFonts w:ascii="Garamond" w:hAnsi="Garamond"/>
                <w:color w:val="000000"/>
                <w:sz w:val="18"/>
                <w:lang w:val="sq-AL"/>
              </w:rPr>
            </w:pPr>
          </w:p>
        </w:tc>
        <w:tc>
          <w:tcPr>
            <w:tcW w:w="559" w:type="pct"/>
            <w:vAlign w:val="center"/>
          </w:tcPr>
          <w:p w14:paraId="2CC9841B" w14:textId="77777777" w:rsidR="00EA1040" w:rsidRPr="00CD2604" w:rsidRDefault="00EA1040" w:rsidP="000E3624">
            <w:pPr>
              <w:contextualSpacing/>
              <w:jc w:val="center"/>
              <w:rPr>
                <w:rFonts w:ascii="Garamond" w:hAnsi="Garamond"/>
                <w:color w:val="222222"/>
                <w:sz w:val="18"/>
                <w:lang w:val="sq-AL"/>
              </w:rPr>
            </w:pPr>
            <w:r w:rsidRPr="00CD2604">
              <w:rPr>
                <w:rFonts w:ascii="MS Gothic" w:eastAsia="MS Gothic" w:hAnsi="MS Gothic" w:cs="MS Gothic"/>
                <w:color w:val="222222"/>
                <w:sz w:val="18"/>
                <w:lang w:val="sq-AL"/>
              </w:rPr>
              <w:t>✔</w:t>
            </w:r>
          </w:p>
        </w:tc>
        <w:tc>
          <w:tcPr>
            <w:tcW w:w="893" w:type="pct"/>
            <w:vAlign w:val="center"/>
          </w:tcPr>
          <w:p w14:paraId="2CC9841C" w14:textId="77777777" w:rsidR="00EA1040" w:rsidRPr="00CD2604" w:rsidRDefault="00EA1040" w:rsidP="000E3624">
            <w:pPr>
              <w:contextualSpacing/>
              <w:jc w:val="center"/>
              <w:rPr>
                <w:rFonts w:ascii="Garamond" w:hAnsi="Garamond"/>
                <w:color w:val="222222"/>
                <w:sz w:val="18"/>
                <w:lang w:val="sq-AL"/>
              </w:rPr>
            </w:pPr>
            <w:r w:rsidRPr="00CD2604">
              <w:rPr>
                <w:rFonts w:ascii="MS Gothic" w:eastAsia="MS Gothic" w:hAnsi="MS Gothic" w:cs="MS Gothic"/>
                <w:color w:val="222222"/>
                <w:sz w:val="18"/>
                <w:lang w:val="sq-AL"/>
              </w:rPr>
              <w:t>✔</w:t>
            </w:r>
          </w:p>
        </w:tc>
      </w:tr>
    </w:tbl>
    <w:p w14:paraId="2CC9841F" w14:textId="77777777" w:rsidR="00FB3AF0" w:rsidRPr="00CD2604" w:rsidRDefault="00FB3AF0" w:rsidP="00E34B4E">
      <w:pPr>
        <w:pStyle w:val="BodyA"/>
        <w:ind w:firstLine="284"/>
        <w:contextualSpacing/>
        <w:jc w:val="both"/>
        <w:rPr>
          <w:rFonts w:ascii="Garamond" w:hAnsi="Garamond" w:cs="Times New Roman"/>
          <w:sz w:val="24"/>
          <w:szCs w:val="24"/>
          <w:lang w:val="sq-AL"/>
        </w:rPr>
      </w:pPr>
    </w:p>
    <w:p w14:paraId="2CC98420" w14:textId="48718624" w:rsidR="005D5FD4" w:rsidRPr="00CD2604" w:rsidRDefault="005D5FD4" w:rsidP="00E34B4E">
      <w:pPr>
        <w:pStyle w:val="BodyA"/>
        <w:ind w:firstLine="284"/>
        <w:contextualSpacing/>
        <w:jc w:val="both"/>
        <w:rPr>
          <w:rFonts w:ascii="Garamond" w:hAnsi="Garamond" w:cs="Times New Roman"/>
          <w:sz w:val="24"/>
          <w:szCs w:val="24"/>
          <w:lang w:val="sq-AL"/>
        </w:rPr>
      </w:pPr>
      <w:r w:rsidRPr="00CD2604">
        <w:rPr>
          <w:rFonts w:ascii="Garamond" w:hAnsi="Garamond" w:cs="Times New Roman"/>
          <w:sz w:val="24"/>
          <w:szCs w:val="24"/>
          <w:lang w:val="sq-AL"/>
        </w:rPr>
        <w:t>*</w:t>
      </w:r>
      <w:r w:rsidR="00DF0231">
        <w:rPr>
          <w:rFonts w:ascii="Garamond" w:hAnsi="Garamond" w:cs="Times New Roman"/>
          <w:sz w:val="24"/>
          <w:szCs w:val="24"/>
          <w:lang w:val="sq-AL"/>
        </w:rPr>
        <w:t xml:space="preserve"> </w:t>
      </w:r>
      <w:r w:rsidR="00D57B21" w:rsidRPr="00CD2604">
        <w:rPr>
          <w:rFonts w:ascii="Garamond" w:hAnsi="Garamond" w:cs="Times New Roman"/>
          <w:sz w:val="24"/>
          <w:szCs w:val="24"/>
          <w:lang w:val="sq-AL"/>
        </w:rPr>
        <w:t>Programe</w:t>
      </w:r>
      <w:r w:rsidR="00412C1D" w:rsidRPr="00CD2604">
        <w:rPr>
          <w:rFonts w:ascii="Garamond" w:hAnsi="Garamond" w:cs="Times New Roman"/>
          <w:sz w:val="24"/>
          <w:szCs w:val="24"/>
          <w:lang w:val="sq-AL"/>
        </w:rPr>
        <w:t>t</w:t>
      </w:r>
      <w:r w:rsidRPr="00CD2604">
        <w:rPr>
          <w:rFonts w:ascii="Garamond" w:hAnsi="Garamond" w:cs="Times New Roman"/>
          <w:sz w:val="24"/>
          <w:szCs w:val="24"/>
          <w:lang w:val="sq-AL"/>
        </w:rPr>
        <w:t xml:space="preserve"> </w:t>
      </w:r>
      <w:r w:rsidR="00412C1D" w:rsidRPr="00CD2604">
        <w:rPr>
          <w:rFonts w:ascii="Garamond" w:hAnsi="Garamond" w:cs="Times New Roman"/>
          <w:sz w:val="24"/>
          <w:szCs w:val="24"/>
          <w:lang w:val="sq-AL"/>
        </w:rPr>
        <w:t>e</w:t>
      </w:r>
      <w:r w:rsidRPr="00CD2604">
        <w:rPr>
          <w:rFonts w:ascii="Garamond" w:hAnsi="Garamond" w:cs="Times New Roman"/>
          <w:sz w:val="24"/>
          <w:szCs w:val="24"/>
          <w:lang w:val="sq-AL"/>
        </w:rPr>
        <w:t xml:space="preserve"> </w:t>
      </w:r>
      <w:r w:rsidR="009E7442" w:rsidRPr="00CD2604">
        <w:rPr>
          <w:rFonts w:ascii="Garamond" w:hAnsi="Garamond" w:cs="Times New Roman"/>
          <w:sz w:val="24"/>
          <w:szCs w:val="24"/>
          <w:lang w:val="sq-AL"/>
        </w:rPr>
        <w:t>t</w:t>
      </w:r>
      <w:r w:rsidRPr="00CD2604">
        <w:rPr>
          <w:rFonts w:ascii="Garamond" w:hAnsi="Garamond" w:cs="Times New Roman"/>
          <w:sz w:val="24"/>
          <w:szCs w:val="24"/>
          <w:lang w:val="sq-AL"/>
        </w:rPr>
        <w:t>rajnimit t</w:t>
      </w:r>
      <w:r w:rsidR="00412C1D" w:rsidRPr="00CD2604">
        <w:rPr>
          <w:rFonts w:ascii="Garamond" w:hAnsi="Garamond" w:cs="Times New Roman"/>
          <w:sz w:val="24"/>
          <w:szCs w:val="24"/>
          <w:lang w:val="sq-AL"/>
        </w:rPr>
        <w:t>ë</w:t>
      </w:r>
      <w:r w:rsidRPr="00CD2604">
        <w:rPr>
          <w:rFonts w:ascii="Garamond" w:hAnsi="Garamond" w:cs="Times New Roman"/>
          <w:sz w:val="24"/>
          <w:szCs w:val="24"/>
          <w:lang w:val="sq-AL"/>
        </w:rPr>
        <w:t xml:space="preserve"> </w:t>
      </w:r>
      <w:r w:rsidR="009E7442" w:rsidRPr="00CD2604">
        <w:rPr>
          <w:rFonts w:ascii="Garamond" w:hAnsi="Garamond" w:cs="Times New Roman"/>
          <w:sz w:val="24"/>
          <w:szCs w:val="24"/>
          <w:lang w:val="sq-AL"/>
        </w:rPr>
        <w:t>d</w:t>
      </w:r>
      <w:r w:rsidRPr="00CD2604">
        <w:rPr>
          <w:rFonts w:ascii="Garamond" w:hAnsi="Garamond" w:cs="Times New Roman"/>
          <w:sz w:val="24"/>
          <w:szCs w:val="24"/>
          <w:lang w:val="sq-AL"/>
        </w:rPr>
        <w:t>etyruesh</w:t>
      </w:r>
      <w:r w:rsidR="00412C1D" w:rsidRPr="00CD2604">
        <w:rPr>
          <w:rFonts w:ascii="Garamond" w:hAnsi="Garamond" w:cs="Times New Roman"/>
          <w:sz w:val="24"/>
          <w:szCs w:val="24"/>
          <w:lang w:val="sq-AL"/>
        </w:rPr>
        <w:t>ë</w:t>
      </w:r>
      <w:r w:rsidRPr="00CD2604">
        <w:rPr>
          <w:rFonts w:ascii="Garamond" w:hAnsi="Garamond" w:cs="Times New Roman"/>
          <w:sz w:val="24"/>
          <w:szCs w:val="24"/>
          <w:lang w:val="sq-AL"/>
        </w:rPr>
        <w:t>m</w:t>
      </w:r>
      <w:r w:rsidR="00412C1D" w:rsidRPr="00CD2604">
        <w:rPr>
          <w:rFonts w:ascii="Garamond" w:hAnsi="Garamond" w:cs="Times New Roman"/>
          <w:sz w:val="24"/>
          <w:szCs w:val="24"/>
          <w:lang w:val="sq-AL"/>
        </w:rPr>
        <w:t xml:space="preserve"> të ofruara nga </w:t>
      </w:r>
      <w:r w:rsidR="00412C1D" w:rsidRPr="00CD2604">
        <w:rPr>
          <w:rFonts w:ascii="Garamond" w:hAnsi="Garamond" w:cs="Times New Roman"/>
          <w:i/>
          <w:sz w:val="24"/>
          <w:szCs w:val="24"/>
          <w:lang w:val="sq-AL"/>
        </w:rPr>
        <w:t>Ne</w:t>
      </w:r>
      <w:r w:rsidR="009E7442" w:rsidRPr="00CD2604">
        <w:rPr>
          <w:rFonts w:ascii="Garamond" w:hAnsi="Garamond" w:cs="Times New Roman"/>
          <w:i/>
          <w:sz w:val="24"/>
          <w:szCs w:val="24"/>
          <w:lang w:val="sq-AL"/>
        </w:rPr>
        <w:t>w</w:t>
      </w:r>
      <w:r w:rsidR="00412C1D" w:rsidRPr="00CD2604">
        <w:rPr>
          <w:rFonts w:ascii="Garamond" w:hAnsi="Garamond" w:cs="Times New Roman"/>
          <w:i/>
          <w:sz w:val="24"/>
          <w:szCs w:val="24"/>
          <w:lang w:val="sq-AL"/>
        </w:rPr>
        <w:t xml:space="preserve"> York University</w:t>
      </w:r>
      <w:r w:rsidR="00DF0231">
        <w:rPr>
          <w:rFonts w:ascii="Garamond" w:hAnsi="Garamond" w:cs="Times New Roman"/>
          <w:sz w:val="24"/>
          <w:szCs w:val="24"/>
          <w:lang w:val="sq-AL"/>
        </w:rPr>
        <w:t xml:space="preserve"> dhe </w:t>
      </w:r>
      <w:r w:rsidR="00412C1D" w:rsidRPr="00CD2604">
        <w:rPr>
          <w:rFonts w:ascii="Garamond" w:hAnsi="Garamond" w:cs="Times New Roman"/>
          <w:i/>
          <w:sz w:val="24"/>
          <w:szCs w:val="24"/>
          <w:lang w:val="sq-AL"/>
        </w:rPr>
        <w:t>University of Nicosia</w:t>
      </w:r>
      <w:r w:rsidRPr="00CD2604">
        <w:rPr>
          <w:rFonts w:ascii="Garamond" w:hAnsi="Garamond" w:cs="Times New Roman"/>
          <w:sz w:val="24"/>
          <w:szCs w:val="24"/>
          <w:lang w:val="sq-AL"/>
        </w:rPr>
        <w:t xml:space="preserve"> </w:t>
      </w:r>
      <w:r w:rsidR="00D57B21" w:rsidRPr="00CD2604">
        <w:rPr>
          <w:rFonts w:ascii="Garamond" w:hAnsi="Garamond" w:cs="Times New Roman"/>
          <w:sz w:val="24"/>
          <w:szCs w:val="24"/>
          <w:lang w:val="sq-AL"/>
        </w:rPr>
        <w:t>do t</w:t>
      </w:r>
      <w:r w:rsidR="00412C1D" w:rsidRPr="00CD2604">
        <w:rPr>
          <w:rFonts w:ascii="Garamond" w:hAnsi="Garamond" w:cs="Times New Roman"/>
          <w:sz w:val="24"/>
          <w:szCs w:val="24"/>
          <w:lang w:val="sq-AL"/>
        </w:rPr>
        <w:t>ë</w:t>
      </w:r>
      <w:r w:rsidR="00D57B21" w:rsidRPr="00CD2604">
        <w:rPr>
          <w:rFonts w:ascii="Garamond" w:hAnsi="Garamond" w:cs="Times New Roman"/>
          <w:sz w:val="24"/>
          <w:szCs w:val="24"/>
          <w:lang w:val="sq-AL"/>
        </w:rPr>
        <w:t xml:space="preserve"> konsiderohen t</w:t>
      </w:r>
      <w:r w:rsidR="00412C1D" w:rsidRPr="00CD2604">
        <w:rPr>
          <w:rFonts w:ascii="Garamond" w:hAnsi="Garamond" w:cs="Times New Roman"/>
          <w:sz w:val="24"/>
          <w:szCs w:val="24"/>
          <w:lang w:val="sq-AL"/>
        </w:rPr>
        <w:t>ë</w:t>
      </w:r>
      <w:r w:rsidRPr="00CD2604">
        <w:rPr>
          <w:rFonts w:ascii="Garamond" w:hAnsi="Garamond" w:cs="Times New Roman"/>
          <w:sz w:val="24"/>
          <w:szCs w:val="24"/>
          <w:lang w:val="sq-AL"/>
        </w:rPr>
        <w:t xml:space="preserve"> njohur</w:t>
      </w:r>
      <w:r w:rsidR="00D57B21" w:rsidRPr="00CD2604">
        <w:rPr>
          <w:rFonts w:ascii="Garamond" w:hAnsi="Garamond" w:cs="Times New Roman"/>
          <w:sz w:val="24"/>
          <w:szCs w:val="24"/>
          <w:lang w:val="sq-AL"/>
        </w:rPr>
        <w:t>a</w:t>
      </w:r>
      <w:r w:rsidRPr="00CD2604">
        <w:rPr>
          <w:rFonts w:ascii="Garamond" w:hAnsi="Garamond" w:cs="Times New Roman"/>
          <w:sz w:val="24"/>
          <w:szCs w:val="24"/>
          <w:lang w:val="sq-AL"/>
        </w:rPr>
        <w:t xml:space="preserve"> nga ana e Autoritetit</w:t>
      </w:r>
      <w:r w:rsidR="00AA7618">
        <w:rPr>
          <w:rFonts w:ascii="Garamond" w:hAnsi="Garamond" w:cs="Times New Roman"/>
          <w:sz w:val="24"/>
          <w:szCs w:val="24"/>
          <w:lang w:val="sq-AL"/>
        </w:rPr>
        <w:t>,</w:t>
      </w:r>
      <w:r w:rsidRPr="00CD2604">
        <w:rPr>
          <w:rFonts w:ascii="Garamond" w:hAnsi="Garamond" w:cs="Times New Roman"/>
          <w:sz w:val="24"/>
          <w:szCs w:val="24"/>
          <w:lang w:val="sq-AL"/>
        </w:rPr>
        <w:t xml:space="preserve"> vet</w:t>
      </w:r>
      <w:r w:rsidR="00412C1D" w:rsidRPr="00CD2604">
        <w:rPr>
          <w:rFonts w:ascii="Garamond" w:hAnsi="Garamond" w:cs="Times New Roman"/>
          <w:sz w:val="24"/>
          <w:szCs w:val="24"/>
          <w:lang w:val="sq-AL"/>
        </w:rPr>
        <w:t>ë</w:t>
      </w:r>
      <w:r w:rsidRPr="00CD2604">
        <w:rPr>
          <w:rFonts w:ascii="Garamond" w:hAnsi="Garamond" w:cs="Times New Roman"/>
          <w:sz w:val="24"/>
          <w:szCs w:val="24"/>
          <w:lang w:val="sq-AL"/>
        </w:rPr>
        <w:t>m pasi diploma e p</w:t>
      </w:r>
      <w:r w:rsidR="00412C1D" w:rsidRPr="00CD2604">
        <w:rPr>
          <w:rFonts w:ascii="Garamond" w:hAnsi="Garamond" w:cs="Times New Roman"/>
          <w:sz w:val="24"/>
          <w:szCs w:val="24"/>
          <w:lang w:val="sq-AL"/>
        </w:rPr>
        <w:t>ë</w:t>
      </w:r>
      <w:r w:rsidRPr="00CD2604">
        <w:rPr>
          <w:rFonts w:ascii="Garamond" w:hAnsi="Garamond" w:cs="Times New Roman"/>
          <w:sz w:val="24"/>
          <w:szCs w:val="24"/>
          <w:lang w:val="sq-AL"/>
        </w:rPr>
        <w:t>rfituar nga subjekti t</w:t>
      </w:r>
      <w:r w:rsidR="0003019F" w:rsidRPr="00CD2604">
        <w:rPr>
          <w:rFonts w:ascii="Garamond" w:hAnsi="Garamond" w:cs="Times New Roman"/>
          <w:sz w:val="24"/>
          <w:szCs w:val="24"/>
          <w:lang w:val="sq-AL"/>
        </w:rPr>
        <w:t>’</w:t>
      </w:r>
      <w:r w:rsidR="009E7442" w:rsidRPr="00CD2604">
        <w:rPr>
          <w:rFonts w:ascii="Garamond" w:hAnsi="Garamond" w:cs="Times New Roman"/>
          <w:sz w:val="24"/>
          <w:szCs w:val="24"/>
          <w:lang w:val="sq-AL"/>
        </w:rPr>
        <w:t>u</w:t>
      </w:r>
      <w:r w:rsidRPr="00CD2604">
        <w:rPr>
          <w:rFonts w:ascii="Garamond" w:hAnsi="Garamond" w:cs="Times New Roman"/>
          <w:sz w:val="24"/>
          <w:szCs w:val="24"/>
          <w:lang w:val="sq-AL"/>
        </w:rPr>
        <w:t xml:space="preserve"> jet</w:t>
      </w:r>
      <w:r w:rsidR="00412C1D" w:rsidRPr="00CD2604">
        <w:rPr>
          <w:rFonts w:ascii="Garamond" w:hAnsi="Garamond" w:cs="Times New Roman"/>
          <w:sz w:val="24"/>
          <w:szCs w:val="24"/>
          <w:lang w:val="sq-AL"/>
        </w:rPr>
        <w:t>ë</w:t>
      </w:r>
      <w:r w:rsidRPr="00CD2604">
        <w:rPr>
          <w:rFonts w:ascii="Garamond" w:hAnsi="Garamond" w:cs="Times New Roman"/>
          <w:sz w:val="24"/>
          <w:szCs w:val="24"/>
          <w:lang w:val="sq-AL"/>
        </w:rPr>
        <w:t xml:space="preserve"> n</w:t>
      </w:r>
      <w:r w:rsidR="00412C1D" w:rsidRPr="00CD2604">
        <w:rPr>
          <w:rFonts w:ascii="Garamond" w:hAnsi="Garamond" w:cs="Times New Roman"/>
          <w:sz w:val="24"/>
          <w:szCs w:val="24"/>
          <w:lang w:val="sq-AL"/>
        </w:rPr>
        <w:t>ë</w:t>
      </w:r>
      <w:r w:rsidRPr="00CD2604">
        <w:rPr>
          <w:rFonts w:ascii="Garamond" w:hAnsi="Garamond" w:cs="Times New Roman"/>
          <w:sz w:val="24"/>
          <w:szCs w:val="24"/>
          <w:lang w:val="sq-AL"/>
        </w:rPr>
        <w:t>nshtruar procedurave t</w:t>
      </w:r>
      <w:r w:rsidR="00412C1D" w:rsidRPr="00CD2604">
        <w:rPr>
          <w:rFonts w:ascii="Garamond" w:hAnsi="Garamond" w:cs="Times New Roman"/>
          <w:sz w:val="24"/>
          <w:szCs w:val="24"/>
          <w:lang w:val="sq-AL"/>
        </w:rPr>
        <w:t>ë</w:t>
      </w:r>
      <w:r w:rsidR="009E7442" w:rsidRPr="00CD2604">
        <w:rPr>
          <w:rFonts w:ascii="Garamond" w:hAnsi="Garamond" w:cs="Times New Roman"/>
          <w:sz w:val="24"/>
          <w:szCs w:val="24"/>
          <w:lang w:val="sq-AL"/>
        </w:rPr>
        <w:t xml:space="preserve"> njohjes </w:t>
      </w:r>
      <w:r w:rsidRPr="00CD2604">
        <w:rPr>
          <w:rFonts w:ascii="Garamond" w:hAnsi="Garamond" w:cs="Times New Roman"/>
          <w:sz w:val="24"/>
          <w:szCs w:val="24"/>
          <w:lang w:val="sq-AL"/>
        </w:rPr>
        <w:t>e</w:t>
      </w:r>
      <w:r w:rsidR="009E7442" w:rsidRPr="00CD2604">
        <w:rPr>
          <w:rFonts w:ascii="Garamond" w:hAnsi="Garamond" w:cs="Times New Roman"/>
          <w:sz w:val="24"/>
          <w:szCs w:val="24"/>
          <w:lang w:val="sq-AL"/>
        </w:rPr>
        <w:t xml:space="preserve"> të</w:t>
      </w:r>
      <w:r w:rsidRPr="00CD2604">
        <w:rPr>
          <w:rFonts w:ascii="Garamond" w:hAnsi="Garamond" w:cs="Times New Roman"/>
          <w:sz w:val="24"/>
          <w:szCs w:val="24"/>
          <w:lang w:val="sq-AL"/>
        </w:rPr>
        <w:t xml:space="preserve"> njësimit</w:t>
      </w:r>
      <w:r w:rsidR="009E7442" w:rsidRPr="00CD2604">
        <w:rPr>
          <w:rFonts w:ascii="Garamond" w:hAnsi="Garamond" w:cs="Times New Roman"/>
          <w:sz w:val="24"/>
          <w:szCs w:val="24"/>
          <w:lang w:val="sq-AL"/>
        </w:rPr>
        <w:t>,</w:t>
      </w:r>
      <w:r w:rsidRPr="00CD2604">
        <w:rPr>
          <w:rFonts w:ascii="Garamond" w:hAnsi="Garamond" w:cs="Times New Roman"/>
          <w:sz w:val="24"/>
          <w:szCs w:val="24"/>
          <w:lang w:val="sq-AL"/>
        </w:rPr>
        <w:t xml:space="preserve"> n</w:t>
      </w:r>
      <w:r w:rsidR="00412C1D" w:rsidRPr="00CD2604">
        <w:rPr>
          <w:rFonts w:ascii="Garamond" w:hAnsi="Garamond" w:cs="Times New Roman"/>
          <w:sz w:val="24"/>
          <w:szCs w:val="24"/>
          <w:lang w:val="sq-AL"/>
        </w:rPr>
        <w:t>ë</w:t>
      </w:r>
      <w:r w:rsidRPr="00CD2604">
        <w:rPr>
          <w:rFonts w:ascii="Garamond" w:hAnsi="Garamond" w:cs="Times New Roman"/>
          <w:sz w:val="24"/>
          <w:szCs w:val="24"/>
          <w:lang w:val="sq-AL"/>
        </w:rPr>
        <w:t xml:space="preserve"> p</w:t>
      </w:r>
      <w:r w:rsidR="00412C1D" w:rsidRPr="00CD2604">
        <w:rPr>
          <w:rFonts w:ascii="Garamond" w:hAnsi="Garamond" w:cs="Times New Roman"/>
          <w:sz w:val="24"/>
          <w:szCs w:val="24"/>
          <w:lang w:val="sq-AL"/>
        </w:rPr>
        <w:t>ë</w:t>
      </w:r>
      <w:r w:rsidRPr="00CD2604">
        <w:rPr>
          <w:rFonts w:ascii="Garamond" w:hAnsi="Garamond" w:cs="Times New Roman"/>
          <w:sz w:val="24"/>
          <w:szCs w:val="24"/>
          <w:lang w:val="sq-AL"/>
        </w:rPr>
        <w:t>rputhje me legjislacionin n</w:t>
      </w:r>
      <w:r w:rsidR="00412C1D" w:rsidRPr="00CD2604">
        <w:rPr>
          <w:rFonts w:ascii="Garamond" w:hAnsi="Garamond" w:cs="Times New Roman"/>
          <w:sz w:val="24"/>
          <w:szCs w:val="24"/>
          <w:lang w:val="sq-AL"/>
        </w:rPr>
        <w:t>ë</w:t>
      </w:r>
      <w:r w:rsidRPr="00CD2604">
        <w:rPr>
          <w:rFonts w:ascii="Garamond" w:hAnsi="Garamond" w:cs="Times New Roman"/>
          <w:sz w:val="24"/>
          <w:szCs w:val="24"/>
          <w:lang w:val="sq-AL"/>
        </w:rPr>
        <w:t xml:space="preserve"> fuqi p</w:t>
      </w:r>
      <w:r w:rsidR="00412C1D" w:rsidRPr="00CD2604">
        <w:rPr>
          <w:rFonts w:ascii="Garamond" w:hAnsi="Garamond" w:cs="Times New Roman"/>
          <w:sz w:val="24"/>
          <w:szCs w:val="24"/>
          <w:lang w:val="sq-AL"/>
        </w:rPr>
        <w:t>ë</w:t>
      </w:r>
      <w:r w:rsidRPr="00CD2604">
        <w:rPr>
          <w:rFonts w:ascii="Garamond" w:hAnsi="Garamond" w:cs="Times New Roman"/>
          <w:sz w:val="24"/>
          <w:szCs w:val="24"/>
          <w:lang w:val="sq-AL"/>
        </w:rPr>
        <w:t>r njohjen dhe njësimin e diplomave universitare.</w:t>
      </w:r>
    </w:p>
    <w:p w14:paraId="2CC98421" w14:textId="77777777" w:rsidR="000958E6" w:rsidRPr="00CD2604" w:rsidRDefault="000958E6" w:rsidP="00E34B4E">
      <w:pPr>
        <w:pStyle w:val="BodyA"/>
        <w:ind w:firstLine="284"/>
        <w:contextualSpacing/>
        <w:jc w:val="both"/>
        <w:rPr>
          <w:rFonts w:ascii="Garamond" w:hAnsi="Garamond" w:cs="Times New Roman"/>
          <w:sz w:val="24"/>
          <w:szCs w:val="24"/>
          <w:lang w:val="sq-AL"/>
        </w:rPr>
      </w:pPr>
    </w:p>
    <w:sectPr w:rsidR="000958E6" w:rsidRPr="00CD2604" w:rsidSect="005A5C42">
      <w:headerReference w:type="default" r:id="rId15"/>
      <w:footerReference w:type="default" r:id="rId16"/>
      <w:pgSz w:w="11900" w:h="16840" w:code="9"/>
      <w:pgMar w:top="1440" w:right="1440" w:bottom="1620" w:left="1440" w:header="706" w:footer="448"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04C543" w14:textId="77777777" w:rsidR="006654B3" w:rsidRDefault="006654B3">
      <w:r>
        <w:separator/>
      </w:r>
    </w:p>
  </w:endnote>
  <w:endnote w:type="continuationSeparator" w:id="0">
    <w:p w14:paraId="08D2036E" w14:textId="77777777" w:rsidR="006654B3" w:rsidRDefault="006654B3">
      <w:r>
        <w:continuationSeparator/>
      </w:r>
    </w:p>
  </w:endnote>
  <w:endnote w:type="continuationNotice" w:id="1">
    <w:p w14:paraId="00AD3E47" w14:textId="77777777" w:rsidR="006654B3" w:rsidRDefault="006654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opperplate Gothic Bold">
    <w:panose1 w:val="020E0705020206020404"/>
    <w:charset w:val="00"/>
    <w:family w:val="swiss"/>
    <w:pitch w:val="variable"/>
    <w:sig w:usb0="00000003" w:usb1="00000000" w:usb2="00000000" w:usb3="00000000" w:csb0="00000001" w:csb1="00000000"/>
  </w:font>
  <w:font w:name="Helvetica Neue">
    <w:altName w:val="Times New Roman"/>
    <w:charset w:val="00"/>
    <w:family w:val="roman"/>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5627632"/>
      <w:docPartObj>
        <w:docPartGallery w:val="Page Numbers (Bottom of Page)"/>
        <w:docPartUnique/>
      </w:docPartObj>
    </w:sdtPr>
    <w:sdtEndPr>
      <w:rPr>
        <w:noProof/>
      </w:rPr>
    </w:sdtEndPr>
    <w:sdtContent>
      <w:p w14:paraId="2CC9842A" w14:textId="77777777" w:rsidR="006654B3" w:rsidRDefault="006654B3">
        <w:pPr>
          <w:pStyle w:val="Footer"/>
          <w:jc w:val="right"/>
        </w:pPr>
        <w:r>
          <w:fldChar w:fldCharType="begin"/>
        </w:r>
        <w:r>
          <w:instrText xml:space="preserve"> PAGE   \* MERGEFORMAT </w:instrText>
        </w:r>
        <w:r>
          <w:fldChar w:fldCharType="separate"/>
        </w:r>
        <w:r w:rsidR="0018749A">
          <w:rPr>
            <w:noProof/>
          </w:rPr>
          <w:t>5</w:t>
        </w:r>
        <w:r>
          <w:rPr>
            <w:noProof/>
          </w:rPr>
          <w:fldChar w:fldCharType="end"/>
        </w:r>
      </w:p>
    </w:sdtContent>
  </w:sdt>
  <w:p w14:paraId="2CC9842B" w14:textId="77777777" w:rsidR="006654B3" w:rsidRDefault="006654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51EC74" w14:textId="77777777" w:rsidR="006654B3" w:rsidRDefault="006654B3">
      <w:r>
        <w:separator/>
      </w:r>
    </w:p>
  </w:footnote>
  <w:footnote w:type="continuationSeparator" w:id="0">
    <w:p w14:paraId="5E4A97B1" w14:textId="77777777" w:rsidR="006654B3" w:rsidRDefault="006654B3">
      <w:r>
        <w:continuationSeparator/>
      </w:r>
    </w:p>
  </w:footnote>
  <w:footnote w:type="continuationNotice" w:id="1">
    <w:p w14:paraId="1671A5CF" w14:textId="77777777" w:rsidR="006654B3" w:rsidRDefault="006654B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DB1F26" w14:textId="77777777" w:rsidR="006654B3" w:rsidRDefault="006654B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F4633"/>
    <w:multiLevelType w:val="hybridMultilevel"/>
    <w:tmpl w:val="AE5C9C86"/>
    <w:styleLink w:val="ImportedStyle59"/>
    <w:lvl w:ilvl="0" w:tplc="55F06A58">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24FC4E10">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4E3A6010">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BC86FF70">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0D5C05FC">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F236A932">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78C23E5E">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050E482C">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0E508670">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1">
    <w:nsid w:val="014F4F31"/>
    <w:multiLevelType w:val="hybridMultilevel"/>
    <w:tmpl w:val="B726A896"/>
    <w:styleLink w:val="ImportedStyle24"/>
    <w:lvl w:ilvl="0" w:tplc="F9EA24EA">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91725B64">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9522C84C">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924AAFB2">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D1F0660C">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52E22C3A">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0558803E">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5DB2098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5AF4BC5A">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2">
    <w:nsid w:val="014F6EBB"/>
    <w:multiLevelType w:val="hybridMultilevel"/>
    <w:tmpl w:val="A202BEEE"/>
    <w:styleLink w:val="ImportedStyle34"/>
    <w:lvl w:ilvl="0" w:tplc="2920FD24">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0AB2CE1E">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099CFA0C">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2710DBD6">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4F2E2922">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4120F6A2">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62A0E9CA">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9E885DE0">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F8F8CD58">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3">
    <w:nsid w:val="02442193"/>
    <w:multiLevelType w:val="hybridMultilevel"/>
    <w:tmpl w:val="64663B2A"/>
    <w:styleLink w:val="ImportedStyle25"/>
    <w:lvl w:ilvl="0" w:tplc="1B6ECB56">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574A325E">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CBE82B44">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4808E0BC">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09E62A10">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EBF00252">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5A307D3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1EBEDD92">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E01AFE50">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4">
    <w:nsid w:val="02E66C8C"/>
    <w:multiLevelType w:val="hybridMultilevel"/>
    <w:tmpl w:val="1B0AAD5A"/>
    <w:numStyleLink w:val="ImportedStyle43"/>
  </w:abstractNum>
  <w:abstractNum w:abstractNumId="5">
    <w:nsid w:val="03F45E0D"/>
    <w:multiLevelType w:val="hybridMultilevel"/>
    <w:tmpl w:val="B80A0518"/>
    <w:styleLink w:val="ImportedStyle5"/>
    <w:lvl w:ilvl="0" w:tplc="D9341E24">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D20CBB1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C53AC500">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rPr>
    </w:lvl>
    <w:lvl w:ilvl="3" w:tplc="1EA27C5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37C841DE">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4F1AFA5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rPr>
    </w:lvl>
    <w:lvl w:ilvl="6" w:tplc="0742C38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A3D6B66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1752F224">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6">
    <w:nsid w:val="06354960"/>
    <w:multiLevelType w:val="hybridMultilevel"/>
    <w:tmpl w:val="54E2D71C"/>
    <w:styleLink w:val="ImportedStyle74"/>
    <w:lvl w:ilvl="0" w:tplc="D2361DCC">
      <w:start w:val="1"/>
      <w:numFmt w:val="decimal"/>
      <w:lvlText w:val="%1."/>
      <w:lvlJc w:val="left"/>
      <w:pPr>
        <w:ind w:left="3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95820F4E">
      <w:start w:val="1"/>
      <w:numFmt w:val="lowerLetter"/>
      <w:lvlText w:val="%2)"/>
      <w:lvlJc w:val="left"/>
      <w:pPr>
        <w:ind w:left="105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7D1C3DF8">
      <w:start w:val="1"/>
      <w:numFmt w:val="decimal"/>
      <w:lvlText w:val="%3."/>
      <w:lvlJc w:val="left"/>
      <w:pPr>
        <w:ind w:left="177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2"/>
        <w:szCs w:val="22"/>
        <w:highlight w:val="none"/>
        <w:vertAlign w:val="baseline"/>
      </w:rPr>
    </w:lvl>
    <w:lvl w:ilvl="3" w:tplc="CE16A7E4">
      <w:start w:val="1"/>
      <w:numFmt w:val="decimal"/>
      <w:lvlText w:val="%4."/>
      <w:lvlJc w:val="left"/>
      <w:pPr>
        <w:ind w:left="249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2"/>
        <w:szCs w:val="22"/>
        <w:highlight w:val="none"/>
        <w:vertAlign w:val="baseline"/>
      </w:rPr>
    </w:lvl>
    <w:lvl w:ilvl="4" w:tplc="74B85B5E">
      <w:start w:val="1"/>
      <w:numFmt w:val="decimal"/>
      <w:lvlText w:val="%5."/>
      <w:lvlJc w:val="left"/>
      <w:pPr>
        <w:ind w:left="321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2"/>
        <w:szCs w:val="22"/>
        <w:highlight w:val="none"/>
        <w:vertAlign w:val="baseline"/>
      </w:rPr>
    </w:lvl>
    <w:lvl w:ilvl="5" w:tplc="7FF8C206">
      <w:start w:val="1"/>
      <w:numFmt w:val="decimal"/>
      <w:lvlText w:val="%6."/>
      <w:lvlJc w:val="left"/>
      <w:pPr>
        <w:ind w:left="393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2"/>
        <w:szCs w:val="22"/>
        <w:highlight w:val="none"/>
        <w:vertAlign w:val="baseline"/>
      </w:rPr>
    </w:lvl>
    <w:lvl w:ilvl="6" w:tplc="DB0C0D18">
      <w:start w:val="1"/>
      <w:numFmt w:val="decimal"/>
      <w:lvlText w:val="%7."/>
      <w:lvlJc w:val="left"/>
      <w:pPr>
        <w:ind w:left="465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2"/>
        <w:szCs w:val="22"/>
        <w:highlight w:val="none"/>
        <w:vertAlign w:val="baseline"/>
      </w:rPr>
    </w:lvl>
    <w:lvl w:ilvl="7" w:tplc="9AAE8CDA">
      <w:start w:val="1"/>
      <w:numFmt w:val="decimal"/>
      <w:lvlText w:val="%8."/>
      <w:lvlJc w:val="left"/>
      <w:pPr>
        <w:ind w:left="537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2"/>
        <w:szCs w:val="22"/>
        <w:highlight w:val="none"/>
        <w:vertAlign w:val="baseline"/>
      </w:rPr>
    </w:lvl>
    <w:lvl w:ilvl="8" w:tplc="2E84EBE2">
      <w:start w:val="1"/>
      <w:numFmt w:val="decimal"/>
      <w:lvlText w:val="%9."/>
      <w:lvlJc w:val="left"/>
      <w:pPr>
        <w:ind w:left="6090" w:hanging="330"/>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2"/>
        <w:szCs w:val="22"/>
        <w:highlight w:val="none"/>
        <w:vertAlign w:val="baseline"/>
      </w:rPr>
    </w:lvl>
  </w:abstractNum>
  <w:abstractNum w:abstractNumId="7">
    <w:nsid w:val="07A86A81"/>
    <w:multiLevelType w:val="hybridMultilevel"/>
    <w:tmpl w:val="399694D4"/>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B740B49"/>
    <w:multiLevelType w:val="hybridMultilevel"/>
    <w:tmpl w:val="4F1E9CC0"/>
    <w:styleLink w:val="ImportedStyle16"/>
    <w:lvl w:ilvl="0" w:tplc="1FE85984">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A832305E">
      <w:start w:val="1"/>
      <w:numFmt w:val="decimal"/>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D76A759C">
      <w:start w:val="1"/>
      <w:numFmt w:val="upperRoman"/>
      <w:lvlText w:val="%3."/>
      <w:lvlJc w:val="left"/>
      <w:pPr>
        <w:ind w:left="2700" w:hanging="720"/>
      </w:pPr>
      <w:rPr>
        <w:rFonts w:hAnsi="Arial Unicode MS"/>
        <w:caps w:val="0"/>
        <w:smallCaps w:val="0"/>
        <w:strike w:val="0"/>
        <w:dstrike w:val="0"/>
        <w:color w:val="000000"/>
        <w:spacing w:val="0"/>
        <w:w w:val="100"/>
        <w:kern w:val="0"/>
        <w:position w:val="0"/>
        <w:highlight w:val="none"/>
        <w:vertAlign w:val="baseline"/>
      </w:rPr>
    </w:lvl>
    <w:lvl w:ilvl="3" w:tplc="5866A35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6B16A42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244CC02E">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rPr>
    </w:lvl>
    <w:lvl w:ilvl="6" w:tplc="4E903DA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5AEA2E6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1CF65408">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9">
    <w:nsid w:val="0C6F4036"/>
    <w:multiLevelType w:val="hybridMultilevel"/>
    <w:tmpl w:val="3A3EB7A0"/>
    <w:styleLink w:val="ImportedStyle75"/>
    <w:lvl w:ilvl="0" w:tplc="17A8D024">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A75AD2CE">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BFAEFF22">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77AECC92">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9F782A0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DBDE617C">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4C62C6CC">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26A25E9C">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1102E87E">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10">
    <w:nsid w:val="0CA721B8"/>
    <w:multiLevelType w:val="hybridMultilevel"/>
    <w:tmpl w:val="7AFEC88E"/>
    <w:styleLink w:val="ImportedStyle18"/>
    <w:lvl w:ilvl="0" w:tplc="79400702">
      <w:start w:val="1"/>
      <w:numFmt w:val="upperRoman"/>
      <w:lvlText w:val="%1."/>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1" w:tplc="2690EF72">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8A349456">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25C2F2A2">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C34CB14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88604872">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C2083E68">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85F48C8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41C81E6A">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11">
    <w:nsid w:val="0ECA7B7A"/>
    <w:multiLevelType w:val="hybridMultilevel"/>
    <w:tmpl w:val="AE2ECE52"/>
    <w:styleLink w:val="ImportedStyle2"/>
    <w:lvl w:ilvl="0" w:tplc="CF1AD66E">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D8ACFC9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1750DFF8">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rPr>
    </w:lvl>
    <w:lvl w:ilvl="3" w:tplc="EDE4CDFE">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1F7660E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7F86A59E">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rPr>
    </w:lvl>
    <w:lvl w:ilvl="6" w:tplc="1C0656E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8F5C3D7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3AE61E04">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12">
    <w:nsid w:val="10525885"/>
    <w:multiLevelType w:val="hybridMultilevel"/>
    <w:tmpl w:val="5120C3BC"/>
    <w:styleLink w:val="ImportedStyle23"/>
    <w:lvl w:ilvl="0" w:tplc="94923B8E">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35D8F8C6">
      <w:start w:val="1"/>
      <w:numFmt w:val="lowerLetter"/>
      <w:lvlText w:val="%2."/>
      <w:lvlJc w:val="left"/>
      <w:pPr>
        <w:ind w:left="810" w:hanging="360"/>
      </w:pPr>
      <w:rPr>
        <w:rFonts w:hAnsi="Arial Unicode MS"/>
        <w:caps w:val="0"/>
        <w:smallCaps w:val="0"/>
        <w:strike w:val="0"/>
        <w:dstrike w:val="0"/>
        <w:color w:val="000000"/>
        <w:spacing w:val="0"/>
        <w:w w:val="100"/>
        <w:kern w:val="0"/>
        <w:position w:val="0"/>
        <w:highlight w:val="none"/>
        <w:vertAlign w:val="baseline"/>
      </w:rPr>
    </w:lvl>
    <w:lvl w:ilvl="2" w:tplc="5810D9EC">
      <w:start w:val="1"/>
      <w:numFmt w:val="lowerRoman"/>
      <w:lvlText w:val="%3."/>
      <w:lvlJc w:val="left"/>
      <w:pPr>
        <w:ind w:left="1530" w:hanging="300"/>
      </w:pPr>
      <w:rPr>
        <w:rFonts w:hAnsi="Arial Unicode MS"/>
        <w:caps w:val="0"/>
        <w:smallCaps w:val="0"/>
        <w:strike w:val="0"/>
        <w:dstrike w:val="0"/>
        <w:color w:val="000000"/>
        <w:spacing w:val="0"/>
        <w:w w:val="100"/>
        <w:kern w:val="0"/>
        <w:position w:val="0"/>
        <w:highlight w:val="none"/>
        <w:vertAlign w:val="baseline"/>
      </w:rPr>
    </w:lvl>
    <w:lvl w:ilvl="3" w:tplc="CF1E4198">
      <w:start w:val="1"/>
      <w:numFmt w:val="decimal"/>
      <w:lvlText w:val="%4."/>
      <w:lvlJc w:val="left"/>
      <w:pPr>
        <w:ind w:left="2250" w:hanging="360"/>
      </w:pPr>
      <w:rPr>
        <w:rFonts w:hAnsi="Arial Unicode MS"/>
        <w:caps w:val="0"/>
        <w:smallCaps w:val="0"/>
        <w:strike w:val="0"/>
        <w:dstrike w:val="0"/>
        <w:color w:val="000000"/>
        <w:spacing w:val="0"/>
        <w:w w:val="100"/>
        <w:kern w:val="0"/>
        <w:position w:val="0"/>
        <w:highlight w:val="none"/>
        <w:vertAlign w:val="baseline"/>
      </w:rPr>
    </w:lvl>
    <w:lvl w:ilvl="4" w:tplc="E670E7C8">
      <w:start w:val="1"/>
      <w:numFmt w:val="lowerLetter"/>
      <w:lvlText w:val="%5."/>
      <w:lvlJc w:val="left"/>
      <w:pPr>
        <w:ind w:left="2970" w:hanging="360"/>
      </w:pPr>
      <w:rPr>
        <w:rFonts w:hAnsi="Arial Unicode MS"/>
        <w:caps w:val="0"/>
        <w:smallCaps w:val="0"/>
        <w:strike w:val="0"/>
        <w:dstrike w:val="0"/>
        <w:color w:val="000000"/>
        <w:spacing w:val="0"/>
        <w:w w:val="100"/>
        <w:kern w:val="0"/>
        <w:position w:val="0"/>
        <w:highlight w:val="none"/>
        <w:vertAlign w:val="baseline"/>
      </w:rPr>
    </w:lvl>
    <w:lvl w:ilvl="5" w:tplc="A5428290">
      <w:start w:val="1"/>
      <w:numFmt w:val="lowerRoman"/>
      <w:lvlText w:val="%6."/>
      <w:lvlJc w:val="left"/>
      <w:pPr>
        <w:ind w:left="3690" w:hanging="300"/>
      </w:pPr>
      <w:rPr>
        <w:rFonts w:hAnsi="Arial Unicode MS"/>
        <w:caps w:val="0"/>
        <w:smallCaps w:val="0"/>
        <w:strike w:val="0"/>
        <w:dstrike w:val="0"/>
        <w:color w:val="000000"/>
        <w:spacing w:val="0"/>
        <w:w w:val="100"/>
        <w:kern w:val="0"/>
        <w:position w:val="0"/>
        <w:highlight w:val="none"/>
        <w:vertAlign w:val="baseline"/>
      </w:rPr>
    </w:lvl>
    <w:lvl w:ilvl="6" w:tplc="4202AB3A">
      <w:start w:val="1"/>
      <w:numFmt w:val="decimal"/>
      <w:lvlText w:val="%7."/>
      <w:lvlJc w:val="left"/>
      <w:pPr>
        <w:ind w:left="4410" w:hanging="360"/>
      </w:pPr>
      <w:rPr>
        <w:rFonts w:hAnsi="Arial Unicode MS"/>
        <w:caps w:val="0"/>
        <w:smallCaps w:val="0"/>
        <w:strike w:val="0"/>
        <w:dstrike w:val="0"/>
        <w:color w:val="000000"/>
        <w:spacing w:val="0"/>
        <w:w w:val="100"/>
        <w:kern w:val="0"/>
        <w:position w:val="0"/>
        <w:highlight w:val="none"/>
        <w:vertAlign w:val="baseline"/>
      </w:rPr>
    </w:lvl>
    <w:lvl w:ilvl="7" w:tplc="61FEEBC8">
      <w:start w:val="1"/>
      <w:numFmt w:val="lowerLetter"/>
      <w:lvlText w:val="%8."/>
      <w:lvlJc w:val="left"/>
      <w:pPr>
        <w:ind w:left="5130" w:hanging="360"/>
      </w:pPr>
      <w:rPr>
        <w:rFonts w:hAnsi="Arial Unicode MS"/>
        <w:caps w:val="0"/>
        <w:smallCaps w:val="0"/>
        <w:strike w:val="0"/>
        <w:dstrike w:val="0"/>
        <w:color w:val="000000"/>
        <w:spacing w:val="0"/>
        <w:w w:val="100"/>
        <w:kern w:val="0"/>
        <w:position w:val="0"/>
        <w:highlight w:val="none"/>
        <w:vertAlign w:val="baseline"/>
      </w:rPr>
    </w:lvl>
    <w:lvl w:ilvl="8" w:tplc="15409D68">
      <w:start w:val="1"/>
      <w:numFmt w:val="lowerRoman"/>
      <w:lvlText w:val="%9."/>
      <w:lvlJc w:val="left"/>
      <w:pPr>
        <w:ind w:left="5850" w:hanging="300"/>
      </w:pPr>
      <w:rPr>
        <w:rFonts w:hAnsi="Arial Unicode MS"/>
        <w:caps w:val="0"/>
        <w:smallCaps w:val="0"/>
        <w:strike w:val="0"/>
        <w:dstrike w:val="0"/>
        <w:color w:val="000000"/>
        <w:spacing w:val="0"/>
        <w:w w:val="100"/>
        <w:kern w:val="0"/>
        <w:position w:val="0"/>
        <w:highlight w:val="none"/>
        <w:vertAlign w:val="baseline"/>
      </w:rPr>
    </w:lvl>
  </w:abstractNum>
  <w:abstractNum w:abstractNumId="13">
    <w:nsid w:val="1336392C"/>
    <w:multiLevelType w:val="hybridMultilevel"/>
    <w:tmpl w:val="18E444D8"/>
    <w:styleLink w:val="ImportedStyle39"/>
    <w:lvl w:ilvl="0" w:tplc="95186864">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3F94953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9D08E776">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41920FB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4D948AD2">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27485992">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B32E86A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37063320">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9E860AF0">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14">
    <w:nsid w:val="145C2FC4"/>
    <w:multiLevelType w:val="multilevel"/>
    <w:tmpl w:val="7A408138"/>
    <w:lvl w:ilvl="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start w:val="1"/>
      <w:numFmt w:val="lowerLetter"/>
      <w:lvlText w:val="%2)"/>
      <w:lvlJc w:val="left"/>
      <w:pPr>
        <w:ind w:left="3960" w:hanging="360"/>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3."/>
      <w:lvlJc w:val="left"/>
      <w:pPr>
        <w:ind w:left="1980" w:hanging="360"/>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start w:val="1"/>
      <w:numFmt w:val="lowerLetter"/>
      <w:lvlText w:val="%5)"/>
      <w:lvlJc w:val="left"/>
      <w:pPr>
        <w:ind w:left="3240" w:hanging="360"/>
      </w:pPr>
      <w:rPr>
        <w:caps w:val="0"/>
        <w:smallCaps w:val="0"/>
        <w:strike w:val="0"/>
        <w:dstrike w:val="0"/>
        <w:color w:val="000000"/>
        <w:spacing w:val="0"/>
        <w:w w:val="100"/>
        <w:kern w:val="0"/>
        <w:position w:val="0"/>
        <w:highlight w:val="none"/>
        <w:vertAlign w:val="baseline"/>
      </w:rPr>
    </w:lvl>
    <w:lvl w:ilvl="5">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15">
    <w:nsid w:val="15080809"/>
    <w:multiLevelType w:val="hybridMultilevel"/>
    <w:tmpl w:val="EC728896"/>
    <w:styleLink w:val="ImportedStyle61"/>
    <w:lvl w:ilvl="0" w:tplc="5C70A7A0">
      <w:start w:val="1"/>
      <w:numFmt w:val="decimal"/>
      <w:lvlText w:val="%1."/>
      <w:lvlJc w:val="left"/>
      <w:pPr>
        <w:ind w:left="330" w:hanging="330"/>
      </w:pPr>
      <w:rPr>
        <w:rFonts w:hAnsi="Arial Unicode MS"/>
        <w:caps w:val="0"/>
        <w:smallCaps w:val="0"/>
        <w:strike w:val="0"/>
        <w:dstrike w:val="0"/>
        <w:color w:val="000000"/>
        <w:spacing w:val="0"/>
        <w:w w:val="100"/>
        <w:kern w:val="0"/>
        <w:position w:val="0"/>
        <w:sz w:val="22"/>
        <w:szCs w:val="22"/>
        <w:highlight w:val="none"/>
        <w:vertAlign w:val="baseline"/>
      </w:rPr>
    </w:lvl>
    <w:lvl w:ilvl="1" w:tplc="11009900">
      <w:start w:val="1"/>
      <w:numFmt w:val="lowerLetter"/>
      <w:lvlText w:val="%2."/>
      <w:lvlJc w:val="left"/>
      <w:pPr>
        <w:ind w:left="1050" w:hanging="330"/>
      </w:pPr>
      <w:rPr>
        <w:rFonts w:hAnsi="Arial Unicode MS"/>
        <w:caps w:val="0"/>
        <w:smallCaps w:val="0"/>
        <w:strike w:val="0"/>
        <w:dstrike w:val="0"/>
        <w:color w:val="000000"/>
        <w:spacing w:val="0"/>
        <w:w w:val="100"/>
        <w:kern w:val="0"/>
        <w:position w:val="0"/>
        <w:sz w:val="22"/>
        <w:szCs w:val="22"/>
        <w:highlight w:val="none"/>
        <w:vertAlign w:val="baseline"/>
      </w:rPr>
    </w:lvl>
    <w:lvl w:ilvl="2" w:tplc="2160B512">
      <w:start w:val="1"/>
      <w:numFmt w:val="lowerRoman"/>
      <w:lvlText w:val="%3."/>
      <w:lvlJc w:val="left"/>
      <w:pPr>
        <w:ind w:left="1776" w:hanging="267"/>
      </w:pPr>
      <w:rPr>
        <w:rFonts w:hAnsi="Arial Unicode MS"/>
        <w:caps w:val="0"/>
        <w:smallCaps w:val="0"/>
        <w:strike w:val="0"/>
        <w:dstrike w:val="0"/>
        <w:color w:val="000000"/>
        <w:spacing w:val="0"/>
        <w:w w:val="100"/>
        <w:kern w:val="0"/>
        <w:position w:val="0"/>
        <w:sz w:val="22"/>
        <w:szCs w:val="22"/>
        <w:highlight w:val="none"/>
        <w:vertAlign w:val="baseline"/>
      </w:rPr>
    </w:lvl>
    <w:lvl w:ilvl="3" w:tplc="095081B2">
      <w:start w:val="1"/>
      <w:numFmt w:val="decimal"/>
      <w:lvlText w:val="%4."/>
      <w:lvlJc w:val="left"/>
      <w:pPr>
        <w:ind w:left="2490" w:hanging="330"/>
      </w:pPr>
      <w:rPr>
        <w:rFonts w:hAnsi="Arial Unicode MS"/>
        <w:caps w:val="0"/>
        <w:smallCaps w:val="0"/>
        <w:strike w:val="0"/>
        <w:dstrike w:val="0"/>
        <w:color w:val="000000"/>
        <w:spacing w:val="0"/>
        <w:w w:val="100"/>
        <w:kern w:val="0"/>
        <w:position w:val="0"/>
        <w:sz w:val="22"/>
        <w:szCs w:val="22"/>
        <w:highlight w:val="none"/>
        <w:vertAlign w:val="baseline"/>
      </w:rPr>
    </w:lvl>
    <w:lvl w:ilvl="4" w:tplc="14E63382">
      <w:start w:val="1"/>
      <w:numFmt w:val="lowerLetter"/>
      <w:lvlText w:val="%5."/>
      <w:lvlJc w:val="left"/>
      <w:pPr>
        <w:ind w:left="3210" w:hanging="330"/>
      </w:pPr>
      <w:rPr>
        <w:rFonts w:hAnsi="Arial Unicode MS"/>
        <w:caps w:val="0"/>
        <w:smallCaps w:val="0"/>
        <w:strike w:val="0"/>
        <w:dstrike w:val="0"/>
        <w:color w:val="000000"/>
        <w:spacing w:val="0"/>
        <w:w w:val="100"/>
        <w:kern w:val="0"/>
        <w:position w:val="0"/>
        <w:sz w:val="22"/>
        <w:szCs w:val="22"/>
        <w:highlight w:val="none"/>
        <w:vertAlign w:val="baseline"/>
      </w:rPr>
    </w:lvl>
    <w:lvl w:ilvl="5" w:tplc="82021644">
      <w:start w:val="1"/>
      <w:numFmt w:val="lowerRoman"/>
      <w:lvlText w:val="%6."/>
      <w:lvlJc w:val="left"/>
      <w:pPr>
        <w:ind w:left="3936" w:hanging="267"/>
      </w:pPr>
      <w:rPr>
        <w:rFonts w:hAnsi="Arial Unicode MS"/>
        <w:caps w:val="0"/>
        <w:smallCaps w:val="0"/>
        <w:strike w:val="0"/>
        <w:dstrike w:val="0"/>
        <w:color w:val="000000"/>
        <w:spacing w:val="0"/>
        <w:w w:val="100"/>
        <w:kern w:val="0"/>
        <w:position w:val="0"/>
        <w:sz w:val="22"/>
        <w:szCs w:val="22"/>
        <w:highlight w:val="none"/>
        <w:vertAlign w:val="baseline"/>
      </w:rPr>
    </w:lvl>
    <w:lvl w:ilvl="6" w:tplc="8A52EABA">
      <w:start w:val="1"/>
      <w:numFmt w:val="decimal"/>
      <w:lvlText w:val="%7."/>
      <w:lvlJc w:val="left"/>
      <w:pPr>
        <w:ind w:left="4650" w:hanging="330"/>
      </w:pPr>
      <w:rPr>
        <w:rFonts w:hAnsi="Arial Unicode MS"/>
        <w:caps w:val="0"/>
        <w:smallCaps w:val="0"/>
        <w:strike w:val="0"/>
        <w:dstrike w:val="0"/>
        <w:color w:val="000000"/>
        <w:spacing w:val="0"/>
        <w:w w:val="100"/>
        <w:kern w:val="0"/>
        <w:position w:val="0"/>
        <w:sz w:val="22"/>
        <w:szCs w:val="22"/>
        <w:highlight w:val="none"/>
        <w:vertAlign w:val="baseline"/>
      </w:rPr>
    </w:lvl>
    <w:lvl w:ilvl="7" w:tplc="772A1374">
      <w:start w:val="1"/>
      <w:numFmt w:val="lowerLetter"/>
      <w:lvlText w:val="%8."/>
      <w:lvlJc w:val="left"/>
      <w:pPr>
        <w:ind w:left="5370" w:hanging="330"/>
      </w:pPr>
      <w:rPr>
        <w:rFonts w:hAnsi="Arial Unicode MS"/>
        <w:caps w:val="0"/>
        <w:smallCaps w:val="0"/>
        <w:strike w:val="0"/>
        <w:dstrike w:val="0"/>
        <w:color w:val="000000"/>
        <w:spacing w:val="0"/>
        <w:w w:val="100"/>
        <w:kern w:val="0"/>
        <w:position w:val="0"/>
        <w:sz w:val="22"/>
        <w:szCs w:val="22"/>
        <w:highlight w:val="none"/>
        <w:vertAlign w:val="baseline"/>
      </w:rPr>
    </w:lvl>
    <w:lvl w:ilvl="8" w:tplc="D0CCAF14">
      <w:start w:val="1"/>
      <w:numFmt w:val="lowerRoman"/>
      <w:lvlText w:val="%9."/>
      <w:lvlJc w:val="left"/>
      <w:pPr>
        <w:ind w:left="6096" w:hanging="267"/>
      </w:pPr>
      <w:rPr>
        <w:rFonts w:hAnsi="Arial Unicode MS"/>
        <w:caps w:val="0"/>
        <w:smallCaps w:val="0"/>
        <w:strike w:val="0"/>
        <w:dstrike w:val="0"/>
        <w:color w:val="000000"/>
        <w:spacing w:val="0"/>
        <w:w w:val="100"/>
        <w:kern w:val="0"/>
        <w:position w:val="0"/>
        <w:sz w:val="22"/>
        <w:szCs w:val="22"/>
        <w:highlight w:val="none"/>
        <w:vertAlign w:val="baseline"/>
      </w:rPr>
    </w:lvl>
  </w:abstractNum>
  <w:abstractNum w:abstractNumId="16">
    <w:nsid w:val="15FC23C3"/>
    <w:multiLevelType w:val="hybridMultilevel"/>
    <w:tmpl w:val="6030980A"/>
    <w:styleLink w:val="ImportedStyle71"/>
    <w:lvl w:ilvl="0" w:tplc="3482BAEA">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1" w:tplc="3724C4E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535C84BA">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rPr>
    </w:lvl>
    <w:lvl w:ilvl="3" w:tplc="5EA8D7BA">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7AEAC3AC">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0ED2025E">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rPr>
    </w:lvl>
    <w:lvl w:ilvl="6" w:tplc="0DB41862">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EF16D97A">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AA0AB03E">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rPr>
    </w:lvl>
  </w:abstractNum>
  <w:abstractNum w:abstractNumId="17">
    <w:nsid w:val="199F196F"/>
    <w:multiLevelType w:val="hybridMultilevel"/>
    <w:tmpl w:val="DB1437F2"/>
    <w:styleLink w:val="ImportedStyle69"/>
    <w:lvl w:ilvl="0" w:tplc="A07678E4">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rPr>
    </w:lvl>
    <w:lvl w:ilvl="1" w:tplc="1EEA6B9E">
      <w:start w:val="1"/>
      <w:numFmt w:val="lowerLetter"/>
      <w:lvlText w:val="%2."/>
      <w:lvlJc w:val="left"/>
      <w:pPr>
        <w:ind w:left="1080" w:hanging="360"/>
      </w:pPr>
      <w:rPr>
        <w:rFonts w:hAnsi="Arial Unicode MS"/>
        <w:b/>
        <w:bCs/>
        <w:caps w:val="0"/>
        <w:smallCaps w:val="0"/>
        <w:strike w:val="0"/>
        <w:dstrike w:val="0"/>
        <w:color w:val="000000"/>
        <w:spacing w:val="0"/>
        <w:w w:val="100"/>
        <w:kern w:val="0"/>
        <w:position w:val="0"/>
        <w:highlight w:val="none"/>
        <w:vertAlign w:val="baseline"/>
      </w:rPr>
    </w:lvl>
    <w:lvl w:ilvl="2" w:tplc="08E21FF4">
      <w:start w:val="1"/>
      <w:numFmt w:val="lowerRoman"/>
      <w:lvlText w:val="%3."/>
      <w:lvlJc w:val="left"/>
      <w:pPr>
        <w:ind w:left="1800" w:hanging="300"/>
      </w:pPr>
      <w:rPr>
        <w:rFonts w:hAnsi="Arial Unicode MS"/>
        <w:b/>
        <w:bCs/>
        <w:caps w:val="0"/>
        <w:smallCaps w:val="0"/>
        <w:strike w:val="0"/>
        <w:dstrike w:val="0"/>
        <w:color w:val="000000"/>
        <w:spacing w:val="0"/>
        <w:w w:val="100"/>
        <w:kern w:val="0"/>
        <w:position w:val="0"/>
        <w:highlight w:val="none"/>
        <w:vertAlign w:val="baseline"/>
      </w:rPr>
    </w:lvl>
    <w:lvl w:ilvl="3" w:tplc="353A4368">
      <w:start w:val="1"/>
      <w:numFmt w:val="decimal"/>
      <w:lvlText w:val="%4."/>
      <w:lvlJc w:val="left"/>
      <w:pPr>
        <w:ind w:left="2520" w:hanging="360"/>
      </w:pPr>
      <w:rPr>
        <w:rFonts w:hAnsi="Arial Unicode MS"/>
        <w:b/>
        <w:bCs/>
        <w:caps w:val="0"/>
        <w:smallCaps w:val="0"/>
        <w:strike w:val="0"/>
        <w:dstrike w:val="0"/>
        <w:color w:val="000000"/>
        <w:spacing w:val="0"/>
        <w:w w:val="100"/>
        <w:kern w:val="0"/>
        <w:position w:val="0"/>
        <w:highlight w:val="none"/>
        <w:vertAlign w:val="baseline"/>
      </w:rPr>
    </w:lvl>
    <w:lvl w:ilvl="4" w:tplc="780E0DB6">
      <w:start w:val="1"/>
      <w:numFmt w:val="lowerLetter"/>
      <w:lvlText w:val="%5."/>
      <w:lvlJc w:val="left"/>
      <w:pPr>
        <w:ind w:left="3240" w:hanging="360"/>
      </w:pPr>
      <w:rPr>
        <w:rFonts w:hAnsi="Arial Unicode MS"/>
        <w:b/>
        <w:bCs/>
        <w:caps w:val="0"/>
        <w:smallCaps w:val="0"/>
        <w:strike w:val="0"/>
        <w:dstrike w:val="0"/>
        <w:color w:val="000000"/>
        <w:spacing w:val="0"/>
        <w:w w:val="100"/>
        <w:kern w:val="0"/>
        <w:position w:val="0"/>
        <w:highlight w:val="none"/>
        <w:vertAlign w:val="baseline"/>
      </w:rPr>
    </w:lvl>
    <w:lvl w:ilvl="5" w:tplc="6A8E451E">
      <w:start w:val="1"/>
      <w:numFmt w:val="lowerRoman"/>
      <w:lvlText w:val="%6."/>
      <w:lvlJc w:val="left"/>
      <w:pPr>
        <w:ind w:left="3960" w:hanging="300"/>
      </w:pPr>
      <w:rPr>
        <w:rFonts w:hAnsi="Arial Unicode MS"/>
        <w:b/>
        <w:bCs/>
        <w:caps w:val="0"/>
        <w:smallCaps w:val="0"/>
        <w:strike w:val="0"/>
        <w:dstrike w:val="0"/>
        <w:color w:val="000000"/>
        <w:spacing w:val="0"/>
        <w:w w:val="100"/>
        <w:kern w:val="0"/>
        <w:position w:val="0"/>
        <w:highlight w:val="none"/>
        <w:vertAlign w:val="baseline"/>
      </w:rPr>
    </w:lvl>
    <w:lvl w:ilvl="6" w:tplc="2098D91E">
      <w:start w:val="1"/>
      <w:numFmt w:val="decimal"/>
      <w:lvlText w:val="%7."/>
      <w:lvlJc w:val="left"/>
      <w:pPr>
        <w:ind w:left="4680" w:hanging="360"/>
      </w:pPr>
      <w:rPr>
        <w:rFonts w:hAnsi="Arial Unicode MS"/>
        <w:b/>
        <w:bCs/>
        <w:caps w:val="0"/>
        <w:smallCaps w:val="0"/>
        <w:strike w:val="0"/>
        <w:dstrike w:val="0"/>
        <w:color w:val="000000"/>
        <w:spacing w:val="0"/>
        <w:w w:val="100"/>
        <w:kern w:val="0"/>
        <w:position w:val="0"/>
        <w:highlight w:val="none"/>
        <w:vertAlign w:val="baseline"/>
      </w:rPr>
    </w:lvl>
    <w:lvl w:ilvl="7" w:tplc="CD3289F0">
      <w:start w:val="1"/>
      <w:numFmt w:val="lowerLetter"/>
      <w:lvlText w:val="%8."/>
      <w:lvlJc w:val="left"/>
      <w:pPr>
        <w:ind w:left="5400" w:hanging="360"/>
      </w:pPr>
      <w:rPr>
        <w:rFonts w:hAnsi="Arial Unicode MS"/>
        <w:b/>
        <w:bCs/>
        <w:caps w:val="0"/>
        <w:smallCaps w:val="0"/>
        <w:strike w:val="0"/>
        <w:dstrike w:val="0"/>
        <w:color w:val="000000"/>
        <w:spacing w:val="0"/>
        <w:w w:val="100"/>
        <w:kern w:val="0"/>
        <w:position w:val="0"/>
        <w:highlight w:val="none"/>
        <w:vertAlign w:val="baseline"/>
      </w:rPr>
    </w:lvl>
    <w:lvl w:ilvl="8" w:tplc="519EAD78">
      <w:start w:val="1"/>
      <w:numFmt w:val="lowerRoman"/>
      <w:lvlText w:val="%9."/>
      <w:lvlJc w:val="left"/>
      <w:pPr>
        <w:ind w:left="6120" w:hanging="300"/>
      </w:pPr>
      <w:rPr>
        <w:rFonts w:hAnsi="Arial Unicode MS"/>
        <w:b/>
        <w:bCs/>
        <w:caps w:val="0"/>
        <w:smallCaps w:val="0"/>
        <w:strike w:val="0"/>
        <w:dstrike w:val="0"/>
        <w:color w:val="000000"/>
        <w:spacing w:val="0"/>
        <w:w w:val="100"/>
        <w:kern w:val="0"/>
        <w:position w:val="0"/>
        <w:highlight w:val="none"/>
        <w:vertAlign w:val="baseline"/>
      </w:rPr>
    </w:lvl>
  </w:abstractNum>
  <w:abstractNum w:abstractNumId="18">
    <w:nsid w:val="1B123A90"/>
    <w:multiLevelType w:val="multilevel"/>
    <w:tmpl w:val="497C87BC"/>
    <w:numStyleLink w:val="ImportedStyle35"/>
  </w:abstractNum>
  <w:abstractNum w:abstractNumId="19">
    <w:nsid w:val="1C27342F"/>
    <w:multiLevelType w:val="hybridMultilevel"/>
    <w:tmpl w:val="57C82DA0"/>
    <w:styleLink w:val="ImportedStyle67"/>
    <w:lvl w:ilvl="0" w:tplc="B83A34BA">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3D381CF4">
      <w:start w:val="1"/>
      <w:numFmt w:val="lowerLetter"/>
      <w:lvlText w:val="%2."/>
      <w:lvlJc w:val="left"/>
      <w:pPr>
        <w:ind w:left="1800" w:hanging="360"/>
      </w:pPr>
      <w:rPr>
        <w:rFonts w:hAnsi="Arial Unicode MS"/>
        <w:caps w:val="0"/>
        <w:smallCaps w:val="0"/>
        <w:strike w:val="0"/>
        <w:dstrike w:val="0"/>
        <w:color w:val="000000"/>
        <w:spacing w:val="0"/>
        <w:w w:val="100"/>
        <w:kern w:val="0"/>
        <w:position w:val="0"/>
        <w:highlight w:val="none"/>
        <w:vertAlign w:val="baseline"/>
      </w:rPr>
    </w:lvl>
    <w:lvl w:ilvl="2" w:tplc="37503ECE">
      <w:start w:val="1"/>
      <w:numFmt w:val="lowerRoman"/>
      <w:lvlText w:val="%3."/>
      <w:lvlJc w:val="left"/>
      <w:pPr>
        <w:ind w:left="2520" w:hanging="300"/>
      </w:pPr>
      <w:rPr>
        <w:rFonts w:hAnsi="Arial Unicode MS"/>
        <w:caps w:val="0"/>
        <w:smallCaps w:val="0"/>
        <w:strike w:val="0"/>
        <w:dstrike w:val="0"/>
        <w:color w:val="000000"/>
        <w:spacing w:val="0"/>
        <w:w w:val="100"/>
        <w:kern w:val="0"/>
        <w:position w:val="0"/>
        <w:highlight w:val="none"/>
        <w:vertAlign w:val="baseline"/>
      </w:rPr>
    </w:lvl>
    <w:lvl w:ilvl="3" w:tplc="F544F4A2">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4" w:tplc="7FD80904">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vertAlign w:val="baseline"/>
      </w:rPr>
    </w:lvl>
    <w:lvl w:ilvl="5" w:tplc="2EC80CC8">
      <w:start w:val="1"/>
      <w:numFmt w:val="lowerRoman"/>
      <w:lvlText w:val="%6."/>
      <w:lvlJc w:val="left"/>
      <w:pPr>
        <w:ind w:left="4680" w:hanging="300"/>
      </w:pPr>
      <w:rPr>
        <w:rFonts w:hAnsi="Arial Unicode MS"/>
        <w:caps w:val="0"/>
        <w:smallCaps w:val="0"/>
        <w:strike w:val="0"/>
        <w:dstrike w:val="0"/>
        <w:color w:val="000000"/>
        <w:spacing w:val="0"/>
        <w:w w:val="100"/>
        <w:kern w:val="0"/>
        <w:position w:val="0"/>
        <w:highlight w:val="none"/>
        <w:vertAlign w:val="baseline"/>
      </w:rPr>
    </w:lvl>
    <w:lvl w:ilvl="6" w:tplc="97E478CA">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7" w:tplc="7120354C">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vertAlign w:val="baseline"/>
      </w:rPr>
    </w:lvl>
    <w:lvl w:ilvl="8" w:tplc="2E5AA1C0">
      <w:start w:val="1"/>
      <w:numFmt w:val="lowerRoman"/>
      <w:lvlText w:val="%9."/>
      <w:lvlJc w:val="left"/>
      <w:pPr>
        <w:ind w:left="6840" w:hanging="300"/>
      </w:pPr>
      <w:rPr>
        <w:rFonts w:hAnsi="Arial Unicode MS"/>
        <w:caps w:val="0"/>
        <w:smallCaps w:val="0"/>
        <w:strike w:val="0"/>
        <w:dstrike w:val="0"/>
        <w:color w:val="000000"/>
        <w:spacing w:val="0"/>
        <w:w w:val="100"/>
        <w:kern w:val="0"/>
        <w:position w:val="0"/>
        <w:highlight w:val="none"/>
        <w:vertAlign w:val="baseline"/>
      </w:rPr>
    </w:lvl>
  </w:abstractNum>
  <w:abstractNum w:abstractNumId="20">
    <w:nsid w:val="1C7324AE"/>
    <w:multiLevelType w:val="hybridMultilevel"/>
    <w:tmpl w:val="DFC884F4"/>
    <w:styleLink w:val="ImportedStyle48"/>
    <w:lvl w:ilvl="0" w:tplc="089CA428">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rPr>
    </w:lvl>
    <w:lvl w:ilvl="1" w:tplc="17628046">
      <w:start w:val="1"/>
      <w:numFmt w:val="lowerLetter"/>
      <w:lvlText w:val="%2."/>
      <w:lvlJc w:val="left"/>
      <w:pPr>
        <w:ind w:left="1080" w:hanging="360"/>
      </w:pPr>
      <w:rPr>
        <w:rFonts w:hAnsi="Arial Unicode MS"/>
        <w:b/>
        <w:bCs/>
        <w:caps w:val="0"/>
        <w:smallCaps w:val="0"/>
        <w:strike w:val="0"/>
        <w:dstrike w:val="0"/>
        <w:color w:val="000000"/>
        <w:spacing w:val="0"/>
        <w:w w:val="100"/>
        <w:kern w:val="0"/>
        <w:position w:val="0"/>
        <w:highlight w:val="none"/>
        <w:vertAlign w:val="baseline"/>
      </w:rPr>
    </w:lvl>
    <w:lvl w:ilvl="2" w:tplc="8BC0BA7A">
      <w:start w:val="1"/>
      <w:numFmt w:val="lowerRoman"/>
      <w:lvlText w:val="%3."/>
      <w:lvlJc w:val="left"/>
      <w:pPr>
        <w:ind w:left="1800" w:hanging="300"/>
      </w:pPr>
      <w:rPr>
        <w:rFonts w:hAnsi="Arial Unicode MS"/>
        <w:b/>
        <w:bCs/>
        <w:caps w:val="0"/>
        <w:smallCaps w:val="0"/>
        <w:strike w:val="0"/>
        <w:dstrike w:val="0"/>
        <w:color w:val="000000"/>
        <w:spacing w:val="0"/>
        <w:w w:val="100"/>
        <w:kern w:val="0"/>
        <w:position w:val="0"/>
        <w:highlight w:val="none"/>
        <w:vertAlign w:val="baseline"/>
      </w:rPr>
    </w:lvl>
    <w:lvl w:ilvl="3" w:tplc="5C8E24B4">
      <w:start w:val="1"/>
      <w:numFmt w:val="decimal"/>
      <w:lvlText w:val="%4."/>
      <w:lvlJc w:val="left"/>
      <w:pPr>
        <w:ind w:left="2520" w:hanging="360"/>
      </w:pPr>
      <w:rPr>
        <w:rFonts w:hAnsi="Arial Unicode MS"/>
        <w:b/>
        <w:bCs/>
        <w:caps w:val="0"/>
        <w:smallCaps w:val="0"/>
        <w:strike w:val="0"/>
        <w:dstrike w:val="0"/>
        <w:color w:val="000000"/>
        <w:spacing w:val="0"/>
        <w:w w:val="100"/>
        <w:kern w:val="0"/>
        <w:position w:val="0"/>
        <w:highlight w:val="none"/>
        <w:vertAlign w:val="baseline"/>
      </w:rPr>
    </w:lvl>
    <w:lvl w:ilvl="4" w:tplc="8D347FE2">
      <w:start w:val="1"/>
      <w:numFmt w:val="lowerLetter"/>
      <w:lvlText w:val="%5."/>
      <w:lvlJc w:val="left"/>
      <w:pPr>
        <w:ind w:left="3240" w:hanging="360"/>
      </w:pPr>
      <w:rPr>
        <w:rFonts w:hAnsi="Arial Unicode MS"/>
        <w:b/>
        <w:bCs/>
        <w:caps w:val="0"/>
        <w:smallCaps w:val="0"/>
        <w:strike w:val="0"/>
        <w:dstrike w:val="0"/>
        <w:color w:val="000000"/>
        <w:spacing w:val="0"/>
        <w:w w:val="100"/>
        <w:kern w:val="0"/>
        <w:position w:val="0"/>
        <w:highlight w:val="none"/>
        <w:vertAlign w:val="baseline"/>
      </w:rPr>
    </w:lvl>
    <w:lvl w:ilvl="5" w:tplc="5F76A77E">
      <w:start w:val="1"/>
      <w:numFmt w:val="lowerRoman"/>
      <w:lvlText w:val="%6."/>
      <w:lvlJc w:val="left"/>
      <w:pPr>
        <w:ind w:left="3960" w:hanging="300"/>
      </w:pPr>
      <w:rPr>
        <w:rFonts w:hAnsi="Arial Unicode MS"/>
        <w:b/>
        <w:bCs/>
        <w:caps w:val="0"/>
        <w:smallCaps w:val="0"/>
        <w:strike w:val="0"/>
        <w:dstrike w:val="0"/>
        <w:color w:val="000000"/>
        <w:spacing w:val="0"/>
        <w:w w:val="100"/>
        <w:kern w:val="0"/>
        <w:position w:val="0"/>
        <w:highlight w:val="none"/>
        <w:vertAlign w:val="baseline"/>
      </w:rPr>
    </w:lvl>
    <w:lvl w:ilvl="6" w:tplc="1990F046">
      <w:start w:val="1"/>
      <w:numFmt w:val="decimal"/>
      <w:lvlText w:val="%7."/>
      <w:lvlJc w:val="left"/>
      <w:pPr>
        <w:ind w:left="4680" w:hanging="360"/>
      </w:pPr>
      <w:rPr>
        <w:rFonts w:hAnsi="Arial Unicode MS"/>
        <w:b/>
        <w:bCs/>
        <w:caps w:val="0"/>
        <w:smallCaps w:val="0"/>
        <w:strike w:val="0"/>
        <w:dstrike w:val="0"/>
        <w:color w:val="000000"/>
        <w:spacing w:val="0"/>
        <w:w w:val="100"/>
        <w:kern w:val="0"/>
        <w:position w:val="0"/>
        <w:highlight w:val="none"/>
        <w:vertAlign w:val="baseline"/>
      </w:rPr>
    </w:lvl>
    <w:lvl w:ilvl="7" w:tplc="4A4A7A08">
      <w:start w:val="1"/>
      <w:numFmt w:val="lowerLetter"/>
      <w:lvlText w:val="%8."/>
      <w:lvlJc w:val="left"/>
      <w:pPr>
        <w:ind w:left="5400" w:hanging="360"/>
      </w:pPr>
      <w:rPr>
        <w:rFonts w:hAnsi="Arial Unicode MS"/>
        <w:b/>
        <w:bCs/>
        <w:caps w:val="0"/>
        <w:smallCaps w:val="0"/>
        <w:strike w:val="0"/>
        <w:dstrike w:val="0"/>
        <w:color w:val="000000"/>
        <w:spacing w:val="0"/>
        <w:w w:val="100"/>
        <w:kern w:val="0"/>
        <w:position w:val="0"/>
        <w:highlight w:val="none"/>
        <w:vertAlign w:val="baseline"/>
      </w:rPr>
    </w:lvl>
    <w:lvl w:ilvl="8" w:tplc="2710DBB4">
      <w:start w:val="1"/>
      <w:numFmt w:val="lowerRoman"/>
      <w:lvlText w:val="%9."/>
      <w:lvlJc w:val="left"/>
      <w:pPr>
        <w:ind w:left="6120" w:hanging="300"/>
      </w:pPr>
      <w:rPr>
        <w:rFonts w:hAnsi="Arial Unicode MS"/>
        <w:b/>
        <w:bCs/>
        <w:caps w:val="0"/>
        <w:smallCaps w:val="0"/>
        <w:strike w:val="0"/>
        <w:dstrike w:val="0"/>
        <w:color w:val="000000"/>
        <w:spacing w:val="0"/>
        <w:w w:val="100"/>
        <w:kern w:val="0"/>
        <w:position w:val="0"/>
        <w:highlight w:val="none"/>
        <w:vertAlign w:val="baseline"/>
      </w:rPr>
    </w:lvl>
  </w:abstractNum>
  <w:abstractNum w:abstractNumId="21">
    <w:nsid w:val="1C76092D"/>
    <w:multiLevelType w:val="hybridMultilevel"/>
    <w:tmpl w:val="71066ECA"/>
    <w:styleLink w:val="ImportedStyle57"/>
    <w:lvl w:ilvl="0" w:tplc="996AF35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91D41044">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68C6F65E">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34B090EE">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5D8E6804">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BC745276">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DF7C4EFE">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BBB6BB42">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83700236">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22">
    <w:nsid w:val="1CA22140"/>
    <w:multiLevelType w:val="hybridMultilevel"/>
    <w:tmpl w:val="BDF871BA"/>
    <w:styleLink w:val="ImportedStyle36"/>
    <w:lvl w:ilvl="0" w:tplc="8EF49EB0">
      <w:start w:val="1"/>
      <w:numFmt w:val="decimal"/>
      <w:lvlText w:val="%1."/>
      <w:lvlJc w:val="left"/>
      <w:pPr>
        <w:ind w:left="360" w:hanging="360"/>
      </w:pPr>
      <w:rPr>
        <w:rFonts w:ascii="Times New Roman" w:eastAsia="Arial Unicode MS" w:hAnsi="Times New Roman" w:cs="Arial Unicode MS"/>
        <w:caps w:val="0"/>
        <w:smallCaps w:val="0"/>
        <w:strike w:val="0"/>
        <w:dstrike w:val="0"/>
        <w:color w:val="000000"/>
        <w:spacing w:val="0"/>
        <w:w w:val="100"/>
        <w:kern w:val="0"/>
        <w:position w:val="0"/>
        <w:highlight w:val="none"/>
        <w:vertAlign w:val="baseline"/>
      </w:rPr>
    </w:lvl>
    <w:lvl w:ilvl="1" w:tplc="45A0942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1CE00EE2">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6220007A">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82068404">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12349846">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65D4DF7C">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35D6B7B8">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B8D0ADA6">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23">
    <w:nsid w:val="1CB50FE8"/>
    <w:multiLevelType w:val="multilevel"/>
    <w:tmpl w:val="979264B6"/>
    <w:numStyleLink w:val="ImportedStyle37"/>
  </w:abstractNum>
  <w:abstractNum w:abstractNumId="24">
    <w:nsid w:val="1ECA6371"/>
    <w:multiLevelType w:val="hybridMultilevel"/>
    <w:tmpl w:val="6C321A70"/>
    <w:styleLink w:val="ImportedStyle66"/>
    <w:lvl w:ilvl="0" w:tplc="BF442D84">
      <w:start w:val="1"/>
      <w:numFmt w:val="lowerLetter"/>
      <w:lvlText w:val="%1)"/>
      <w:lvlJc w:val="left"/>
      <w:pPr>
        <w:ind w:left="810" w:hanging="360"/>
      </w:pPr>
      <w:rPr>
        <w:rFonts w:hAnsi="Arial Unicode MS"/>
        <w:caps w:val="0"/>
        <w:smallCaps w:val="0"/>
        <w:strike w:val="0"/>
        <w:dstrike w:val="0"/>
        <w:color w:val="000000"/>
        <w:spacing w:val="0"/>
        <w:w w:val="100"/>
        <w:kern w:val="0"/>
        <w:position w:val="0"/>
        <w:highlight w:val="none"/>
        <w:vertAlign w:val="baseline"/>
      </w:rPr>
    </w:lvl>
    <w:lvl w:ilvl="1" w:tplc="69FE8CA2">
      <w:start w:val="1"/>
      <w:numFmt w:val="lowerLetter"/>
      <w:lvlText w:val="%2."/>
      <w:lvlJc w:val="left"/>
      <w:pPr>
        <w:ind w:left="1530" w:hanging="360"/>
      </w:pPr>
      <w:rPr>
        <w:rFonts w:hAnsi="Arial Unicode MS"/>
        <w:caps w:val="0"/>
        <w:smallCaps w:val="0"/>
        <w:strike w:val="0"/>
        <w:dstrike w:val="0"/>
        <w:color w:val="000000"/>
        <w:spacing w:val="0"/>
        <w:w w:val="100"/>
        <w:kern w:val="0"/>
        <w:position w:val="0"/>
        <w:highlight w:val="none"/>
        <w:vertAlign w:val="baseline"/>
      </w:rPr>
    </w:lvl>
    <w:lvl w:ilvl="2" w:tplc="BCD4C7EA">
      <w:start w:val="1"/>
      <w:numFmt w:val="lowerRoman"/>
      <w:lvlText w:val="%3."/>
      <w:lvlJc w:val="left"/>
      <w:pPr>
        <w:ind w:left="2250" w:hanging="300"/>
      </w:pPr>
      <w:rPr>
        <w:rFonts w:hAnsi="Arial Unicode MS"/>
        <w:caps w:val="0"/>
        <w:smallCaps w:val="0"/>
        <w:strike w:val="0"/>
        <w:dstrike w:val="0"/>
        <w:color w:val="000000"/>
        <w:spacing w:val="0"/>
        <w:w w:val="100"/>
        <w:kern w:val="0"/>
        <w:position w:val="0"/>
        <w:highlight w:val="none"/>
        <w:vertAlign w:val="baseline"/>
      </w:rPr>
    </w:lvl>
    <w:lvl w:ilvl="3" w:tplc="0C30FBC0">
      <w:start w:val="1"/>
      <w:numFmt w:val="decimal"/>
      <w:lvlText w:val="%4."/>
      <w:lvlJc w:val="left"/>
      <w:pPr>
        <w:ind w:left="2970" w:hanging="360"/>
      </w:pPr>
      <w:rPr>
        <w:rFonts w:hAnsi="Arial Unicode MS"/>
        <w:caps w:val="0"/>
        <w:smallCaps w:val="0"/>
        <w:strike w:val="0"/>
        <w:dstrike w:val="0"/>
        <w:color w:val="000000"/>
        <w:spacing w:val="0"/>
        <w:w w:val="100"/>
        <w:kern w:val="0"/>
        <w:position w:val="0"/>
        <w:highlight w:val="none"/>
        <w:vertAlign w:val="baseline"/>
      </w:rPr>
    </w:lvl>
    <w:lvl w:ilvl="4" w:tplc="ACEA3826">
      <w:start w:val="1"/>
      <w:numFmt w:val="lowerLetter"/>
      <w:lvlText w:val="%5."/>
      <w:lvlJc w:val="left"/>
      <w:pPr>
        <w:ind w:left="3690" w:hanging="360"/>
      </w:pPr>
      <w:rPr>
        <w:rFonts w:hAnsi="Arial Unicode MS"/>
        <w:caps w:val="0"/>
        <w:smallCaps w:val="0"/>
        <w:strike w:val="0"/>
        <w:dstrike w:val="0"/>
        <w:color w:val="000000"/>
        <w:spacing w:val="0"/>
        <w:w w:val="100"/>
        <w:kern w:val="0"/>
        <w:position w:val="0"/>
        <w:highlight w:val="none"/>
        <w:vertAlign w:val="baseline"/>
      </w:rPr>
    </w:lvl>
    <w:lvl w:ilvl="5" w:tplc="95128166">
      <w:start w:val="1"/>
      <w:numFmt w:val="lowerRoman"/>
      <w:lvlText w:val="%6."/>
      <w:lvlJc w:val="left"/>
      <w:pPr>
        <w:ind w:left="4410" w:hanging="300"/>
      </w:pPr>
      <w:rPr>
        <w:rFonts w:hAnsi="Arial Unicode MS"/>
        <w:caps w:val="0"/>
        <w:smallCaps w:val="0"/>
        <w:strike w:val="0"/>
        <w:dstrike w:val="0"/>
        <w:color w:val="000000"/>
        <w:spacing w:val="0"/>
        <w:w w:val="100"/>
        <w:kern w:val="0"/>
        <w:position w:val="0"/>
        <w:highlight w:val="none"/>
        <w:vertAlign w:val="baseline"/>
      </w:rPr>
    </w:lvl>
    <w:lvl w:ilvl="6" w:tplc="CCD6B412">
      <w:start w:val="1"/>
      <w:numFmt w:val="decimal"/>
      <w:lvlText w:val="%7."/>
      <w:lvlJc w:val="left"/>
      <w:pPr>
        <w:ind w:left="5130" w:hanging="360"/>
      </w:pPr>
      <w:rPr>
        <w:rFonts w:hAnsi="Arial Unicode MS"/>
        <w:caps w:val="0"/>
        <w:smallCaps w:val="0"/>
        <w:strike w:val="0"/>
        <w:dstrike w:val="0"/>
        <w:color w:val="000000"/>
        <w:spacing w:val="0"/>
        <w:w w:val="100"/>
        <w:kern w:val="0"/>
        <w:position w:val="0"/>
        <w:highlight w:val="none"/>
        <w:vertAlign w:val="baseline"/>
      </w:rPr>
    </w:lvl>
    <w:lvl w:ilvl="7" w:tplc="A510D040">
      <w:start w:val="1"/>
      <w:numFmt w:val="lowerLetter"/>
      <w:lvlText w:val="%8."/>
      <w:lvlJc w:val="left"/>
      <w:pPr>
        <w:ind w:left="5850" w:hanging="360"/>
      </w:pPr>
      <w:rPr>
        <w:rFonts w:hAnsi="Arial Unicode MS"/>
        <w:caps w:val="0"/>
        <w:smallCaps w:val="0"/>
        <w:strike w:val="0"/>
        <w:dstrike w:val="0"/>
        <w:color w:val="000000"/>
        <w:spacing w:val="0"/>
        <w:w w:val="100"/>
        <w:kern w:val="0"/>
        <w:position w:val="0"/>
        <w:highlight w:val="none"/>
        <w:vertAlign w:val="baseline"/>
      </w:rPr>
    </w:lvl>
    <w:lvl w:ilvl="8" w:tplc="C95EA40C">
      <w:start w:val="1"/>
      <w:numFmt w:val="lowerRoman"/>
      <w:lvlText w:val="%9."/>
      <w:lvlJc w:val="left"/>
      <w:pPr>
        <w:ind w:left="6570" w:hanging="300"/>
      </w:pPr>
      <w:rPr>
        <w:rFonts w:hAnsi="Arial Unicode MS"/>
        <w:caps w:val="0"/>
        <w:smallCaps w:val="0"/>
        <w:strike w:val="0"/>
        <w:dstrike w:val="0"/>
        <w:color w:val="000000"/>
        <w:spacing w:val="0"/>
        <w:w w:val="100"/>
        <w:kern w:val="0"/>
        <w:position w:val="0"/>
        <w:highlight w:val="none"/>
        <w:vertAlign w:val="baseline"/>
      </w:rPr>
    </w:lvl>
  </w:abstractNum>
  <w:abstractNum w:abstractNumId="25">
    <w:nsid w:val="21A31CFB"/>
    <w:multiLevelType w:val="hybridMultilevel"/>
    <w:tmpl w:val="FB2A1FF8"/>
    <w:styleLink w:val="ImportedStyle53"/>
    <w:lvl w:ilvl="0" w:tplc="B5E0CB82">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BD0C0938">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176CFE60">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623853A4">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36F49546">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39A84E38">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3C38A71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950C7AD8">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2DCC349E">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26">
    <w:nsid w:val="264B37D4"/>
    <w:multiLevelType w:val="hybridMultilevel"/>
    <w:tmpl w:val="DD46502C"/>
    <w:styleLink w:val="ImportedStyle72"/>
    <w:lvl w:ilvl="0" w:tplc="3D94A67A">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01D0F63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04CEBB58">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A1C21384">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07EA1906">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4E2AFC12">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D702F024">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183C1590">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8CB69BC8">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27">
    <w:nsid w:val="26D455C6"/>
    <w:multiLevelType w:val="hybridMultilevel"/>
    <w:tmpl w:val="BFAEF7A8"/>
    <w:lvl w:ilvl="0" w:tplc="B2F842F2">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04090017">
      <w:start w:val="1"/>
      <w:numFmt w:val="lowerLetter"/>
      <w:lvlText w:val="%2)"/>
      <w:lvlJc w:val="left"/>
      <w:pPr>
        <w:ind w:left="1080" w:hanging="360"/>
      </w:pPr>
      <w:rPr>
        <w:caps w:val="0"/>
        <w:smallCaps w:val="0"/>
        <w:strike w:val="0"/>
        <w:dstrike w:val="0"/>
        <w:color w:val="000000"/>
        <w:spacing w:val="0"/>
        <w:w w:val="100"/>
        <w:kern w:val="0"/>
        <w:position w:val="0"/>
        <w:highlight w:val="none"/>
        <w:vertAlign w:val="baseline"/>
      </w:rPr>
    </w:lvl>
    <w:lvl w:ilvl="2" w:tplc="BF466224">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84461300">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4AA60F2A">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2800015E">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B46AF2E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EE4EB5A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4ADE9F36">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28">
    <w:nsid w:val="2D30576C"/>
    <w:multiLevelType w:val="hybridMultilevel"/>
    <w:tmpl w:val="1B0AAD5A"/>
    <w:styleLink w:val="ImportedStyle43"/>
    <w:lvl w:ilvl="0" w:tplc="E7A64BF8">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BE881AE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52701F70">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rPr>
    </w:lvl>
    <w:lvl w:ilvl="3" w:tplc="5D4CA44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735C0EA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EB94267C">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rPr>
    </w:lvl>
    <w:lvl w:ilvl="6" w:tplc="D3F280D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29FE736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91CCC926">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29">
    <w:nsid w:val="2E082836"/>
    <w:multiLevelType w:val="hybridMultilevel"/>
    <w:tmpl w:val="CD329A7E"/>
    <w:styleLink w:val="ImportedStyle1"/>
    <w:lvl w:ilvl="0" w:tplc="559E25CE">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D482413A">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D1542B14">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0E589CF4">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A3989804">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487C3E04">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A69A10FC">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199484E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25C2D464">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30">
    <w:nsid w:val="2EB47D0A"/>
    <w:multiLevelType w:val="hybridMultilevel"/>
    <w:tmpl w:val="84D0A058"/>
    <w:styleLink w:val="ImportedStyle62"/>
    <w:lvl w:ilvl="0" w:tplc="E616695C">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1" w:tplc="8434672A">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150240D0">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rPr>
    </w:lvl>
    <w:lvl w:ilvl="3" w:tplc="F698C58A">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CFA0A24A">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948EB7BA">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rPr>
    </w:lvl>
    <w:lvl w:ilvl="6" w:tplc="0D3276BA">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54628700">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96140748">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rPr>
    </w:lvl>
  </w:abstractNum>
  <w:abstractNum w:abstractNumId="31">
    <w:nsid w:val="2FC24FC0"/>
    <w:multiLevelType w:val="multilevel"/>
    <w:tmpl w:val="2CD68DD0"/>
    <w:styleLink w:val="ImportedStyle45"/>
    <w:lvl w:ilvl="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start w:val="1"/>
      <w:numFmt w:val="lowerLetter"/>
      <w:lvlText w:val="%2)"/>
      <w:lvlJc w:val="left"/>
      <w:pPr>
        <w:ind w:left="390" w:hanging="390"/>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2)%3."/>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2)%3.%4."/>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2)%3.%4.%5."/>
      <w:lvlJc w:val="left"/>
      <w:pPr>
        <w:ind w:left="1080" w:hanging="108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2)%3.%4.%5.%6."/>
      <w:lvlJc w:val="left"/>
      <w:pPr>
        <w:ind w:left="1080" w:hanging="1080"/>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2)%3.%4.%5.%6.%7."/>
      <w:lvlJc w:val="left"/>
      <w:pPr>
        <w:ind w:left="1440" w:hanging="1440"/>
      </w:pPr>
      <w:rPr>
        <w:rFonts w:hAnsi="Arial Unicode MS"/>
        <w:caps w:val="0"/>
        <w:smallCaps w:val="0"/>
        <w:strike w:val="0"/>
        <w:dstrike w:val="0"/>
        <w:color w:val="000000"/>
        <w:spacing w:val="0"/>
        <w:w w:val="100"/>
        <w:kern w:val="0"/>
        <w:position w:val="0"/>
        <w:highlight w:val="none"/>
        <w:vertAlign w:val="baseline"/>
      </w:rPr>
    </w:lvl>
    <w:lvl w:ilvl="7">
      <w:start w:val="1"/>
      <w:numFmt w:val="decimal"/>
      <w:lvlText w:val="%2)%3.%4.%5.%6.%7.%8."/>
      <w:lvlJc w:val="left"/>
      <w:pPr>
        <w:ind w:left="1440" w:hanging="1440"/>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2)%3.%4.%5.%6.%7.%8.%9."/>
      <w:lvlJc w:val="left"/>
      <w:pPr>
        <w:ind w:left="1800" w:hanging="1800"/>
      </w:pPr>
      <w:rPr>
        <w:rFonts w:hAnsi="Arial Unicode MS"/>
        <w:caps w:val="0"/>
        <w:smallCaps w:val="0"/>
        <w:strike w:val="0"/>
        <w:dstrike w:val="0"/>
        <w:color w:val="000000"/>
        <w:spacing w:val="0"/>
        <w:w w:val="100"/>
        <w:kern w:val="0"/>
        <w:position w:val="0"/>
        <w:highlight w:val="none"/>
        <w:vertAlign w:val="baseline"/>
      </w:rPr>
    </w:lvl>
  </w:abstractNum>
  <w:abstractNum w:abstractNumId="32">
    <w:nsid w:val="303925BF"/>
    <w:multiLevelType w:val="hybridMultilevel"/>
    <w:tmpl w:val="8676F632"/>
    <w:styleLink w:val="ImportedStyle28"/>
    <w:lvl w:ilvl="0" w:tplc="6FB84D5A">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sz w:val="24"/>
        <w:szCs w:val="24"/>
        <w:highlight w:val="none"/>
        <w:vertAlign w:val="baseline"/>
      </w:rPr>
    </w:lvl>
    <w:lvl w:ilvl="1" w:tplc="E6F0351E">
      <w:start w:val="1"/>
      <w:numFmt w:val="lowerLetter"/>
      <w:lvlText w:val="%2."/>
      <w:lvlJc w:val="left"/>
      <w:pPr>
        <w:ind w:left="10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652C6D2">
      <w:start w:val="1"/>
      <w:numFmt w:val="lowerRoman"/>
      <w:lvlText w:val="%3."/>
      <w:lvlJc w:val="left"/>
      <w:pPr>
        <w:ind w:left="1800" w:hanging="29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F8462CF2">
      <w:start w:val="1"/>
      <w:numFmt w:val="decimal"/>
      <w:lvlText w:val="%4."/>
      <w:lvlJc w:val="left"/>
      <w:pPr>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A28A0544">
      <w:start w:val="1"/>
      <w:numFmt w:val="lowerLetter"/>
      <w:lvlText w:val="%5."/>
      <w:lvlJc w:val="left"/>
      <w:pPr>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76868E9E">
      <w:start w:val="1"/>
      <w:numFmt w:val="lowerRoman"/>
      <w:lvlText w:val="%6."/>
      <w:lvlJc w:val="left"/>
      <w:pPr>
        <w:ind w:left="3960" w:hanging="29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C8A280E6">
      <w:start w:val="1"/>
      <w:numFmt w:val="decimal"/>
      <w:lvlText w:val="%7."/>
      <w:lvlJc w:val="left"/>
      <w:pPr>
        <w:ind w:left="46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9260D1A2">
      <w:start w:val="1"/>
      <w:numFmt w:val="lowerLetter"/>
      <w:lvlText w:val="%8."/>
      <w:lvlJc w:val="left"/>
      <w:pPr>
        <w:ind w:left="54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C2AE2120">
      <w:start w:val="1"/>
      <w:numFmt w:val="lowerRoman"/>
      <w:lvlText w:val="%9."/>
      <w:lvlJc w:val="left"/>
      <w:pPr>
        <w:ind w:left="6120" w:hanging="292"/>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3">
    <w:nsid w:val="31294079"/>
    <w:multiLevelType w:val="hybridMultilevel"/>
    <w:tmpl w:val="4826498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35C63955"/>
    <w:multiLevelType w:val="hybridMultilevel"/>
    <w:tmpl w:val="3EF84094"/>
    <w:styleLink w:val="ImportedStyle46"/>
    <w:lvl w:ilvl="0" w:tplc="E536F01A">
      <w:start w:val="1"/>
      <w:numFmt w:val="lowerLetter"/>
      <w:lvlText w:val="%1."/>
      <w:lvlJc w:val="left"/>
      <w:pPr>
        <w:ind w:left="1080" w:hanging="360"/>
      </w:pPr>
      <w:rPr>
        <w:rFonts w:ascii="Times New Roman" w:eastAsia="Times New Roman" w:hAnsi="Times New Roman" w:cs="Times New Roman"/>
        <w:caps w:val="0"/>
        <w:smallCaps w:val="0"/>
        <w:strike w:val="0"/>
        <w:dstrike w:val="0"/>
        <w:color w:val="000000"/>
        <w:spacing w:val="0"/>
        <w:w w:val="100"/>
        <w:kern w:val="0"/>
        <w:position w:val="0"/>
        <w:highlight w:val="none"/>
        <w:vertAlign w:val="baseline"/>
      </w:rPr>
    </w:lvl>
    <w:lvl w:ilvl="1" w:tplc="B2249688">
      <w:start w:val="1"/>
      <w:numFmt w:val="lowerLetter"/>
      <w:lvlText w:val="%2."/>
      <w:lvlJc w:val="left"/>
      <w:pPr>
        <w:ind w:left="1800" w:hanging="360"/>
      </w:pPr>
      <w:rPr>
        <w:rFonts w:hAnsi="Arial Unicode MS"/>
        <w:caps w:val="0"/>
        <w:smallCaps w:val="0"/>
        <w:strike w:val="0"/>
        <w:dstrike w:val="0"/>
        <w:color w:val="000000"/>
        <w:spacing w:val="0"/>
        <w:w w:val="100"/>
        <w:kern w:val="0"/>
        <w:position w:val="0"/>
        <w:highlight w:val="none"/>
        <w:vertAlign w:val="baseline"/>
      </w:rPr>
    </w:lvl>
    <w:lvl w:ilvl="2" w:tplc="63308ABC">
      <w:start w:val="1"/>
      <w:numFmt w:val="lowerRoman"/>
      <w:lvlText w:val="%3."/>
      <w:lvlJc w:val="left"/>
      <w:pPr>
        <w:ind w:left="2520" w:hanging="300"/>
      </w:pPr>
      <w:rPr>
        <w:rFonts w:hAnsi="Arial Unicode MS"/>
        <w:caps w:val="0"/>
        <w:smallCaps w:val="0"/>
        <w:strike w:val="0"/>
        <w:dstrike w:val="0"/>
        <w:color w:val="000000"/>
        <w:spacing w:val="0"/>
        <w:w w:val="100"/>
        <w:kern w:val="0"/>
        <w:position w:val="0"/>
        <w:highlight w:val="none"/>
        <w:vertAlign w:val="baseline"/>
      </w:rPr>
    </w:lvl>
    <w:lvl w:ilvl="3" w:tplc="DE5269BE">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4" w:tplc="0E124E72">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vertAlign w:val="baseline"/>
      </w:rPr>
    </w:lvl>
    <w:lvl w:ilvl="5" w:tplc="D054DAA0">
      <w:start w:val="1"/>
      <w:numFmt w:val="lowerRoman"/>
      <w:lvlText w:val="%6."/>
      <w:lvlJc w:val="left"/>
      <w:pPr>
        <w:ind w:left="4680" w:hanging="300"/>
      </w:pPr>
      <w:rPr>
        <w:rFonts w:hAnsi="Arial Unicode MS"/>
        <w:caps w:val="0"/>
        <w:smallCaps w:val="0"/>
        <w:strike w:val="0"/>
        <w:dstrike w:val="0"/>
        <w:color w:val="000000"/>
        <w:spacing w:val="0"/>
        <w:w w:val="100"/>
        <w:kern w:val="0"/>
        <w:position w:val="0"/>
        <w:highlight w:val="none"/>
        <w:vertAlign w:val="baseline"/>
      </w:rPr>
    </w:lvl>
    <w:lvl w:ilvl="6" w:tplc="A4864B90">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7" w:tplc="25C8D6AC">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vertAlign w:val="baseline"/>
      </w:rPr>
    </w:lvl>
    <w:lvl w:ilvl="8" w:tplc="27066626">
      <w:start w:val="1"/>
      <w:numFmt w:val="lowerRoman"/>
      <w:lvlText w:val="%9."/>
      <w:lvlJc w:val="left"/>
      <w:pPr>
        <w:ind w:left="6840" w:hanging="300"/>
      </w:pPr>
      <w:rPr>
        <w:rFonts w:hAnsi="Arial Unicode MS"/>
        <w:caps w:val="0"/>
        <w:smallCaps w:val="0"/>
        <w:strike w:val="0"/>
        <w:dstrike w:val="0"/>
        <w:color w:val="000000"/>
        <w:spacing w:val="0"/>
        <w:w w:val="100"/>
        <w:kern w:val="0"/>
        <w:position w:val="0"/>
        <w:highlight w:val="none"/>
        <w:vertAlign w:val="baseline"/>
      </w:rPr>
    </w:lvl>
  </w:abstractNum>
  <w:abstractNum w:abstractNumId="35">
    <w:nsid w:val="36EA5CFC"/>
    <w:multiLevelType w:val="hybridMultilevel"/>
    <w:tmpl w:val="F68E600C"/>
    <w:styleLink w:val="ImportedStyle47"/>
    <w:lvl w:ilvl="0" w:tplc="14D8E562">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80A00E08">
      <w:start w:val="1"/>
      <w:numFmt w:val="lowerLetter"/>
      <w:lvlText w:val="%2)"/>
      <w:lvlJc w:val="left"/>
      <w:pPr>
        <w:ind w:left="4320" w:hanging="360"/>
      </w:pPr>
      <w:rPr>
        <w:rFonts w:hAnsi="Arial Unicode MS"/>
        <w:caps w:val="0"/>
        <w:smallCaps w:val="0"/>
        <w:strike w:val="0"/>
        <w:dstrike w:val="0"/>
        <w:color w:val="000000"/>
        <w:spacing w:val="0"/>
        <w:w w:val="100"/>
        <w:kern w:val="0"/>
        <w:position w:val="0"/>
        <w:highlight w:val="none"/>
        <w:vertAlign w:val="baseline"/>
      </w:rPr>
    </w:lvl>
    <w:lvl w:ilvl="2" w:tplc="8EFE4DB8">
      <w:start w:val="1"/>
      <w:numFmt w:val="decimal"/>
      <w:lvlText w:val="%3."/>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3" w:tplc="EC426970">
      <w:start w:val="1"/>
      <w:numFmt w:val="upperRoman"/>
      <w:lvlText w:val="%4."/>
      <w:lvlJc w:val="left"/>
      <w:pPr>
        <w:ind w:left="3240" w:hanging="720"/>
      </w:pPr>
      <w:rPr>
        <w:rFonts w:hAnsi="Arial Unicode MS"/>
        <w:caps w:val="0"/>
        <w:smallCaps w:val="0"/>
        <w:strike w:val="0"/>
        <w:dstrike w:val="0"/>
        <w:color w:val="000000"/>
        <w:spacing w:val="0"/>
        <w:w w:val="100"/>
        <w:kern w:val="0"/>
        <w:position w:val="0"/>
        <w:highlight w:val="none"/>
        <w:vertAlign w:val="baseline"/>
      </w:rPr>
    </w:lvl>
    <w:lvl w:ilvl="4" w:tplc="6B4E148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0E1C8860">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rPr>
    </w:lvl>
    <w:lvl w:ilvl="6" w:tplc="763A095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CBF4D04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3424987C">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36">
    <w:nsid w:val="399D09B0"/>
    <w:multiLevelType w:val="hybridMultilevel"/>
    <w:tmpl w:val="A2088A3A"/>
    <w:styleLink w:val="ImportedStyle4"/>
    <w:lvl w:ilvl="0" w:tplc="612C4B2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DED4FCF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1F65B8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6F0513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13FCE97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29AF1F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10FE624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AF1E9ED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432555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7">
    <w:nsid w:val="3A5757F0"/>
    <w:multiLevelType w:val="hybridMultilevel"/>
    <w:tmpl w:val="BB46F564"/>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nsid w:val="3B4F1208"/>
    <w:multiLevelType w:val="hybridMultilevel"/>
    <w:tmpl w:val="D53E4A6E"/>
    <w:styleLink w:val="ImportedStyle49"/>
    <w:lvl w:ilvl="0" w:tplc="D3504A62">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F24C06B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B0263660">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609CC88A">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E7DC71FC">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5DFC2B5E">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2CE011C0">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61BA7610">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A5B24664">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39">
    <w:nsid w:val="3C262B2F"/>
    <w:multiLevelType w:val="hybridMultilevel"/>
    <w:tmpl w:val="21BEFCC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nsid w:val="3CEA0B4C"/>
    <w:multiLevelType w:val="multilevel"/>
    <w:tmpl w:val="630086D0"/>
    <w:styleLink w:val="ImportedStyle44"/>
    <w:lvl w:ilvl="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ind w:left="390" w:hanging="390"/>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3">
      <w:start w:val="1"/>
      <w:numFmt w:val="decimal"/>
      <w:suff w:val="nothing"/>
      <w:lvlText w:val="%1.%2.%3.%4."/>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ind w:left="1080" w:hanging="1080"/>
      </w:pPr>
      <w:rPr>
        <w:rFonts w:hAnsi="Arial Unicode MS"/>
        <w:caps w:val="0"/>
        <w:smallCaps w:val="0"/>
        <w:strike w:val="0"/>
        <w:dstrike w:val="0"/>
        <w:color w:val="000000"/>
        <w:spacing w:val="0"/>
        <w:w w:val="100"/>
        <w:kern w:val="0"/>
        <w:position w:val="0"/>
        <w:highlight w:val="none"/>
        <w:vertAlign w:val="baseline"/>
      </w:rPr>
    </w:lvl>
    <w:lvl w:ilvl="5">
      <w:start w:val="1"/>
      <w:numFmt w:val="decimal"/>
      <w:suff w:val="nothing"/>
      <w:lvlText w:val="%1.%2.%3.%4.%5.%6."/>
      <w:lvlJc w:val="left"/>
      <w:pPr>
        <w:ind w:left="1080" w:hanging="1080"/>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1440" w:hanging="1440"/>
      </w:pPr>
      <w:rPr>
        <w:rFonts w:hAnsi="Arial Unicode MS"/>
        <w:caps w:val="0"/>
        <w:smallCaps w:val="0"/>
        <w:strike w:val="0"/>
        <w:dstrike w:val="0"/>
        <w:color w:val="000000"/>
        <w:spacing w:val="0"/>
        <w:w w:val="100"/>
        <w:kern w:val="0"/>
        <w:position w:val="0"/>
        <w:highlight w:val="none"/>
        <w:vertAlign w:val="baseline"/>
      </w:rPr>
    </w:lvl>
    <w:lvl w:ilvl="7">
      <w:start w:val="1"/>
      <w:numFmt w:val="decimal"/>
      <w:suff w:val="nothing"/>
      <w:lvlText w:val="%1.%2.%3.%4.%5.%6.%7.%8."/>
      <w:lvlJc w:val="left"/>
      <w:pPr>
        <w:ind w:left="1440" w:hanging="1440"/>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1800" w:hanging="1800"/>
      </w:pPr>
      <w:rPr>
        <w:rFonts w:hAnsi="Arial Unicode MS"/>
        <w:caps w:val="0"/>
        <w:smallCaps w:val="0"/>
        <w:strike w:val="0"/>
        <w:dstrike w:val="0"/>
        <w:color w:val="000000"/>
        <w:spacing w:val="0"/>
        <w:w w:val="100"/>
        <w:kern w:val="0"/>
        <w:position w:val="0"/>
        <w:highlight w:val="none"/>
        <w:vertAlign w:val="baseline"/>
      </w:rPr>
    </w:lvl>
  </w:abstractNum>
  <w:abstractNum w:abstractNumId="41">
    <w:nsid w:val="3E6D2E86"/>
    <w:multiLevelType w:val="hybridMultilevel"/>
    <w:tmpl w:val="0FB4AE3A"/>
    <w:lvl w:ilvl="0" w:tplc="041C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nsid w:val="3F502438"/>
    <w:multiLevelType w:val="hybridMultilevel"/>
    <w:tmpl w:val="8572C960"/>
    <w:styleLink w:val="ImportedStyle13"/>
    <w:lvl w:ilvl="0" w:tplc="DCD68324">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5FE095D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B4501068">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rPr>
    </w:lvl>
    <w:lvl w:ilvl="3" w:tplc="DD8E3CC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86E457B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5A5845D6">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rPr>
    </w:lvl>
    <w:lvl w:ilvl="6" w:tplc="B25E4A2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33F232B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1E0E5B22">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43">
    <w:nsid w:val="3FBC4B7D"/>
    <w:multiLevelType w:val="hybridMultilevel"/>
    <w:tmpl w:val="79DC5C02"/>
    <w:styleLink w:val="ImportedStyle14"/>
    <w:lvl w:ilvl="0" w:tplc="284EB43E">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593A86B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69F681EE">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F274D99E">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2E2EF21E">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2124D308">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728CE5A2">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00BCAA4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06541C5C">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44">
    <w:nsid w:val="4049733F"/>
    <w:multiLevelType w:val="hybridMultilevel"/>
    <w:tmpl w:val="25FCA7C0"/>
    <w:styleLink w:val="ImportedStyle3"/>
    <w:lvl w:ilvl="0" w:tplc="F300E7C4">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D1C61D00">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0672B8C6">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rPr>
    </w:lvl>
    <w:lvl w:ilvl="3" w:tplc="1BE23208">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B688FA3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765E5A58">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rPr>
    </w:lvl>
    <w:lvl w:ilvl="6" w:tplc="7FD6A85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CF9E947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6BEA8662">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45">
    <w:nsid w:val="419C2E83"/>
    <w:multiLevelType w:val="hybridMultilevel"/>
    <w:tmpl w:val="07BAB2C8"/>
    <w:styleLink w:val="ImportedStyle26"/>
    <w:lvl w:ilvl="0" w:tplc="1F1CF214">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AA005BBA">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5B2C0306">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73CE009E">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F056AEAA">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5AB68CBC">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B35C6798">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B91E579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576AE834">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46">
    <w:nsid w:val="42E210A2"/>
    <w:multiLevelType w:val="hybridMultilevel"/>
    <w:tmpl w:val="26F04C86"/>
    <w:numStyleLink w:val="ImportedStyle56"/>
  </w:abstractNum>
  <w:abstractNum w:abstractNumId="47">
    <w:nsid w:val="44687FA3"/>
    <w:multiLevelType w:val="hybridMultilevel"/>
    <w:tmpl w:val="C3CC1248"/>
    <w:styleLink w:val="ImportedStyle33"/>
    <w:lvl w:ilvl="0" w:tplc="B0ECE82C">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9EA0E956">
      <w:start w:val="1"/>
      <w:numFmt w:val="decimal"/>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3CD2AAAE">
      <w:start w:val="1"/>
      <w:numFmt w:val="decimal"/>
      <w:lvlText w:val="%3."/>
      <w:lvlJc w:val="left"/>
      <w:pPr>
        <w:ind w:left="2160" w:hanging="360"/>
      </w:pPr>
      <w:rPr>
        <w:rFonts w:hAnsi="Arial Unicode MS"/>
        <w:caps w:val="0"/>
        <w:smallCaps w:val="0"/>
        <w:strike w:val="0"/>
        <w:dstrike w:val="0"/>
        <w:color w:val="000000"/>
        <w:spacing w:val="0"/>
        <w:w w:val="100"/>
        <w:kern w:val="0"/>
        <w:position w:val="0"/>
        <w:highlight w:val="none"/>
        <w:vertAlign w:val="baseline"/>
      </w:rPr>
    </w:lvl>
    <w:lvl w:ilvl="3" w:tplc="59186F7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86BEAA26">
      <w:start w:val="1"/>
      <w:numFmt w:val="decimal"/>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2062A14E">
      <w:start w:val="1"/>
      <w:numFmt w:val="decimal"/>
      <w:lvlText w:val="%6."/>
      <w:lvlJc w:val="left"/>
      <w:pPr>
        <w:ind w:left="4320" w:hanging="360"/>
      </w:pPr>
      <w:rPr>
        <w:rFonts w:hAnsi="Arial Unicode MS"/>
        <w:caps w:val="0"/>
        <w:smallCaps w:val="0"/>
        <w:strike w:val="0"/>
        <w:dstrike w:val="0"/>
        <w:color w:val="000000"/>
        <w:spacing w:val="0"/>
        <w:w w:val="100"/>
        <w:kern w:val="0"/>
        <w:position w:val="0"/>
        <w:highlight w:val="none"/>
        <w:vertAlign w:val="baseline"/>
      </w:rPr>
    </w:lvl>
    <w:lvl w:ilvl="6" w:tplc="A852CAC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6160328E">
      <w:start w:val="1"/>
      <w:numFmt w:val="decimal"/>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E6586026">
      <w:start w:val="1"/>
      <w:numFmt w:val="decimal"/>
      <w:lvlText w:val="%9."/>
      <w:lvlJc w:val="left"/>
      <w:pPr>
        <w:ind w:left="6480" w:hanging="360"/>
      </w:pPr>
      <w:rPr>
        <w:rFonts w:hAnsi="Arial Unicode MS"/>
        <w:caps w:val="0"/>
        <w:smallCaps w:val="0"/>
        <w:strike w:val="0"/>
        <w:dstrike w:val="0"/>
        <w:color w:val="000000"/>
        <w:spacing w:val="0"/>
        <w:w w:val="100"/>
        <w:kern w:val="0"/>
        <w:position w:val="0"/>
        <w:highlight w:val="none"/>
        <w:vertAlign w:val="baseline"/>
      </w:rPr>
    </w:lvl>
  </w:abstractNum>
  <w:abstractNum w:abstractNumId="48">
    <w:nsid w:val="44A520CB"/>
    <w:multiLevelType w:val="hybridMultilevel"/>
    <w:tmpl w:val="9138A594"/>
    <w:styleLink w:val="ImportedStyle70"/>
    <w:lvl w:ilvl="0" w:tplc="A3DEE6EA">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53DC7A7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8E1AE546">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rPr>
    </w:lvl>
    <w:lvl w:ilvl="3" w:tplc="4EB27E8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266449BE">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864A3666">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rPr>
    </w:lvl>
    <w:lvl w:ilvl="6" w:tplc="38AA1ED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C69CE68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999A48F6">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49">
    <w:nsid w:val="44A64647"/>
    <w:multiLevelType w:val="hybridMultilevel"/>
    <w:tmpl w:val="C3DA0B76"/>
    <w:styleLink w:val="ImportedStyle29"/>
    <w:lvl w:ilvl="0" w:tplc="229E75C2">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13AC0E1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2098A7CA">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rPr>
    </w:lvl>
    <w:lvl w:ilvl="3" w:tplc="7914710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96AA7A9E">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6394B4CC">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rPr>
    </w:lvl>
    <w:lvl w:ilvl="6" w:tplc="6928849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5A58527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04F68F00">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50">
    <w:nsid w:val="454A6F43"/>
    <w:multiLevelType w:val="hybridMultilevel"/>
    <w:tmpl w:val="58A8B5C0"/>
    <w:styleLink w:val="ImportedStyle20"/>
    <w:lvl w:ilvl="0" w:tplc="FF4CA050">
      <w:start w:val="1"/>
      <w:numFmt w:val="upperRoman"/>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BF1ADC30">
      <w:start w:val="1"/>
      <w:numFmt w:val="lowerLetter"/>
      <w:lvlText w:val="%2)"/>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2" w:tplc="BF524558">
      <w:start w:val="1"/>
      <w:numFmt w:val="decimal"/>
      <w:lvlText w:val="%3."/>
      <w:lvlJc w:val="left"/>
      <w:pPr>
        <w:tabs>
          <w:tab w:val="left" w:pos="720"/>
        </w:tabs>
        <w:ind w:left="360" w:hanging="360"/>
      </w:pPr>
      <w:rPr>
        <w:rFonts w:hAnsi="Arial Unicode MS"/>
        <w:caps w:val="0"/>
        <w:smallCaps w:val="0"/>
        <w:strike w:val="0"/>
        <w:dstrike w:val="0"/>
        <w:color w:val="000000"/>
        <w:spacing w:val="0"/>
        <w:w w:val="100"/>
        <w:kern w:val="0"/>
        <w:position w:val="0"/>
        <w:highlight w:val="none"/>
        <w:vertAlign w:val="baseline"/>
      </w:rPr>
    </w:lvl>
    <w:lvl w:ilvl="3" w:tplc="A290FBFA">
      <w:start w:val="1"/>
      <w:numFmt w:val="upperRoman"/>
      <w:lvlText w:val="%4."/>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4" w:tplc="344E10F2">
      <w:start w:val="1"/>
      <w:numFmt w:val="lowerLetter"/>
      <w:lvlText w:val="%5."/>
      <w:lvlJc w:val="left"/>
      <w:pPr>
        <w:tabs>
          <w:tab w:val="left" w:pos="720"/>
        </w:tabs>
        <w:ind w:left="360" w:hanging="360"/>
      </w:pPr>
      <w:rPr>
        <w:rFonts w:hAnsi="Arial Unicode MS"/>
        <w:caps w:val="0"/>
        <w:smallCaps w:val="0"/>
        <w:strike w:val="0"/>
        <w:dstrike w:val="0"/>
        <w:color w:val="000000"/>
        <w:spacing w:val="0"/>
        <w:w w:val="100"/>
        <w:kern w:val="0"/>
        <w:position w:val="0"/>
        <w:highlight w:val="none"/>
        <w:vertAlign w:val="baseline"/>
      </w:rPr>
    </w:lvl>
    <w:lvl w:ilvl="5" w:tplc="80FE27AE">
      <w:start w:val="1"/>
      <w:numFmt w:val="lowerRoman"/>
      <w:lvlText w:val="%6."/>
      <w:lvlJc w:val="left"/>
      <w:pPr>
        <w:ind w:left="720" w:hanging="300"/>
      </w:pPr>
      <w:rPr>
        <w:rFonts w:hAnsi="Arial Unicode MS"/>
        <w:caps w:val="0"/>
        <w:smallCaps w:val="0"/>
        <w:strike w:val="0"/>
        <w:dstrike w:val="0"/>
        <w:color w:val="000000"/>
        <w:spacing w:val="0"/>
        <w:w w:val="100"/>
        <w:kern w:val="0"/>
        <w:position w:val="0"/>
        <w:highlight w:val="none"/>
        <w:vertAlign w:val="baseline"/>
      </w:rPr>
    </w:lvl>
    <w:lvl w:ilvl="6" w:tplc="852EA268">
      <w:start w:val="1"/>
      <w:numFmt w:val="decimal"/>
      <w:lvlText w:val="%7."/>
      <w:lvlJc w:val="left"/>
      <w:pPr>
        <w:tabs>
          <w:tab w:val="left" w:pos="720"/>
        </w:tabs>
        <w:ind w:left="1440" w:hanging="360"/>
      </w:pPr>
      <w:rPr>
        <w:rFonts w:hAnsi="Arial Unicode MS"/>
        <w:caps w:val="0"/>
        <w:smallCaps w:val="0"/>
        <w:strike w:val="0"/>
        <w:dstrike w:val="0"/>
        <w:color w:val="000000"/>
        <w:spacing w:val="0"/>
        <w:w w:val="100"/>
        <w:kern w:val="0"/>
        <w:position w:val="0"/>
        <w:highlight w:val="none"/>
        <w:vertAlign w:val="baseline"/>
      </w:rPr>
    </w:lvl>
    <w:lvl w:ilvl="7" w:tplc="0C5C85E4">
      <w:start w:val="1"/>
      <w:numFmt w:val="lowerLetter"/>
      <w:lvlText w:val="%8."/>
      <w:lvlJc w:val="left"/>
      <w:pPr>
        <w:tabs>
          <w:tab w:val="left" w:pos="720"/>
        </w:tabs>
        <w:ind w:left="2160" w:hanging="360"/>
      </w:pPr>
      <w:rPr>
        <w:rFonts w:hAnsi="Arial Unicode MS"/>
        <w:caps w:val="0"/>
        <w:smallCaps w:val="0"/>
        <w:strike w:val="0"/>
        <w:dstrike w:val="0"/>
        <w:color w:val="000000"/>
        <w:spacing w:val="0"/>
        <w:w w:val="100"/>
        <w:kern w:val="0"/>
        <w:position w:val="0"/>
        <w:highlight w:val="none"/>
        <w:vertAlign w:val="baseline"/>
      </w:rPr>
    </w:lvl>
    <w:lvl w:ilvl="8" w:tplc="F74A6656">
      <w:start w:val="1"/>
      <w:numFmt w:val="lowerRoman"/>
      <w:lvlText w:val="%9."/>
      <w:lvlJc w:val="left"/>
      <w:pPr>
        <w:tabs>
          <w:tab w:val="left" w:pos="720"/>
        </w:tabs>
        <w:ind w:left="28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51">
    <w:nsid w:val="45EA6E11"/>
    <w:multiLevelType w:val="hybridMultilevel"/>
    <w:tmpl w:val="7CFA1B0C"/>
    <w:styleLink w:val="ImportedStyle50"/>
    <w:lvl w:ilvl="0" w:tplc="05B2FB9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41D263E4">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B1EE7010">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ADC879FE">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7E7A98CA">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149E59B2">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88FE0F78">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E83A8938">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CF56D470">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52">
    <w:nsid w:val="46C24712"/>
    <w:multiLevelType w:val="multilevel"/>
    <w:tmpl w:val="7238412C"/>
    <w:styleLink w:val="ImportedStyle8"/>
    <w:lvl w:ilvl="0">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ind w:left="750" w:hanging="390"/>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ind w:left="1080" w:hanging="720"/>
      </w:pPr>
      <w:rPr>
        <w:rFonts w:hAnsi="Arial Unicode MS"/>
        <w:caps w:val="0"/>
        <w:smallCaps w:val="0"/>
        <w:strike w:val="0"/>
        <w:dstrike w:val="0"/>
        <w:color w:val="000000"/>
        <w:spacing w:val="0"/>
        <w:w w:val="100"/>
        <w:kern w:val="0"/>
        <w:position w:val="0"/>
        <w:highlight w:val="none"/>
        <w:vertAlign w:val="baseline"/>
      </w:rPr>
    </w:lvl>
    <w:lvl w:ilvl="3">
      <w:start w:val="1"/>
      <w:numFmt w:val="decimal"/>
      <w:suff w:val="nothing"/>
      <w:lvlText w:val="%1)%2.%3.%4."/>
      <w:lvlJc w:val="left"/>
      <w:pPr>
        <w:ind w:left="1080" w:hanging="720"/>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ind w:left="1440" w:hanging="1080"/>
      </w:pPr>
      <w:rPr>
        <w:rFonts w:hAnsi="Arial Unicode MS"/>
        <w:caps w:val="0"/>
        <w:smallCaps w:val="0"/>
        <w:strike w:val="0"/>
        <w:dstrike w:val="0"/>
        <w:color w:val="000000"/>
        <w:spacing w:val="0"/>
        <w:w w:val="100"/>
        <w:kern w:val="0"/>
        <w:position w:val="0"/>
        <w:highlight w:val="none"/>
        <w:vertAlign w:val="baseline"/>
      </w:rPr>
    </w:lvl>
    <w:lvl w:ilvl="5">
      <w:start w:val="1"/>
      <w:numFmt w:val="decimal"/>
      <w:suff w:val="nothing"/>
      <w:lvlText w:val="%1)%2.%3.%4.%5.%6."/>
      <w:lvlJc w:val="left"/>
      <w:pPr>
        <w:ind w:left="1440" w:hanging="1080"/>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1800" w:hanging="1440"/>
      </w:pPr>
      <w:rPr>
        <w:rFonts w:hAnsi="Arial Unicode MS"/>
        <w:caps w:val="0"/>
        <w:smallCaps w:val="0"/>
        <w:strike w:val="0"/>
        <w:dstrike w:val="0"/>
        <w:color w:val="000000"/>
        <w:spacing w:val="0"/>
        <w:w w:val="100"/>
        <w:kern w:val="0"/>
        <w:position w:val="0"/>
        <w:highlight w:val="none"/>
        <w:vertAlign w:val="baseline"/>
      </w:rPr>
    </w:lvl>
    <w:lvl w:ilvl="7">
      <w:start w:val="1"/>
      <w:numFmt w:val="decimal"/>
      <w:suff w:val="nothing"/>
      <w:lvlText w:val="%1)%2.%3.%4.%5.%6.%7.%8."/>
      <w:lvlJc w:val="left"/>
      <w:pPr>
        <w:ind w:left="1800" w:hanging="1440"/>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2160" w:hanging="1800"/>
      </w:pPr>
      <w:rPr>
        <w:rFonts w:hAnsi="Arial Unicode MS"/>
        <w:caps w:val="0"/>
        <w:smallCaps w:val="0"/>
        <w:strike w:val="0"/>
        <w:dstrike w:val="0"/>
        <w:color w:val="000000"/>
        <w:spacing w:val="0"/>
        <w:w w:val="100"/>
        <w:kern w:val="0"/>
        <w:position w:val="0"/>
        <w:highlight w:val="none"/>
        <w:vertAlign w:val="baseline"/>
      </w:rPr>
    </w:lvl>
  </w:abstractNum>
  <w:abstractNum w:abstractNumId="53">
    <w:nsid w:val="47DE633E"/>
    <w:multiLevelType w:val="hybridMultilevel"/>
    <w:tmpl w:val="2982DD84"/>
    <w:styleLink w:val="ImportedStyle64"/>
    <w:lvl w:ilvl="0" w:tplc="B9E05396">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33AE058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076275E2">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rPr>
    </w:lvl>
    <w:lvl w:ilvl="3" w:tplc="04102C9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6B3669D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8DE87856">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rPr>
    </w:lvl>
    <w:lvl w:ilvl="6" w:tplc="0680976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96107A1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524A6E46">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54">
    <w:nsid w:val="47E42DAC"/>
    <w:multiLevelType w:val="hybridMultilevel"/>
    <w:tmpl w:val="ACDADD86"/>
    <w:styleLink w:val="ImportedStyle30"/>
    <w:lvl w:ilvl="0" w:tplc="D6A6588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438EFD58">
      <w:start w:val="1"/>
      <w:numFmt w:val="decimal"/>
      <w:lvlText w:val="%2."/>
      <w:lvlJc w:val="left"/>
      <w:pPr>
        <w:tabs>
          <w:tab w:val="left" w:pos="360"/>
        </w:tabs>
        <w:ind w:left="1080" w:hanging="360"/>
      </w:pPr>
      <w:rPr>
        <w:rFonts w:hAnsi="Arial Unicode MS"/>
        <w:caps w:val="0"/>
        <w:smallCaps w:val="0"/>
        <w:strike w:val="0"/>
        <w:dstrike w:val="0"/>
        <w:color w:val="000000"/>
        <w:spacing w:val="0"/>
        <w:w w:val="100"/>
        <w:kern w:val="0"/>
        <w:position w:val="0"/>
        <w:highlight w:val="none"/>
        <w:vertAlign w:val="baseline"/>
      </w:rPr>
    </w:lvl>
    <w:lvl w:ilvl="2" w:tplc="E19A6F86">
      <w:start w:val="1"/>
      <w:numFmt w:val="decimal"/>
      <w:lvlText w:val="%3."/>
      <w:lvlJc w:val="left"/>
      <w:pPr>
        <w:tabs>
          <w:tab w:val="left" w:pos="360"/>
        </w:tabs>
        <w:ind w:left="1800" w:hanging="360"/>
      </w:pPr>
      <w:rPr>
        <w:rFonts w:hAnsi="Arial Unicode MS"/>
        <w:caps w:val="0"/>
        <w:smallCaps w:val="0"/>
        <w:strike w:val="0"/>
        <w:dstrike w:val="0"/>
        <w:color w:val="000000"/>
        <w:spacing w:val="0"/>
        <w:w w:val="100"/>
        <w:kern w:val="0"/>
        <w:position w:val="0"/>
        <w:highlight w:val="none"/>
        <w:vertAlign w:val="baseline"/>
      </w:rPr>
    </w:lvl>
    <w:lvl w:ilvl="3" w:tplc="D6E81F62">
      <w:start w:val="1"/>
      <w:numFmt w:val="decimal"/>
      <w:lvlText w:val="%4."/>
      <w:lvlJc w:val="left"/>
      <w:pPr>
        <w:tabs>
          <w:tab w:val="left" w:pos="360"/>
        </w:tabs>
        <w:ind w:left="2520" w:hanging="360"/>
      </w:pPr>
      <w:rPr>
        <w:rFonts w:hAnsi="Arial Unicode MS"/>
        <w:caps w:val="0"/>
        <w:smallCaps w:val="0"/>
        <w:strike w:val="0"/>
        <w:dstrike w:val="0"/>
        <w:color w:val="000000"/>
        <w:spacing w:val="0"/>
        <w:w w:val="100"/>
        <w:kern w:val="0"/>
        <w:position w:val="0"/>
        <w:highlight w:val="none"/>
        <w:vertAlign w:val="baseline"/>
      </w:rPr>
    </w:lvl>
    <w:lvl w:ilvl="4" w:tplc="7AA22512">
      <w:start w:val="1"/>
      <w:numFmt w:val="decimal"/>
      <w:lvlText w:val="%5."/>
      <w:lvlJc w:val="left"/>
      <w:pPr>
        <w:tabs>
          <w:tab w:val="left" w:pos="360"/>
        </w:tabs>
        <w:ind w:left="3240" w:hanging="360"/>
      </w:pPr>
      <w:rPr>
        <w:rFonts w:hAnsi="Arial Unicode MS"/>
        <w:caps w:val="0"/>
        <w:smallCaps w:val="0"/>
        <w:strike w:val="0"/>
        <w:dstrike w:val="0"/>
        <w:color w:val="000000"/>
        <w:spacing w:val="0"/>
        <w:w w:val="100"/>
        <w:kern w:val="0"/>
        <w:position w:val="0"/>
        <w:highlight w:val="none"/>
        <w:vertAlign w:val="baseline"/>
      </w:rPr>
    </w:lvl>
    <w:lvl w:ilvl="5" w:tplc="661E278E">
      <w:start w:val="1"/>
      <w:numFmt w:val="decimal"/>
      <w:lvlText w:val="%6."/>
      <w:lvlJc w:val="left"/>
      <w:pPr>
        <w:tabs>
          <w:tab w:val="left" w:pos="360"/>
        </w:tabs>
        <w:ind w:left="3960" w:hanging="360"/>
      </w:pPr>
      <w:rPr>
        <w:rFonts w:hAnsi="Arial Unicode MS"/>
        <w:caps w:val="0"/>
        <w:smallCaps w:val="0"/>
        <w:strike w:val="0"/>
        <w:dstrike w:val="0"/>
        <w:color w:val="000000"/>
        <w:spacing w:val="0"/>
        <w:w w:val="100"/>
        <w:kern w:val="0"/>
        <w:position w:val="0"/>
        <w:highlight w:val="none"/>
        <w:vertAlign w:val="baseline"/>
      </w:rPr>
    </w:lvl>
    <w:lvl w:ilvl="6" w:tplc="DD548A10">
      <w:start w:val="1"/>
      <w:numFmt w:val="decimal"/>
      <w:lvlText w:val="%7."/>
      <w:lvlJc w:val="left"/>
      <w:pPr>
        <w:tabs>
          <w:tab w:val="left" w:pos="360"/>
        </w:tabs>
        <w:ind w:left="4680" w:hanging="360"/>
      </w:pPr>
      <w:rPr>
        <w:rFonts w:hAnsi="Arial Unicode MS"/>
        <w:caps w:val="0"/>
        <w:smallCaps w:val="0"/>
        <w:strike w:val="0"/>
        <w:dstrike w:val="0"/>
        <w:color w:val="000000"/>
        <w:spacing w:val="0"/>
        <w:w w:val="100"/>
        <w:kern w:val="0"/>
        <w:position w:val="0"/>
        <w:highlight w:val="none"/>
        <w:vertAlign w:val="baseline"/>
      </w:rPr>
    </w:lvl>
    <w:lvl w:ilvl="7" w:tplc="F670D05E">
      <w:start w:val="1"/>
      <w:numFmt w:val="decimal"/>
      <w:lvlText w:val="%8."/>
      <w:lvlJc w:val="left"/>
      <w:pPr>
        <w:tabs>
          <w:tab w:val="left" w:pos="360"/>
        </w:tabs>
        <w:ind w:left="5400" w:hanging="360"/>
      </w:pPr>
      <w:rPr>
        <w:rFonts w:hAnsi="Arial Unicode MS"/>
        <w:caps w:val="0"/>
        <w:smallCaps w:val="0"/>
        <w:strike w:val="0"/>
        <w:dstrike w:val="0"/>
        <w:color w:val="000000"/>
        <w:spacing w:val="0"/>
        <w:w w:val="100"/>
        <w:kern w:val="0"/>
        <w:position w:val="0"/>
        <w:highlight w:val="none"/>
        <w:vertAlign w:val="baseline"/>
      </w:rPr>
    </w:lvl>
    <w:lvl w:ilvl="8" w:tplc="4A78312C">
      <w:start w:val="1"/>
      <w:numFmt w:val="decimal"/>
      <w:lvlText w:val="%9."/>
      <w:lvlJc w:val="left"/>
      <w:pPr>
        <w:tabs>
          <w:tab w:val="left" w:pos="360"/>
        </w:tabs>
        <w:ind w:left="6120" w:hanging="360"/>
      </w:pPr>
      <w:rPr>
        <w:rFonts w:hAnsi="Arial Unicode MS"/>
        <w:caps w:val="0"/>
        <w:smallCaps w:val="0"/>
        <w:strike w:val="0"/>
        <w:dstrike w:val="0"/>
        <w:color w:val="000000"/>
        <w:spacing w:val="0"/>
        <w:w w:val="100"/>
        <w:kern w:val="0"/>
        <w:position w:val="0"/>
        <w:highlight w:val="none"/>
        <w:vertAlign w:val="baseline"/>
      </w:rPr>
    </w:lvl>
  </w:abstractNum>
  <w:abstractNum w:abstractNumId="55">
    <w:nsid w:val="488B3F24"/>
    <w:multiLevelType w:val="hybridMultilevel"/>
    <w:tmpl w:val="322C1E32"/>
    <w:styleLink w:val="ImportedStyle22"/>
    <w:lvl w:ilvl="0" w:tplc="AA287164">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69C4E80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DA78E488">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rPr>
    </w:lvl>
    <w:lvl w:ilvl="3" w:tplc="F0685A9A">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4E988FD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CB72517E">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rPr>
    </w:lvl>
    <w:lvl w:ilvl="6" w:tplc="C3B0D900">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65C479A0">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7478A3B6">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rPr>
    </w:lvl>
  </w:abstractNum>
  <w:abstractNum w:abstractNumId="56">
    <w:nsid w:val="4C6044ED"/>
    <w:multiLevelType w:val="hybridMultilevel"/>
    <w:tmpl w:val="E9DC4324"/>
    <w:styleLink w:val="ImportedStyle68"/>
    <w:lvl w:ilvl="0" w:tplc="39C4A01E">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3F6EBC4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12721244">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rPr>
    </w:lvl>
    <w:lvl w:ilvl="3" w:tplc="F95CD10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47F841AE">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1D98B2CA">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rPr>
    </w:lvl>
    <w:lvl w:ilvl="6" w:tplc="830CC12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6D78F676">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C8A29496">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57">
    <w:nsid w:val="50A166D4"/>
    <w:multiLevelType w:val="hybridMultilevel"/>
    <w:tmpl w:val="497C87BC"/>
    <w:styleLink w:val="ImportedStyle35"/>
    <w:lvl w:ilvl="0" w:tplc="C23C1734">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A1DC0904">
      <w:start w:val="1"/>
      <w:numFmt w:val="lowerLetter"/>
      <w:lvlText w:val="%2)"/>
      <w:lvlJc w:val="left"/>
      <w:pPr>
        <w:ind w:left="3960" w:hanging="360"/>
      </w:pPr>
      <w:rPr>
        <w:rFonts w:hAnsi="Arial Unicode MS"/>
        <w:caps w:val="0"/>
        <w:smallCaps w:val="0"/>
        <w:strike w:val="0"/>
        <w:dstrike w:val="0"/>
        <w:color w:val="000000"/>
        <w:spacing w:val="0"/>
        <w:w w:val="100"/>
        <w:kern w:val="0"/>
        <w:position w:val="0"/>
        <w:highlight w:val="none"/>
        <w:vertAlign w:val="baseline"/>
      </w:rPr>
    </w:lvl>
    <w:lvl w:ilvl="2" w:tplc="5B4E513C">
      <w:start w:val="1"/>
      <w:numFmt w:val="decimal"/>
      <w:lvlText w:val="%3."/>
      <w:lvlJc w:val="left"/>
      <w:pPr>
        <w:ind w:left="1980" w:hanging="360"/>
      </w:pPr>
      <w:rPr>
        <w:rFonts w:hAnsi="Arial Unicode MS"/>
        <w:caps w:val="0"/>
        <w:smallCaps w:val="0"/>
        <w:strike w:val="0"/>
        <w:dstrike w:val="0"/>
        <w:color w:val="000000"/>
        <w:spacing w:val="0"/>
        <w:w w:val="100"/>
        <w:kern w:val="0"/>
        <w:position w:val="0"/>
        <w:highlight w:val="none"/>
        <w:vertAlign w:val="baseline"/>
      </w:rPr>
    </w:lvl>
    <w:lvl w:ilvl="3" w:tplc="D562AF32">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BC4E78D4">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EAD6AD52">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9DE63074">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3A98294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5E2AF778">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58">
    <w:nsid w:val="51211E5F"/>
    <w:multiLevelType w:val="hybridMultilevel"/>
    <w:tmpl w:val="BDE0DA3E"/>
    <w:lvl w:ilvl="0" w:tplc="63006896">
      <w:start w:val="35"/>
      <w:numFmt w:val="lowerLetter"/>
      <w:lvlText w:val="%1."/>
      <w:lvlJc w:val="left"/>
      <w:pPr>
        <w:ind w:left="1800" w:hanging="360"/>
      </w:pPr>
      <w:rPr>
        <w:rFonts w:hAnsi="Arial Unicode MS" w:hint="default"/>
        <w:caps w:val="0"/>
        <w:smallCaps w:val="0"/>
        <w:strike w:val="0"/>
        <w:dstrike w:val="0"/>
        <w:color w:val="000000"/>
        <w:spacing w:val="0"/>
        <w:w w:val="100"/>
        <w:kern w:val="0"/>
        <w:position w:val="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1230390"/>
    <w:multiLevelType w:val="hybridMultilevel"/>
    <w:tmpl w:val="A17CBB94"/>
    <w:styleLink w:val="ImportedStyle21"/>
    <w:lvl w:ilvl="0" w:tplc="BFEC4998">
      <w:start w:val="1"/>
      <w:numFmt w:val="lowerRoman"/>
      <w:lvlText w:val="%1."/>
      <w:lvlJc w:val="left"/>
      <w:pPr>
        <w:tabs>
          <w:tab w:val="left" w:pos="450"/>
        </w:tabs>
        <w:ind w:left="1080" w:hanging="480"/>
      </w:pPr>
      <w:rPr>
        <w:rFonts w:hAnsi="Arial Unicode MS"/>
        <w:caps w:val="0"/>
        <w:smallCaps w:val="0"/>
        <w:strike w:val="0"/>
        <w:dstrike w:val="0"/>
        <w:color w:val="000000"/>
        <w:spacing w:val="0"/>
        <w:w w:val="100"/>
        <w:kern w:val="0"/>
        <w:position w:val="0"/>
        <w:highlight w:val="none"/>
        <w:vertAlign w:val="baseline"/>
      </w:rPr>
    </w:lvl>
    <w:lvl w:ilvl="1" w:tplc="B8982F58">
      <w:start w:val="1"/>
      <w:numFmt w:val="lowerLetter"/>
      <w:lvlText w:val="%2)"/>
      <w:lvlJc w:val="left"/>
      <w:pPr>
        <w:tabs>
          <w:tab w:val="left" w:pos="450"/>
        </w:tabs>
        <w:ind w:left="1800" w:hanging="360"/>
      </w:pPr>
      <w:rPr>
        <w:rFonts w:hAnsi="Arial Unicode MS"/>
        <w:caps w:val="0"/>
        <w:smallCaps w:val="0"/>
        <w:strike w:val="0"/>
        <w:dstrike w:val="0"/>
        <w:color w:val="000000"/>
        <w:spacing w:val="0"/>
        <w:w w:val="100"/>
        <w:kern w:val="0"/>
        <w:position w:val="0"/>
        <w:highlight w:val="none"/>
        <w:vertAlign w:val="baseline"/>
      </w:rPr>
    </w:lvl>
    <w:lvl w:ilvl="2" w:tplc="C3BA4F96">
      <w:start w:val="1"/>
      <w:numFmt w:val="lowerRoman"/>
      <w:lvlText w:val="%3."/>
      <w:lvlJc w:val="left"/>
      <w:pPr>
        <w:tabs>
          <w:tab w:val="left" w:pos="450"/>
        </w:tabs>
        <w:ind w:left="2520" w:hanging="300"/>
      </w:pPr>
      <w:rPr>
        <w:rFonts w:hAnsi="Arial Unicode MS"/>
        <w:caps w:val="0"/>
        <w:smallCaps w:val="0"/>
        <w:strike w:val="0"/>
        <w:dstrike w:val="0"/>
        <w:color w:val="000000"/>
        <w:spacing w:val="0"/>
        <w:w w:val="100"/>
        <w:kern w:val="0"/>
        <w:position w:val="0"/>
        <w:highlight w:val="none"/>
        <w:vertAlign w:val="baseline"/>
      </w:rPr>
    </w:lvl>
    <w:lvl w:ilvl="3" w:tplc="8264AD1E">
      <w:start w:val="1"/>
      <w:numFmt w:val="decimal"/>
      <w:lvlText w:val="%4."/>
      <w:lvlJc w:val="left"/>
      <w:pPr>
        <w:tabs>
          <w:tab w:val="left" w:pos="450"/>
        </w:tabs>
        <w:ind w:left="3240" w:hanging="360"/>
      </w:pPr>
      <w:rPr>
        <w:rFonts w:hAnsi="Arial Unicode MS"/>
        <w:caps w:val="0"/>
        <w:smallCaps w:val="0"/>
        <w:strike w:val="0"/>
        <w:dstrike w:val="0"/>
        <w:color w:val="000000"/>
        <w:spacing w:val="0"/>
        <w:w w:val="100"/>
        <w:kern w:val="0"/>
        <w:position w:val="0"/>
        <w:highlight w:val="none"/>
        <w:vertAlign w:val="baseline"/>
      </w:rPr>
    </w:lvl>
    <w:lvl w:ilvl="4" w:tplc="0D46B9E6">
      <w:start w:val="1"/>
      <w:numFmt w:val="lowerLetter"/>
      <w:lvlText w:val="%5."/>
      <w:lvlJc w:val="left"/>
      <w:pPr>
        <w:tabs>
          <w:tab w:val="left" w:pos="450"/>
        </w:tabs>
        <w:ind w:left="3960" w:hanging="360"/>
      </w:pPr>
      <w:rPr>
        <w:rFonts w:hAnsi="Arial Unicode MS"/>
        <w:caps w:val="0"/>
        <w:smallCaps w:val="0"/>
        <w:strike w:val="0"/>
        <w:dstrike w:val="0"/>
        <w:color w:val="000000"/>
        <w:spacing w:val="0"/>
        <w:w w:val="100"/>
        <w:kern w:val="0"/>
        <w:position w:val="0"/>
        <w:highlight w:val="none"/>
        <w:vertAlign w:val="baseline"/>
      </w:rPr>
    </w:lvl>
    <w:lvl w:ilvl="5" w:tplc="209ECB68">
      <w:start w:val="1"/>
      <w:numFmt w:val="lowerRoman"/>
      <w:lvlText w:val="%6."/>
      <w:lvlJc w:val="left"/>
      <w:pPr>
        <w:tabs>
          <w:tab w:val="left" w:pos="450"/>
        </w:tabs>
        <w:ind w:left="4680" w:hanging="300"/>
      </w:pPr>
      <w:rPr>
        <w:rFonts w:hAnsi="Arial Unicode MS"/>
        <w:caps w:val="0"/>
        <w:smallCaps w:val="0"/>
        <w:strike w:val="0"/>
        <w:dstrike w:val="0"/>
        <w:color w:val="000000"/>
        <w:spacing w:val="0"/>
        <w:w w:val="100"/>
        <w:kern w:val="0"/>
        <w:position w:val="0"/>
        <w:highlight w:val="none"/>
        <w:vertAlign w:val="baseline"/>
      </w:rPr>
    </w:lvl>
    <w:lvl w:ilvl="6" w:tplc="D7B289B0">
      <w:start w:val="1"/>
      <w:numFmt w:val="decimal"/>
      <w:lvlText w:val="%7."/>
      <w:lvlJc w:val="left"/>
      <w:pPr>
        <w:tabs>
          <w:tab w:val="left" w:pos="450"/>
        </w:tabs>
        <w:ind w:left="5400" w:hanging="360"/>
      </w:pPr>
      <w:rPr>
        <w:rFonts w:hAnsi="Arial Unicode MS"/>
        <w:caps w:val="0"/>
        <w:smallCaps w:val="0"/>
        <w:strike w:val="0"/>
        <w:dstrike w:val="0"/>
        <w:color w:val="000000"/>
        <w:spacing w:val="0"/>
        <w:w w:val="100"/>
        <w:kern w:val="0"/>
        <w:position w:val="0"/>
        <w:highlight w:val="none"/>
        <w:vertAlign w:val="baseline"/>
      </w:rPr>
    </w:lvl>
    <w:lvl w:ilvl="7" w:tplc="AFC0D276">
      <w:start w:val="1"/>
      <w:numFmt w:val="lowerLetter"/>
      <w:lvlText w:val="%8."/>
      <w:lvlJc w:val="left"/>
      <w:pPr>
        <w:tabs>
          <w:tab w:val="left" w:pos="450"/>
        </w:tabs>
        <w:ind w:left="6120" w:hanging="360"/>
      </w:pPr>
      <w:rPr>
        <w:rFonts w:hAnsi="Arial Unicode MS"/>
        <w:caps w:val="0"/>
        <w:smallCaps w:val="0"/>
        <w:strike w:val="0"/>
        <w:dstrike w:val="0"/>
        <w:color w:val="000000"/>
        <w:spacing w:val="0"/>
        <w:w w:val="100"/>
        <w:kern w:val="0"/>
        <w:position w:val="0"/>
        <w:highlight w:val="none"/>
        <w:vertAlign w:val="baseline"/>
      </w:rPr>
    </w:lvl>
    <w:lvl w:ilvl="8" w:tplc="986C0510">
      <w:start w:val="1"/>
      <w:numFmt w:val="lowerRoman"/>
      <w:lvlText w:val="%9."/>
      <w:lvlJc w:val="left"/>
      <w:pPr>
        <w:tabs>
          <w:tab w:val="left" w:pos="450"/>
        </w:tabs>
        <w:ind w:left="6840" w:hanging="300"/>
      </w:pPr>
      <w:rPr>
        <w:rFonts w:hAnsi="Arial Unicode MS"/>
        <w:caps w:val="0"/>
        <w:smallCaps w:val="0"/>
        <w:strike w:val="0"/>
        <w:dstrike w:val="0"/>
        <w:color w:val="000000"/>
        <w:spacing w:val="0"/>
        <w:w w:val="100"/>
        <w:kern w:val="0"/>
        <w:position w:val="0"/>
        <w:highlight w:val="none"/>
        <w:vertAlign w:val="baseline"/>
      </w:rPr>
    </w:lvl>
  </w:abstractNum>
  <w:abstractNum w:abstractNumId="60">
    <w:nsid w:val="52624037"/>
    <w:multiLevelType w:val="hybridMultilevel"/>
    <w:tmpl w:val="8786C360"/>
    <w:lvl w:ilvl="0" w:tplc="93465ABE">
      <w:start w:val="3"/>
      <w:numFmt w:val="decimal"/>
      <w:lvlText w:val="%1."/>
      <w:lvlJc w:val="left"/>
      <w:pPr>
        <w:ind w:left="360" w:hanging="360"/>
      </w:pPr>
      <w:rPr>
        <w:rFonts w:hAnsi="Arial Unicode MS" w:hint="default"/>
        <w:caps w:val="0"/>
        <w:smallCaps w:val="0"/>
        <w:strike w:val="0"/>
        <w:dstrike w:val="0"/>
        <w:color w:val="000000"/>
        <w:spacing w:val="0"/>
        <w:w w:val="100"/>
        <w:kern w:val="0"/>
        <w:position w:val="0"/>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396CA8A">
      <w:start w:val="7"/>
      <w:numFmt w:val="decimal"/>
      <w:lvlText w:val="%4."/>
      <w:lvlJc w:val="left"/>
      <w:pPr>
        <w:ind w:left="2880" w:hanging="360"/>
      </w:pPr>
      <w:rPr>
        <w:rFont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27D4255"/>
    <w:multiLevelType w:val="hybridMultilevel"/>
    <w:tmpl w:val="FA16AF96"/>
    <w:styleLink w:val="ImportedStyle15"/>
    <w:lvl w:ilvl="0" w:tplc="B63A6734">
      <w:start w:val="1"/>
      <w:numFmt w:val="decimal"/>
      <w:lvlText w:val="%1."/>
      <w:lvlJc w:val="left"/>
      <w:pPr>
        <w:ind w:left="990" w:hanging="360"/>
      </w:pPr>
      <w:rPr>
        <w:rFonts w:hAnsi="Arial Unicode MS"/>
        <w:caps w:val="0"/>
        <w:smallCaps w:val="0"/>
        <w:strike w:val="0"/>
        <w:dstrike w:val="0"/>
        <w:color w:val="000000"/>
        <w:spacing w:val="0"/>
        <w:w w:val="100"/>
        <w:kern w:val="0"/>
        <w:position w:val="0"/>
        <w:highlight w:val="none"/>
        <w:vertAlign w:val="baseline"/>
      </w:rPr>
    </w:lvl>
    <w:lvl w:ilvl="1" w:tplc="D5B8A266">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B9B4AB14">
      <w:start w:val="1"/>
      <w:numFmt w:val="lowerRoman"/>
      <w:lvlText w:val="%3."/>
      <w:lvlJc w:val="left"/>
      <w:pPr>
        <w:ind w:left="1440" w:hanging="660"/>
      </w:pPr>
      <w:rPr>
        <w:rFonts w:hAnsi="Arial Unicode MS"/>
        <w:caps w:val="0"/>
        <w:smallCaps w:val="0"/>
        <w:strike w:val="0"/>
        <w:dstrike w:val="0"/>
        <w:color w:val="000000"/>
        <w:spacing w:val="0"/>
        <w:w w:val="100"/>
        <w:kern w:val="0"/>
        <w:position w:val="0"/>
        <w:highlight w:val="none"/>
        <w:vertAlign w:val="baseline"/>
      </w:rPr>
    </w:lvl>
    <w:lvl w:ilvl="3" w:tplc="AE7E8E86">
      <w:start w:val="1"/>
      <w:numFmt w:val="decimal"/>
      <w:lvlText w:val="%4."/>
      <w:lvlJc w:val="left"/>
      <w:pPr>
        <w:ind w:left="2160" w:hanging="720"/>
      </w:pPr>
      <w:rPr>
        <w:rFonts w:hAnsi="Arial Unicode MS"/>
        <w:caps w:val="0"/>
        <w:smallCaps w:val="0"/>
        <w:strike w:val="0"/>
        <w:dstrike w:val="0"/>
        <w:color w:val="000000"/>
        <w:spacing w:val="0"/>
        <w:w w:val="100"/>
        <w:kern w:val="0"/>
        <w:position w:val="0"/>
        <w:highlight w:val="none"/>
        <w:vertAlign w:val="baseline"/>
      </w:rPr>
    </w:lvl>
    <w:lvl w:ilvl="4" w:tplc="2030506E">
      <w:start w:val="1"/>
      <w:numFmt w:val="lowerLetter"/>
      <w:lvlText w:val="%5."/>
      <w:lvlJc w:val="left"/>
      <w:pPr>
        <w:ind w:left="2880" w:hanging="720"/>
      </w:pPr>
      <w:rPr>
        <w:rFonts w:hAnsi="Arial Unicode MS"/>
        <w:caps w:val="0"/>
        <w:smallCaps w:val="0"/>
        <w:strike w:val="0"/>
        <w:dstrike w:val="0"/>
        <w:color w:val="000000"/>
        <w:spacing w:val="0"/>
        <w:w w:val="100"/>
        <w:kern w:val="0"/>
        <w:position w:val="0"/>
        <w:highlight w:val="none"/>
        <w:vertAlign w:val="baseline"/>
      </w:rPr>
    </w:lvl>
    <w:lvl w:ilvl="5" w:tplc="256AD3C0">
      <w:start w:val="1"/>
      <w:numFmt w:val="lowerRoman"/>
      <w:lvlText w:val="%6."/>
      <w:lvlJc w:val="left"/>
      <w:pPr>
        <w:ind w:left="3600" w:hanging="660"/>
      </w:pPr>
      <w:rPr>
        <w:rFonts w:hAnsi="Arial Unicode MS"/>
        <w:caps w:val="0"/>
        <w:smallCaps w:val="0"/>
        <w:strike w:val="0"/>
        <w:dstrike w:val="0"/>
        <w:color w:val="000000"/>
        <w:spacing w:val="0"/>
        <w:w w:val="100"/>
        <w:kern w:val="0"/>
        <w:position w:val="0"/>
        <w:highlight w:val="none"/>
        <w:vertAlign w:val="baseline"/>
      </w:rPr>
    </w:lvl>
    <w:lvl w:ilvl="6" w:tplc="263AF55E">
      <w:start w:val="1"/>
      <w:numFmt w:val="decimal"/>
      <w:lvlText w:val="%7."/>
      <w:lvlJc w:val="left"/>
      <w:pPr>
        <w:ind w:left="4320" w:hanging="720"/>
      </w:pPr>
      <w:rPr>
        <w:rFonts w:hAnsi="Arial Unicode MS"/>
        <w:caps w:val="0"/>
        <w:smallCaps w:val="0"/>
        <w:strike w:val="0"/>
        <w:dstrike w:val="0"/>
        <w:color w:val="000000"/>
        <w:spacing w:val="0"/>
        <w:w w:val="100"/>
        <w:kern w:val="0"/>
        <w:position w:val="0"/>
        <w:highlight w:val="none"/>
        <w:vertAlign w:val="baseline"/>
      </w:rPr>
    </w:lvl>
    <w:lvl w:ilvl="7" w:tplc="D9BEFCDC">
      <w:start w:val="1"/>
      <w:numFmt w:val="lowerLetter"/>
      <w:lvlText w:val="%8."/>
      <w:lvlJc w:val="left"/>
      <w:pPr>
        <w:ind w:left="5040" w:hanging="720"/>
      </w:pPr>
      <w:rPr>
        <w:rFonts w:hAnsi="Arial Unicode MS"/>
        <w:caps w:val="0"/>
        <w:smallCaps w:val="0"/>
        <w:strike w:val="0"/>
        <w:dstrike w:val="0"/>
        <w:color w:val="000000"/>
        <w:spacing w:val="0"/>
        <w:w w:val="100"/>
        <w:kern w:val="0"/>
        <w:position w:val="0"/>
        <w:highlight w:val="none"/>
        <w:vertAlign w:val="baseline"/>
      </w:rPr>
    </w:lvl>
    <w:lvl w:ilvl="8" w:tplc="0C5ECD00">
      <w:start w:val="1"/>
      <w:numFmt w:val="lowerRoman"/>
      <w:lvlText w:val="%9."/>
      <w:lvlJc w:val="left"/>
      <w:pPr>
        <w:ind w:left="5760" w:hanging="660"/>
      </w:pPr>
      <w:rPr>
        <w:rFonts w:hAnsi="Arial Unicode MS"/>
        <w:caps w:val="0"/>
        <w:smallCaps w:val="0"/>
        <w:strike w:val="0"/>
        <w:dstrike w:val="0"/>
        <w:color w:val="000000"/>
        <w:spacing w:val="0"/>
        <w:w w:val="100"/>
        <w:kern w:val="0"/>
        <w:position w:val="0"/>
        <w:highlight w:val="none"/>
        <w:vertAlign w:val="baseline"/>
      </w:rPr>
    </w:lvl>
  </w:abstractNum>
  <w:abstractNum w:abstractNumId="62">
    <w:nsid w:val="532A3050"/>
    <w:multiLevelType w:val="hybridMultilevel"/>
    <w:tmpl w:val="50B8F716"/>
    <w:styleLink w:val="ImportedStyle65"/>
    <w:lvl w:ilvl="0" w:tplc="CA826CD4">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8C285952">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F3162AC2">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DC929126">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FC4478BC">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2EB897C6">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34FC1D0A">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65748D9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ECDC42CE">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63">
    <w:nsid w:val="567B0232"/>
    <w:multiLevelType w:val="hybridMultilevel"/>
    <w:tmpl w:val="016A801A"/>
    <w:lvl w:ilvl="0" w:tplc="0C44DB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6E309E3"/>
    <w:multiLevelType w:val="hybridMultilevel"/>
    <w:tmpl w:val="F7504D5C"/>
    <w:styleLink w:val="ImportedStyle38"/>
    <w:lvl w:ilvl="0" w:tplc="22BA8F3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86D06244">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3D58E964">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64D6DB20">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FDFC7006">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2D2C662A">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D464A96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4E2C3F62">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28022E98">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65">
    <w:nsid w:val="58463CE5"/>
    <w:multiLevelType w:val="multilevel"/>
    <w:tmpl w:val="0450CDC2"/>
    <w:styleLink w:val="ImportedStyle9"/>
    <w:lvl w:ilvl="0">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ind w:left="750" w:hanging="390"/>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ind w:left="1080" w:hanging="720"/>
      </w:pPr>
      <w:rPr>
        <w:rFonts w:hAnsi="Arial Unicode MS"/>
        <w:caps w:val="0"/>
        <w:smallCaps w:val="0"/>
        <w:strike w:val="0"/>
        <w:dstrike w:val="0"/>
        <w:color w:val="000000"/>
        <w:spacing w:val="0"/>
        <w:w w:val="100"/>
        <w:kern w:val="0"/>
        <w:position w:val="0"/>
        <w:highlight w:val="none"/>
        <w:vertAlign w:val="baseline"/>
      </w:rPr>
    </w:lvl>
    <w:lvl w:ilvl="3">
      <w:start w:val="1"/>
      <w:numFmt w:val="decimal"/>
      <w:suff w:val="nothing"/>
      <w:lvlText w:val="%1)%2.%3.%4."/>
      <w:lvlJc w:val="left"/>
      <w:pPr>
        <w:ind w:left="1080" w:hanging="720"/>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ind w:left="1440" w:hanging="1080"/>
      </w:pPr>
      <w:rPr>
        <w:rFonts w:hAnsi="Arial Unicode MS"/>
        <w:caps w:val="0"/>
        <w:smallCaps w:val="0"/>
        <w:strike w:val="0"/>
        <w:dstrike w:val="0"/>
        <w:color w:val="000000"/>
        <w:spacing w:val="0"/>
        <w:w w:val="100"/>
        <w:kern w:val="0"/>
        <w:position w:val="0"/>
        <w:highlight w:val="none"/>
        <w:vertAlign w:val="baseline"/>
      </w:rPr>
    </w:lvl>
    <w:lvl w:ilvl="5">
      <w:start w:val="1"/>
      <w:numFmt w:val="decimal"/>
      <w:suff w:val="nothing"/>
      <w:lvlText w:val="%1)%2.%3.%4.%5.%6."/>
      <w:lvlJc w:val="left"/>
      <w:pPr>
        <w:ind w:left="1440" w:hanging="1080"/>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1800" w:hanging="1440"/>
      </w:pPr>
      <w:rPr>
        <w:rFonts w:hAnsi="Arial Unicode MS"/>
        <w:caps w:val="0"/>
        <w:smallCaps w:val="0"/>
        <w:strike w:val="0"/>
        <w:dstrike w:val="0"/>
        <w:color w:val="000000"/>
        <w:spacing w:val="0"/>
        <w:w w:val="100"/>
        <w:kern w:val="0"/>
        <w:position w:val="0"/>
        <w:highlight w:val="none"/>
        <w:vertAlign w:val="baseline"/>
      </w:rPr>
    </w:lvl>
    <w:lvl w:ilvl="7">
      <w:start w:val="1"/>
      <w:numFmt w:val="decimal"/>
      <w:suff w:val="nothing"/>
      <w:lvlText w:val="%1)%2.%3.%4.%5.%6.%7.%8."/>
      <w:lvlJc w:val="left"/>
      <w:pPr>
        <w:ind w:left="1800" w:hanging="1440"/>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2160" w:hanging="1800"/>
      </w:pPr>
      <w:rPr>
        <w:rFonts w:hAnsi="Arial Unicode MS"/>
        <w:caps w:val="0"/>
        <w:smallCaps w:val="0"/>
        <w:strike w:val="0"/>
        <w:dstrike w:val="0"/>
        <w:color w:val="000000"/>
        <w:spacing w:val="0"/>
        <w:w w:val="100"/>
        <w:kern w:val="0"/>
        <w:position w:val="0"/>
        <w:highlight w:val="none"/>
        <w:vertAlign w:val="baseline"/>
      </w:rPr>
    </w:lvl>
  </w:abstractNum>
  <w:abstractNum w:abstractNumId="66">
    <w:nsid w:val="5B144811"/>
    <w:multiLevelType w:val="hybridMultilevel"/>
    <w:tmpl w:val="F3EE9354"/>
    <w:styleLink w:val="ImportedStyle17"/>
    <w:lvl w:ilvl="0" w:tplc="A2C28134">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4F222302">
      <w:start w:val="1"/>
      <w:numFmt w:val="lowerRoman"/>
      <w:lvlText w:val="%2."/>
      <w:lvlJc w:val="left"/>
      <w:pPr>
        <w:ind w:left="1170" w:hanging="720"/>
      </w:pPr>
      <w:rPr>
        <w:rFonts w:hAnsi="Arial Unicode MS"/>
        <w:caps w:val="0"/>
        <w:smallCaps w:val="0"/>
        <w:strike w:val="0"/>
        <w:dstrike w:val="0"/>
        <w:color w:val="000000"/>
        <w:spacing w:val="0"/>
        <w:w w:val="100"/>
        <w:kern w:val="0"/>
        <w:position w:val="0"/>
        <w:highlight w:val="none"/>
        <w:vertAlign w:val="baseline"/>
      </w:rPr>
    </w:lvl>
    <w:lvl w:ilvl="2" w:tplc="72E4F572">
      <w:start w:val="1"/>
      <w:numFmt w:val="lowerRoman"/>
      <w:lvlText w:val="%3."/>
      <w:lvlJc w:val="left"/>
      <w:pPr>
        <w:ind w:left="1530" w:hanging="300"/>
      </w:pPr>
      <w:rPr>
        <w:rFonts w:hAnsi="Arial Unicode MS"/>
        <w:caps w:val="0"/>
        <w:smallCaps w:val="0"/>
        <w:strike w:val="0"/>
        <w:dstrike w:val="0"/>
        <w:color w:val="000000"/>
        <w:spacing w:val="0"/>
        <w:w w:val="100"/>
        <w:kern w:val="0"/>
        <w:position w:val="0"/>
        <w:highlight w:val="none"/>
        <w:vertAlign w:val="baseline"/>
      </w:rPr>
    </w:lvl>
    <w:lvl w:ilvl="3" w:tplc="BE8EE7DE">
      <w:start w:val="1"/>
      <w:numFmt w:val="decimal"/>
      <w:lvlText w:val="%4."/>
      <w:lvlJc w:val="left"/>
      <w:pPr>
        <w:ind w:left="2250" w:hanging="360"/>
      </w:pPr>
      <w:rPr>
        <w:rFonts w:hAnsi="Arial Unicode MS"/>
        <w:caps w:val="0"/>
        <w:smallCaps w:val="0"/>
        <w:strike w:val="0"/>
        <w:dstrike w:val="0"/>
        <w:color w:val="000000"/>
        <w:spacing w:val="0"/>
        <w:w w:val="100"/>
        <w:kern w:val="0"/>
        <w:position w:val="0"/>
        <w:highlight w:val="none"/>
        <w:vertAlign w:val="baseline"/>
      </w:rPr>
    </w:lvl>
    <w:lvl w:ilvl="4" w:tplc="C616F6EE">
      <w:start w:val="1"/>
      <w:numFmt w:val="lowerLetter"/>
      <w:lvlText w:val="%5."/>
      <w:lvlJc w:val="left"/>
      <w:pPr>
        <w:ind w:left="2970" w:hanging="360"/>
      </w:pPr>
      <w:rPr>
        <w:rFonts w:hAnsi="Arial Unicode MS"/>
        <w:caps w:val="0"/>
        <w:smallCaps w:val="0"/>
        <w:strike w:val="0"/>
        <w:dstrike w:val="0"/>
        <w:color w:val="000000"/>
        <w:spacing w:val="0"/>
        <w:w w:val="100"/>
        <w:kern w:val="0"/>
        <w:position w:val="0"/>
        <w:highlight w:val="none"/>
        <w:vertAlign w:val="baseline"/>
      </w:rPr>
    </w:lvl>
    <w:lvl w:ilvl="5" w:tplc="C1765F2E">
      <w:start w:val="1"/>
      <w:numFmt w:val="lowerRoman"/>
      <w:lvlText w:val="%6."/>
      <w:lvlJc w:val="left"/>
      <w:pPr>
        <w:ind w:left="3690" w:hanging="300"/>
      </w:pPr>
      <w:rPr>
        <w:rFonts w:hAnsi="Arial Unicode MS"/>
        <w:caps w:val="0"/>
        <w:smallCaps w:val="0"/>
        <w:strike w:val="0"/>
        <w:dstrike w:val="0"/>
        <w:color w:val="000000"/>
        <w:spacing w:val="0"/>
        <w:w w:val="100"/>
        <w:kern w:val="0"/>
        <w:position w:val="0"/>
        <w:highlight w:val="none"/>
        <w:vertAlign w:val="baseline"/>
      </w:rPr>
    </w:lvl>
    <w:lvl w:ilvl="6" w:tplc="CB122D7A">
      <w:start w:val="1"/>
      <w:numFmt w:val="decimal"/>
      <w:lvlText w:val="%7."/>
      <w:lvlJc w:val="left"/>
      <w:pPr>
        <w:ind w:left="4410" w:hanging="360"/>
      </w:pPr>
      <w:rPr>
        <w:rFonts w:hAnsi="Arial Unicode MS"/>
        <w:caps w:val="0"/>
        <w:smallCaps w:val="0"/>
        <w:strike w:val="0"/>
        <w:dstrike w:val="0"/>
        <w:color w:val="000000"/>
        <w:spacing w:val="0"/>
        <w:w w:val="100"/>
        <w:kern w:val="0"/>
        <w:position w:val="0"/>
        <w:highlight w:val="none"/>
        <w:vertAlign w:val="baseline"/>
      </w:rPr>
    </w:lvl>
    <w:lvl w:ilvl="7" w:tplc="0090E9FC">
      <w:start w:val="1"/>
      <w:numFmt w:val="lowerLetter"/>
      <w:lvlText w:val="%8."/>
      <w:lvlJc w:val="left"/>
      <w:pPr>
        <w:ind w:left="5130" w:hanging="360"/>
      </w:pPr>
      <w:rPr>
        <w:rFonts w:hAnsi="Arial Unicode MS"/>
        <w:caps w:val="0"/>
        <w:smallCaps w:val="0"/>
        <w:strike w:val="0"/>
        <w:dstrike w:val="0"/>
        <w:color w:val="000000"/>
        <w:spacing w:val="0"/>
        <w:w w:val="100"/>
        <w:kern w:val="0"/>
        <w:position w:val="0"/>
        <w:highlight w:val="none"/>
        <w:vertAlign w:val="baseline"/>
      </w:rPr>
    </w:lvl>
    <w:lvl w:ilvl="8" w:tplc="F9A6F090">
      <w:start w:val="1"/>
      <w:numFmt w:val="lowerRoman"/>
      <w:lvlText w:val="%9."/>
      <w:lvlJc w:val="left"/>
      <w:pPr>
        <w:ind w:left="5850" w:hanging="300"/>
      </w:pPr>
      <w:rPr>
        <w:rFonts w:hAnsi="Arial Unicode MS"/>
        <w:caps w:val="0"/>
        <w:smallCaps w:val="0"/>
        <w:strike w:val="0"/>
        <w:dstrike w:val="0"/>
        <w:color w:val="000000"/>
        <w:spacing w:val="0"/>
        <w:w w:val="100"/>
        <w:kern w:val="0"/>
        <w:position w:val="0"/>
        <w:highlight w:val="none"/>
        <w:vertAlign w:val="baseline"/>
      </w:rPr>
    </w:lvl>
  </w:abstractNum>
  <w:abstractNum w:abstractNumId="67">
    <w:nsid w:val="5BED6529"/>
    <w:multiLevelType w:val="hybridMultilevel"/>
    <w:tmpl w:val="3E84E10A"/>
    <w:styleLink w:val="ImportedStyle51"/>
    <w:lvl w:ilvl="0" w:tplc="C8B2FE6E">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7578E6F0">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38C68B4A">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3D0A0480">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2616829A">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CB64676C">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F080E5AE">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097AF466">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7B284C9E">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68">
    <w:nsid w:val="5C0E419A"/>
    <w:multiLevelType w:val="hybridMultilevel"/>
    <w:tmpl w:val="E3A605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5C3C3491"/>
    <w:multiLevelType w:val="multilevel"/>
    <w:tmpl w:val="0DDC0BD8"/>
    <w:styleLink w:val="ImportedStyle73"/>
    <w:lvl w:ilvl="0">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start w:val="1"/>
      <w:numFmt w:val="decimal"/>
      <w:suff w:val="nothing"/>
      <w:lvlText w:val="%1.%2."/>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start w:val="1"/>
      <w:numFmt w:val="decimal"/>
      <w:lvlText w:val="%1.%2.%3."/>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suff w:val="nothing"/>
      <w:lvlText w:val="%1.%2.%3.%4."/>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1.%2.%3.%4.%5."/>
      <w:lvlJc w:val="left"/>
      <w:pPr>
        <w:ind w:left="1080" w:hanging="10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suff w:val="nothing"/>
      <w:lvlText w:val="%1.%2.%3.%4.%5.%6."/>
      <w:lvlJc w:val="left"/>
      <w:pPr>
        <w:ind w:left="1080" w:hanging="10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1440" w:hanging="14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suff w:val="nothing"/>
      <w:lvlText w:val="%1.%2.%3.%4.%5.%6.%7.%8."/>
      <w:lvlJc w:val="left"/>
      <w:pPr>
        <w:ind w:left="1440" w:hanging="14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1800" w:hanging="18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70">
    <w:nsid w:val="5C7F2FE1"/>
    <w:multiLevelType w:val="hybridMultilevel"/>
    <w:tmpl w:val="33328262"/>
    <w:lvl w:ilvl="0" w:tplc="04090019">
      <w:start w:val="1"/>
      <w:numFmt w:val="lowerLetter"/>
      <w:lvlText w:val="%1."/>
      <w:lvlJc w:val="left"/>
      <w:pPr>
        <w:ind w:left="1368" w:hanging="360"/>
      </w:pPr>
    </w:lvl>
    <w:lvl w:ilvl="1" w:tplc="041C0019" w:tentative="1">
      <w:start w:val="1"/>
      <w:numFmt w:val="lowerLetter"/>
      <w:lvlText w:val="%2."/>
      <w:lvlJc w:val="left"/>
      <w:pPr>
        <w:ind w:left="2088" w:hanging="360"/>
      </w:pPr>
    </w:lvl>
    <w:lvl w:ilvl="2" w:tplc="041C001B" w:tentative="1">
      <w:start w:val="1"/>
      <w:numFmt w:val="lowerRoman"/>
      <w:lvlText w:val="%3."/>
      <w:lvlJc w:val="right"/>
      <w:pPr>
        <w:ind w:left="2808" w:hanging="180"/>
      </w:pPr>
    </w:lvl>
    <w:lvl w:ilvl="3" w:tplc="041C000F" w:tentative="1">
      <w:start w:val="1"/>
      <w:numFmt w:val="decimal"/>
      <w:lvlText w:val="%4."/>
      <w:lvlJc w:val="left"/>
      <w:pPr>
        <w:ind w:left="3528" w:hanging="360"/>
      </w:pPr>
    </w:lvl>
    <w:lvl w:ilvl="4" w:tplc="041C0019" w:tentative="1">
      <w:start w:val="1"/>
      <w:numFmt w:val="lowerLetter"/>
      <w:lvlText w:val="%5."/>
      <w:lvlJc w:val="left"/>
      <w:pPr>
        <w:ind w:left="4248" w:hanging="360"/>
      </w:pPr>
    </w:lvl>
    <w:lvl w:ilvl="5" w:tplc="041C001B" w:tentative="1">
      <w:start w:val="1"/>
      <w:numFmt w:val="lowerRoman"/>
      <w:lvlText w:val="%6."/>
      <w:lvlJc w:val="right"/>
      <w:pPr>
        <w:ind w:left="4968" w:hanging="180"/>
      </w:pPr>
    </w:lvl>
    <w:lvl w:ilvl="6" w:tplc="041C000F" w:tentative="1">
      <w:start w:val="1"/>
      <w:numFmt w:val="decimal"/>
      <w:lvlText w:val="%7."/>
      <w:lvlJc w:val="left"/>
      <w:pPr>
        <w:ind w:left="5688" w:hanging="360"/>
      </w:pPr>
    </w:lvl>
    <w:lvl w:ilvl="7" w:tplc="041C0019" w:tentative="1">
      <w:start w:val="1"/>
      <w:numFmt w:val="lowerLetter"/>
      <w:lvlText w:val="%8."/>
      <w:lvlJc w:val="left"/>
      <w:pPr>
        <w:ind w:left="6408" w:hanging="360"/>
      </w:pPr>
    </w:lvl>
    <w:lvl w:ilvl="8" w:tplc="041C001B" w:tentative="1">
      <w:start w:val="1"/>
      <w:numFmt w:val="lowerRoman"/>
      <w:lvlText w:val="%9."/>
      <w:lvlJc w:val="right"/>
      <w:pPr>
        <w:ind w:left="7128" w:hanging="180"/>
      </w:pPr>
    </w:lvl>
  </w:abstractNum>
  <w:abstractNum w:abstractNumId="71">
    <w:nsid w:val="5CD6520F"/>
    <w:multiLevelType w:val="hybridMultilevel"/>
    <w:tmpl w:val="A462C3CA"/>
    <w:styleLink w:val="ImportedStyle63"/>
    <w:lvl w:ilvl="0" w:tplc="A72CE032">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7E108BDA">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A2C293B8">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8834B6B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40B83C0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68E6BBA0">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8704152A">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4E36C6F6">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829ABD0C">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72">
    <w:nsid w:val="5E884115"/>
    <w:multiLevelType w:val="hybridMultilevel"/>
    <w:tmpl w:val="FFA4C4C8"/>
    <w:styleLink w:val="ImportedStyle11"/>
    <w:lvl w:ilvl="0" w:tplc="D0981126">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31FE445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F70E5538">
      <w:start w:val="1"/>
      <w:numFmt w:val="lowerLetter"/>
      <w:lvlText w:val="%3)"/>
      <w:lvlJc w:val="left"/>
      <w:pPr>
        <w:ind w:left="1800" w:hanging="360"/>
      </w:pPr>
      <w:rPr>
        <w:rFonts w:hAnsi="Arial Unicode MS"/>
        <w:caps w:val="0"/>
        <w:smallCaps w:val="0"/>
        <w:strike w:val="0"/>
        <w:dstrike w:val="0"/>
        <w:color w:val="000000"/>
        <w:spacing w:val="0"/>
        <w:w w:val="100"/>
        <w:kern w:val="0"/>
        <w:position w:val="0"/>
        <w:highlight w:val="none"/>
        <w:vertAlign w:val="baseline"/>
      </w:rPr>
    </w:lvl>
    <w:lvl w:ilvl="3" w:tplc="9BC681BE">
      <w:start w:val="1"/>
      <w:numFmt w:val="lowerLetter"/>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E2B2725A">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405C77B4">
      <w:start w:val="1"/>
      <w:numFmt w:val="lowerLetter"/>
      <w:lvlText w:val="%6)"/>
      <w:lvlJc w:val="left"/>
      <w:pPr>
        <w:ind w:left="3960" w:hanging="360"/>
      </w:pPr>
      <w:rPr>
        <w:rFonts w:hAnsi="Arial Unicode MS"/>
        <w:caps w:val="0"/>
        <w:smallCaps w:val="0"/>
        <w:strike w:val="0"/>
        <w:dstrike w:val="0"/>
        <w:color w:val="000000"/>
        <w:spacing w:val="0"/>
        <w:w w:val="100"/>
        <w:kern w:val="0"/>
        <w:position w:val="0"/>
        <w:highlight w:val="none"/>
        <w:vertAlign w:val="baseline"/>
      </w:rPr>
    </w:lvl>
    <w:lvl w:ilvl="6" w:tplc="99EC9EDC">
      <w:start w:val="1"/>
      <w:numFmt w:val="lowerLetter"/>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EF540516">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5C861A70">
      <w:start w:val="1"/>
      <w:numFmt w:val="lowerLetter"/>
      <w:lvlText w:val="%9)"/>
      <w:lvlJc w:val="left"/>
      <w:pPr>
        <w:ind w:left="6120" w:hanging="360"/>
      </w:pPr>
      <w:rPr>
        <w:rFonts w:hAnsi="Arial Unicode MS"/>
        <w:caps w:val="0"/>
        <w:smallCaps w:val="0"/>
        <w:strike w:val="0"/>
        <w:dstrike w:val="0"/>
        <w:color w:val="000000"/>
        <w:spacing w:val="0"/>
        <w:w w:val="100"/>
        <w:kern w:val="0"/>
        <w:position w:val="0"/>
        <w:highlight w:val="none"/>
        <w:vertAlign w:val="baseline"/>
      </w:rPr>
    </w:lvl>
  </w:abstractNum>
  <w:abstractNum w:abstractNumId="73">
    <w:nsid w:val="6043235E"/>
    <w:multiLevelType w:val="hybridMultilevel"/>
    <w:tmpl w:val="E864046E"/>
    <w:lvl w:ilvl="0" w:tplc="46B62F10">
      <w:start w:val="1"/>
      <w:numFmt w:val="lowerLetter"/>
      <w:lvlText w:val="%1."/>
      <w:lvlJc w:val="left"/>
      <w:pPr>
        <w:ind w:left="1440" w:hanging="720"/>
      </w:pPr>
      <w:rPr>
        <w:rFonts w:ascii="Times New Roman" w:eastAsia="Arial Unicode MS" w:hAnsi="Times New Roman" w:cs="Arial Unicode M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4">
    <w:nsid w:val="65387393"/>
    <w:multiLevelType w:val="hybridMultilevel"/>
    <w:tmpl w:val="5CD4A7C4"/>
    <w:styleLink w:val="ImportedStyle27"/>
    <w:lvl w:ilvl="0" w:tplc="91D6280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DEC02B6E">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815AC946">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2736CD22">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50A2DB64">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158E39BA">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DCDEEF94">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AF0E21AA">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F78416C2">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75">
    <w:nsid w:val="66127ABF"/>
    <w:multiLevelType w:val="hybridMultilevel"/>
    <w:tmpl w:val="913AFD8E"/>
    <w:lvl w:ilvl="0" w:tplc="C2409252">
      <w:start w:val="1"/>
      <w:numFmt w:val="decimal"/>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6">
    <w:nsid w:val="66790BB0"/>
    <w:multiLevelType w:val="hybridMultilevel"/>
    <w:tmpl w:val="263C248E"/>
    <w:styleLink w:val="ImportedStyle42"/>
    <w:lvl w:ilvl="0" w:tplc="E8640BF8">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8E96B826">
      <w:start w:val="1"/>
      <w:numFmt w:val="lowerLetter"/>
      <w:lvlText w:val="%2."/>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2" w:tplc="19B8211C">
      <w:start w:val="1"/>
      <w:numFmt w:val="lowerRoman"/>
      <w:lvlText w:val="%3."/>
      <w:lvlJc w:val="left"/>
      <w:pPr>
        <w:ind w:left="720" w:hanging="660"/>
      </w:pPr>
      <w:rPr>
        <w:rFonts w:hAnsi="Arial Unicode MS"/>
        <w:caps w:val="0"/>
        <w:smallCaps w:val="0"/>
        <w:strike w:val="0"/>
        <w:dstrike w:val="0"/>
        <w:color w:val="000000"/>
        <w:spacing w:val="0"/>
        <w:w w:val="100"/>
        <w:kern w:val="0"/>
        <w:position w:val="0"/>
        <w:highlight w:val="none"/>
        <w:vertAlign w:val="baseline"/>
      </w:rPr>
    </w:lvl>
    <w:lvl w:ilvl="3" w:tplc="A364C626">
      <w:start w:val="1"/>
      <w:numFmt w:val="decimal"/>
      <w:lvlText w:val="%4."/>
      <w:lvlJc w:val="left"/>
      <w:pPr>
        <w:ind w:left="1440" w:hanging="720"/>
      </w:pPr>
      <w:rPr>
        <w:rFonts w:hAnsi="Arial Unicode MS"/>
        <w:caps w:val="0"/>
        <w:smallCaps w:val="0"/>
        <w:strike w:val="0"/>
        <w:dstrike w:val="0"/>
        <w:color w:val="000000"/>
        <w:spacing w:val="0"/>
        <w:w w:val="100"/>
        <w:kern w:val="0"/>
        <w:position w:val="0"/>
        <w:highlight w:val="none"/>
        <w:vertAlign w:val="baseline"/>
      </w:rPr>
    </w:lvl>
    <w:lvl w:ilvl="4" w:tplc="539614D4">
      <w:start w:val="1"/>
      <w:numFmt w:val="lowerLetter"/>
      <w:lvlText w:val="%5."/>
      <w:lvlJc w:val="left"/>
      <w:pPr>
        <w:ind w:left="2160" w:hanging="720"/>
      </w:pPr>
      <w:rPr>
        <w:rFonts w:hAnsi="Arial Unicode MS"/>
        <w:caps w:val="0"/>
        <w:smallCaps w:val="0"/>
        <w:strike w:val="0"/>
        <w:dstrike w:val="0"/>
        <w:color w:val="000000"/>
        <w:spacing w:val="0"/>
        <w:w w:val="100"/>
        <w:kern w:val="0"/>
        <w:position w:val="0"/>
        <w:highlight w:val="none"/>
        <w:vertAlign w:val="baseline"/>
      </w:rPr>
    </w:lvl>
    <w:lvl w:ilvl="5" w:tplc="5DB41AE6">
      <w:start w:val="1"/>
      <w:numFmt w:val="lowerRoman"/>
      <w:lvlText w:val="%6."/>
      <w:lvlJc w:val="left"/>
      <w:pPr>
        <w:ind w:left="2880" w:hanging="660"/>
      </w:pPr>
      <w:rPr>
        <w:rFonts w:hAnsi="Arial Unicode MS"/>
        <w:caps w:val="0"/>
        <w:smallCaps w:val="0"/>
        <w:strike w:val="0"/>
        <w:dstrike w:val="0"/>
        <w:color w:val="000000"/>
        <w:spacing w:val="0"/>
        <w:w w:val="100"/>
        <w:kern w:val="0"/>
        <w:position w:val="0"/>
        <w:highlight w:val="none"/>
        <w:vertAlign w:val="baseline"/>
      </w:rPr>
    </w:lvl>
    <w:lvl w:ilvl="6" w:tplc="4B2A0B36">
      <w:start w:val="1"/>
      <w:numFmt w:val="decimal"/>
      <w:lvlText w:val="%7."/>
      <w:lvlJc w:val="left"/>
      <w:pPr>
        <w:ind w:left="3600" w:hanging="720"/>
      </w:pPr>
      <w:rPr>
        <w:rFonts w:hAnsi="Arial Unicode MS"/>
        <w:caps w:val="0"/>
        <w:smallCaps w:val="0"/>
        <w:strike w:val="0"/>
        <w:dstrike w:val="0"/>
        <w:color w:val="000000"/>
        <w:spacing w:val="0"/>
        <w:w w:val="100"/>
        <w:kern w:val="0"/>
        <w:position w:val="0"/>
        <w:highlight w:val="none"/>
        <w:vertAlign w:val="baseline"/>
      </w:rPr>
    </w:lvl>
    <w:lvl w:ilvl="7" w:tplc="7B980640">
      <w:start w:val="1"/>
      <w:numFmt w:val="lowerLetter"/>
      <w:lvlText w:val="%8."/>
      <w:lvlJc w:val="left"/>
      <w:pPr>
        <w:ind w:left="4320" w:hanging="720"/>
      </w:pPr>
      <w:rPr>
        <w:rFonts w:hAnsi="Arial Unicode MS"/>
        <w:caps w:val="0"/>
        <w:smallCaps w:val="0"/>
        <w:strike w:val="0"/>
        <w:dstrike w:val="0"/>
        <w:color w:val="000000"/>
        <w:spacing w:val="0"/>
        <w:w w:val="100"/>
        <w:kern w:val="0"/>
        <w:position w:val="0"/>
        <w:highlight w:val="none"/>
        <w:vertAlign w:val="baseline"/>
      </w:rPr>
    </w:lvl>
    <w:lvl w:ilvl="8" w:tplc="0466215A">
      <w:start w:val="1"/>
      <w:numFmt w:val="lowerRoman"/>
      <w:lvlText w:val="%9."/>
      <w:lvlJc w:val="left"/>
      <w:pPr>
        <w:ind w:left="5040" w:hanging="660"/>
      </w:pPr>
      <w:rPr>
        <w:rFonts w:hAnsi="Arial Unicode MS"/>
        <w:caps w:val="0"/>
        <w:smallCaps w:val="0"/>
        <w:strike w:val="0"/>
        <w:dstrike w:val="0"/>
        <w:color w:val="000000"/>
        <w:spacing w:val="0"/>
        <w:w w:val="100"/>
        <w:kern w:val="0"/>
        <w:position w:val="0"/>
        <w:highlight w:val="none"/>
        <w:vertAlign w:val="baseline"/>
      </w:rPr>
    </w:lvl>
  </w:abstractNum>
  <w:abstractNum w:abstractNumId="77">
    <w:nsid w:val="66B20CC1"/>
    <w:multiLevelType w:val="hybridMultilevel"/>
    <w:tmpl w:val="3EF84094"/>
    <w:numStyleLink w:val="ImportedStyle46"/>
  </w:abstractNum>
  <w:abstractNum w:abstractNumId="78">
    <w:nsid w:val="66B87DD3"/>
    <w:multiLevelType w:val="hybridMultilevel"/>
    <w:tmpl w:val="BEF06F20"/>
    <w:styleLink w:val="ImportedStyle41"/>
    <w:lvl w:ilvl="0" w:tplc="7F94E6D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3C02844A">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A93CD4DC">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B502890A">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BF443B3E">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0332EF5C">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4A04CA98">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B5561C8A">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39AE5090">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79">
    <w:nsid w:val="670A3403"/>
    <w:multiLevelType w:val="hybridMultilevel"/>
    <w:tmpl w:val="26F04C86"/>
    <w:styleLink w:val="ImportedStyle56"/>
    <w:lvl w:ilvl="0" w:tplc="0AB663AA">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E6003C8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391EBD9E">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04C8B26A">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3C560092">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58E6E240">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2E18BEF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8FD441FA">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71FE8386">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80">
    <w:nsid w:val="672256BC"/>
    <w:multiLevelType w:val="hybridMultilevel"/>
    <w:tmpl w:val="4DBA3710"/>
    <w:styleLink w:val="ImportedStyle31"/>
    <w:lvl w:ilvl="0" w:tplc="AD1CB1DE">
      <w:start w:val="1"/>
      <w:numFmt w:val="decimal"/>
      <w:lvlText w:val="%1."/>
      <w:lvlJc w:val="left"/>
      <w:pPr>
        <w:tabs>
          <w:tab w:val="left" w:pos="1080"/>
        </w:tabs>
        <w:ind w:left="360" w:hanging="360"/>
      </w:pPr>
      <w:rPr>
        <w:rFonts w:hAnsi="Arial Unicode MS"/>
        <w:caps w:val="0"/>
        <w:smallCaps w:val="0"/>
        <w:strike w:val="0"/>
        <w:dstrike w:val="0"/>
        <w:color w:val="000000"/>
        <w:spacing w:val="0"/>
        <w:w w:val="100"/>
        <w:kern w:val="0"/>
        <w:position w:val="0"/>
        <w:highlight w:val="none"/>
        <w:vertAlign w:val="baseline"/>
      </w:rPr>
    </w:lvl>
    <w:lvl w:ilvl="1" w:tplc="0CF8E368">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B8CE5B60">
      <w:start w:val="1"/>
      <w:numFmt w:val="decimal"/>
      <w:lvlText w:val="%3."/>
      <w:lvlJc w:val="left"/>
      <w:pPr>
        <w:tabs>
          <w:tab w:val="left" w:pos="1080"/>
        </w:tabs>
        <w:ind w:left="1800" w:hanging="360"/>
      </w:pPr>
      <w:rPr>
        <w:rFonts w:hAnsi="Arial Unicode MS"/>
        <w:caps w:val="0"/>
        <w:smallCaps w:val="0"/>
        <w:strike w:val="0"/>
        <w:dstrike w:val="0"/>
        <w:color w:val="000000"/>
        <w:spacing w:val="0"/>
        <w:w w:val="100"/>
        <w:kern w:val="0"/>
        <w:position w:val="0"/>
        <w:highlight w:val="none"/>
        <w:vertAlign w:val="baseline"/>
      </w:rPr>
    </w:lvl>
    <w:lvl w:ilvl="3" w:tplc="E7A8C202">
      <w:start w:val="1"/>
      <w:numFmt w:val="decimal"/>
      <w:lvlText w:val="%4."/>
      <w:lvlJc w:val="left"/>
      <w:pPr>
        <w:tabs>
          <w:tab w:val="left" w:pos="1080"/>
        </w:tabs>
        <w:ind w:left="2520" w:hanging="360"/>
      </w:pPr>
      <w:rPr>
        <w:rFonts w:hAnsi="Arial Unicode MS"/>
        <w:caps w:val="0"/>
        <w:smallCaps w:val="0"/>
        <w:strike w:val="0"/>
        <w:dstrike w:val="0"/>
        <w:color w:val="000000"/>
        <w:spacing w:val="0"/>
        <w:w w:val="100"/>
        <w:kern w:val="0"/>
        <w:position w:val="0"/>
        <w:highlight w:val="none"/>
        <w:vertAlign w:val="baseline"/>
      </w:rPr>
    </w:lvl>
    <w:lvl w:ilvl="4" w:tplc="4CDE44C8">
      <w:start w:val="1"/>
      <w:numFmt w:val="decimal"/>
      <w:lvlText w:val="%5."/>
      <w:lvlJc w:val="left"/>
      <w:pPr>
        <w:tabs>
          <w:tab w:val="left" w:pos="1080"/>
        </w:tabs>
        <w:ind w:left="3240" w:hanging="360"/>
      </w:pPr>
      <w:rPr>
        <w:rFonts w:hAnsi="Arial Unicode MS"/>
        <w:caps w:val="0"/>
        <w:smallCaps w:val="0"/>
        <w:strike w:val="0"/>
        <w:dstrike w:val="0"/>
        <w:color w:val="000000"/>
        <w:spacing w:val="0"/>
        <w:w w:val="100"/>
        <w:kern w:val="0"/>
        <w:position w:val="0"/>
        <w:highlight w:val="none"/>
        <w:vertAlign w:val="baseline"/>
      </w:rPr>
    </w:lvl>
    <w:lvl w:ilvl="5" w:tplc="2FE235AA">
      <w:start w:val="1"/>
      <w:numFmt w:val="decimal"/>
      <w:lvlText w:val="%6."/>
      <w:lvlJc w:val="left"/>
      <w:pPr>
        <w:tabs>
          <w:tab w:val="left" w:pos="1080"/>
        </w:tabs>
        <w:ind w:left="3960" w:hanging="360"/>
      </w:pPr>
      <w:rPr>
        <w:rFonts w:hAnsi="Arial Unicode MS"/>
        <w:caps w:val="0"/>
        <w:smallCaps w:val="0"/>
        <w:strike w:val="0"/>
        <w:dstrike w:val="0"/>
        <w:color w:val="000000"/>
        <w:spacing w:val="0"/>
        <w:w w:val="100"/>
        <w:kern w:val="0"/>
        <w:position w:val="0"/>
        <w:highlight w:val="none"/>
        <w:vertAlign w:val="baseline"/>
      </w:rPr>
    </w:lvl>
    <w:lvl w:ilvl="6" w:tplc="04F0EB9A">
      <w:start w:val="1"/>
      <w:numFmt w:val="decimal"/>
      <w:lvlText w:val="%7."/>
      <w:lvlJc w:val="left"/>
      <w:pPr>
        <w:tabs>
          <w:tab w:val="left" w:pos="1080"/>
        </w:tabs>
        <w:ind w:left="4680" w:hanging="360"/>
      </w:pPr>
      <w:rPr>
        <w:rFonts w:hAnsi="Arial Unicode MS"/>
        <w:caps w:val="0"/>
        <w:smallCaps w:val="0"/>
        <w:strike w:val="0"/>
        <w:dstrike w:val="0"/>
        <w:color w:val="000000"/>
        <w:spacing w:val="0"/>
        <w:w w:val="100"/>
        <w:kern w:val="0"/>
        <w:position w:val="0"/>
        <w:highlight w:val="none"/>
        <w:vertAlign w:val="baseline"/>
      </w:rPr>
    </w:lvl>
    <w:lvl w:ilvl="7" w:tplc="3982B876">
      <w:start w:val="1"/>
      <w:numFmt w:val="decimal"/>
      <w:lvlText w:val="%8."/>
      <w:lvlJc w:val="left"/>
      <w:pPr>
        <w:tabs>
          <w:tab w:val="left" w:pos="1080"/>
        </w:tabs>
        <w:ind w:left="5400" w:hanging="360"/>
      </w:pPr>
      <w:rPr>
        <w:rFonts w:hAnsi="Arial Unicode MS"/>
        <w:caps w:val="0"/>
        <w:smallCaps w:val="0"/>
        <w:strike w:val="0"/>
        <w:dstrike w:val="0"/>
        <w:color w:val="000000"/>
        <w:spacing w:val="0"/>
        <w:w w:val="100"/>
        <w:kern w:val="0"/>
        <w:position w:val="0"/>
        <w:highlight w:val="none"/>
        <w:vertAlign w:val="baseline"/>
      </w:rPr>
    </w:lvl>
    <w:lvl w:ilvl="8" w:tplc="07D24FA8">
      <w:start w:val="1"/>
      <w:numFmt w:val="decimal"/>
      <w:lvlText w:val="%9."/>
      <w:lvlJc w:val="left"/>
      <w:pPr>
        <w:tabs>
          <w:tab w:val="left" w:pos="1080"/>
        </w:tabs>
        <w:ind w:left="6120" w:hanging="360"/>
      </w:pPr>
      <w:rPr>
        <w:rFonts w:hAnsi="Arial Unicode MS"/>
        <w:caps w:val="0"/>
        <w:smallCaps w:val="0"/>
        <w:strike w:val="0"/>
        <w:dstrike w:val="0"/>
        <w:color w:val="000000"/>
        <w:spacing w:val="0"/>
        <w:w w:val="100"/>
        <w:kern w:val="0"/>
        <w:position w:val="0"/>
        <w:highlight w:val="none"/>
        <w:vertAlign w:val="baseline"/>
      </w:rPr>
    </w:lvl>
  </w:abstractNum>
  <w:abstractNum w:abstractNumId="81">
    <w:nsid w:val="68183BB4"/>
    <w:multiLevelType w:val="hybridMultilevel"/>
    <w:tmpl w:val="37C29BA4"/>
    <w:styleLink w:val="ImportedStyle52"/>
    <w:lvl w:ilvl="0" w:tplc="866204EA">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08F64560">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D2C8CE9A">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68D64D54">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12D24EDE">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F2FEC26E">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ABC63B2A">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13A02F4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ADE81A96">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82">
    <w:nsid w:val="69576CB3"/>
    <w:multiLevelType w:val="hybridMultilevel"/>
    <w:tmpl w:val="DE70EF70"/>
    <w:styleLink w:val="ImportedStyle10"/>
    <w:lvl w:ilvl="0" w:tplc="36CED5E0">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1" w:tplc="8520960C">
      <w:start w:val="1"/>
      <w:numFmt w:val="lowerLetter"/>
      <w:lvlText w:val="%2."/>
      <w:lvlJc w:val="left"/>
      <w:pPr>
        <w:ind w:left="1800" w:hanging="360"/>
      </w:pPr>
      <w:rPr>
        <w:rFonts w:hAnsi="Arial Unicode MS"/>
        <w:caps w:val="0"/>
        <w:smallCaps w:val="0"/>
        <w:strike w:val="0"/>
        <w:dstrike w:val="0"/>
        <w:color w:val="000000"/>
        <w:spacing w:val="0"/>
        <w:w w:val="100"/>
        <w:kern w:val="0"/>
        <w:position w:val="0"/>
        <w:highlight w:val="none"/>
        <w:vertAlign w:val="baseline"/>
      </w:rPr>
    </w:lvl>
    <w:lvl w:ilvl="2" w:tplc="D856F008">
      <w:start w:val="1"/>
      <w:numFmt w:val="lowerRoman"/>
      <w:lvlText w:val="%3."/>
      <w:lvlJc w:val="left"/>
      <w:pPr>
        <w:ind w:left="2520" w:hanging="300"/>
      </w:pPr>
      <w:rPr>
        <w:rFonts w:hAnsi="Arial Unicode MS"/>
        <w:caps w:val="0"/>
        <w:smallCaps w:val="0"/>
        <w:strike w:val="0"/>
        <w:dstrike w:val="0"/>
        <w:color w:val="000000"/>
        <w:spacing w:val="0"/>
        <w:w w:val="100"/>
        <w:kern w:val="0"/>
        <w:position w:val="0"/>
        <w:highlight w:val="none"/>
        <w:vertAlign w:val="baseline"/>
      </w:rPr>
    </w:lvl>
    <w:lvl w:ilvl="3" w:tplc="14B4C188">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4" w:tplc="FB5EDF18">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vertAlign w:val="baseline"/>
      </w:rPr>
    </w:lvl>
    <w:lvl w:ilvl="5" w:tplc="4226245A">
      <w:start w:val="1"/>
      <w:numFmt w:val="lowerRoman"/>
      <w:lvlText w:val="%6."/>
      <w:lvlJc w:val="left"/>
      <w:pPr>
        <w:ind w:left="4680" w:hanging="300"/>
      </w:pPr>
      <w:rPr>
        <w:rFonts w:hAnsi="Arial Unicode MS"/>
        <w:caps w:val="0"/>
        <w:smallCaps w:val="0"/>
        <w:strike w:val="0"/>
        <w:dstrike w:val="0"/>
        <w:color w:val="000000"/>
        <w:spacing w:val="0"/>
        <w:w w:val="100"/>
        <w:kern w:val="0"/>
        <w:position w:val="0"/>
        <w:highlight w:val="none"/>
        <w:vertAlign w:val="baseline"/>
      </w:rPr>
    </w:lvl>
    <w:lvl w:ilvl="6" w:tplc="DA907578">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7" w:tplc="EBF4AE1C">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vertAlign w:val="baseline"/>
      </w:rPr>
    </w:lvl>
    <w:lvl w:ilvl="8" w:tplc="E91A37F0">
      <w:start w:val="1"/>
      <w:numFmt w:val="lowerRoman"/>
      <w:lvlText w:val="%9."/>
      <w:lvlJc w:val="left"/>
      <w:pPr>
        <w:ind w:left="6840" w:hanging="300"/>
      </w:pPr>
      <w:rPr>
        <w:rFonts w:hAnsi="Arial Unicode MS"/>
        <w:caps w:val="0"/>
        <w:smallCaps w:val="0"/>
        <w:strike w:val="0"/>
        <w:dstrike w:val="0"/>
        <w:color w:val="000000"/>
        <w:spacing w:val="0"/>
        <w:w w:val="100"/>
        <w:kern w:val="0"/>
        <w:position w:val="0"/>
        <w:highlight w:val="none"/>
        <w:vertAlign w:val="baseline"/>
      </w:rPr>
    </w:lvl>
  </w:abstractNum>
  <w:abstractNum w:abstractNumId="83">
    <w:nsid w:val="6AE80279"/>
    <w:multiLevelType w:val="hybridMultilevel"/>
    <w:tmpl w:val="08E0EC12"/>
    <w:lvl w:ilvl="0" w:tplc="04090017">
      <w:start w:val="1"/>
      <w:numFmt w:val="lowerLetter"/>
      <w:lvlText w:val="%1)"/>
      <w:lvlJc w:val="left"/>
      <w:pPr>
        <w:ind w:left="1368" w:hanging="360"/>
      </w:pPr>
    </w:lvl>
    <w:lvl w:ilvl="1" w:tplc="041C0019" w:tentative="1">
      <w:start w:val="1"/>
      <w:numFmt w:val="lowerLetter"/>
      <w:lvlText w:val="%2."/>
      <w:lvlJc w:val="left"/>
      <w:pPr>
        <w:ind w:left="2088" w:hanging="360"/>
      </w:pPr>
    </w:lvl>
    <w:lvl w:ilvl="2" w:tplc="041C001B" w:tentative="1">
      <w:start w:val="1"/>
      <w:numFmt w:val="lowerRoman"/>
      <w:lvlText w:val="%3."/>
      <w:lvlJc w:val="right"/>
      <w:pPr>
        <w:ind w:left="2808" w:hanging="180"/>
      </w:pPr>
    </w:lvl>
    <w:lvl w:ilvl="3" w:tplc="041C000F" w:tentative="1">
      <w:start w:val="1"/>
      <w:numFmt w:val="decimal"/>
      <w:lvlText w:val="%4."/>
      <w:lvlJc w:val="left"/>
      <w:pPr>
        <w:ind w:left="3528" w:hanging="360"/>
      </w:pPr>
    </w:lvl>
    <w:lvl w:ilvl="4" w:tplc="041C0019" w:tentative="1">
      <w:start w:val="1"/>
      <w:numFmt w:val="lowerLetter"/>
      <w:lvlText w:val="%5."/>
      <w:lvlJc w:val="left"/>
      <w:pPr>
        <w:ind w:left="4248" w:hanging="360"/>
      </w:pPr>
    </w:lvl>
    <w:lvl w:ilvl="5" w:tplc="041C001B" w:tentative="1">
      <w:start w:val="1"/>
      <w:numFmt w:val="lowerRoman"/>
      <w:lvlText w:val="%6."/>
      <w:lvlJc w:val="right"/>
      <w:pPr>
        <w:ind w:left="4968" w:hanging="180"/>
      </w:pPr>
    </w:lvl>
    <w:lvl w:ilvl="6" w:tplc="041C000F" w:tentative="1">
      <w:start w:val="1"/>
      <w:numFmt w:val="decimal"/>
      <w:lvlText w:val="%7."/>
      <w:lvlJc w:val="left"/>
      <w:pPr>
        <w:ind w:left="5688" w:hanging="360"/>
      </w:pPr>
    </w:lvl>
    <w:lvl w:ilvl="7" w:tplc="041C0019" w:tentative="1">
      <w:start w:val="1"/>
      <w:numFmt w:val="lowerLetter"/>
      <w:lvlText w:val="%8."/>
      <w:lvlJc w:val="left"/>
      <w:pPr>
        <w:ind w:left="6408" w:hanging="360"/>
      </w:pPr>
    </w:lvl>
    <w:lvl w:ilvl="8" w:tplc="041C001B" w:tentative="1">
      <w:start w:val="1"/>
      <w:numFmt w:val="lowerRoman"/>
      <w:lvlText w:val="%9."/>
      <w:lvlJc w:val="right"/>
      <w:pPr>
        <w:ind w:left="7128" w:hanging="180"/>
      </w:pPr>
    </w:lvl>
  </w:abstractNum>
  <w:abstractNum w:abstractNumId="84">
    <w:nsid w:val="71CC77A1"/>
    <w:multiLevelType w:val="hybridMultilevel"/>
    <w:tmpl w:val="1AD24CE8"/>
    <w:lvl w:ilvl="0" w:tplc="C35885A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5">
    <w:nsid w:val="731116AB"/>
    <w:multiLevelType w:val="hybridMultilevel"/>
    <w:tmpl w:val="CD329A7E"/>
    <w:lvl w:ilvl="0" w:tplc="5C06E482">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EC68FE58">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3F10951E">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36CC856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52E69DE4">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AAD64D7A">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BC4095DC">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957659A8">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0742EF90">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86">
    <w:nsid w:val="739024A1"/>
    <w:multiLevelType w:val="hybridMultilevel"/>
    <w:tmpl w:val="CBA05C5A"/>
    <w:styleLink w:val="ImportedStyle55"/>
    <w:lvl w:ilvl="0" w:tplc="47AAAA1A">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59B625AE">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04AC89E0">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EDF0A612">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70ACEE2E">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EC68F8B4">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94ACFC4E">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F1EECC6C">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FB127E66">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87">
    <w:nsid w:val="74436C8A"/>
    <w:multiLevelType w:val="hybridMultilevel"/>
    <w:tmpl w:val="979264B6"/>
    <w:styleLink w:val="ImportedStyle37"/>
    <w:lvl w:ilvl="0" w:tplc="01D0E70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914475AE">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EE166E22">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A4560506">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26D04A60">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B700EE6C">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64602220">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9D9E475C">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22B28D9C">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88">
    <w:nsid w:val="75DF3E8B"/>
    <w:multiLevelType w:val="hybridMultilevel"/>
    <w:tmpl w:val="5D2AA924"/>
    <w:lvl w:ilvl="0" w:tplc="04090017">
      <w:start w:val="1"/>
      <w:numFmt w:val="lowerLetter"/>
      <w:lvlText w:val="%1)"/>
      <w:lvlJc w:val="left"/>
      <w:pPr>
        <w:ind w:left="1440" w:hanging="72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9">
    <w:nsid w:val="792B389F"/>
    <w:multiLevelType w:val="multilevel"/>
    <w:tmpl w:val="5F105FB2"/>
    <w:styleLink w:val="ImportedStyle7"/>
    <w:lvl w:ilvl="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start w:val="1"/>
      <w:numFmt w:val="decimal"/>
      <w:lvlText w:val="%1.%2."/>
      <w:lvlJc w:val="left"/>
      <w:pPr>
        <w:ind w:left="390" w:hanging="390"/>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3">
      <w:start w:val="1"/>
      <w:numFmt w:val="decimal"/>
      <w:suff w:val="nothing"/>
      <w:lvlText w:val="%1.%2.%3.%4."/>
      <w:lvlJc w:val="left"/>
      <w:pPr>
        <w:ind w:left="720" w:hanging="720"/>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ind w:left="1080" w:hanging="1080"/>
      </w:pPr>
      <w:rPr>
        <w:rFonts w:hAnsi="Arial Unicode MS"/>
        <w:caps w:val="0"/>
        <w:smallCaps w:val="0"/>
        <w:strike w:val="0"/>
        <w:dstrike w:val="0"/>
        <w:color w:val="000000"/>
        <w:spacing w:val="0"/>
        <w:w w:val="100"/>
        <w:kern w:val="0"/>
        <w:position w:val="0"/>
        <w:highlight w:val="none"/>
        <w:vertAlign w:val="baseline"/>
      </w:rPr>
    </w:lvl>
    <w:lvl w:ilvl="5">
      <w:start w:val="1"/>
      <w:numFmt w:val="decimal"/>
      <w:suff w:val="nothing"/>
      <w:lvlText w:val="%1.%2.%3.%4.%5.%6."/>
      <w:lvlJc w:val="left"/>
      <w:pPr>
        <w:ind w:left="1080" w:hanging="1080"/>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1440" w:hanging="1440"/>
      </w:pPr>
      <w:rPr>
        <w:rFonts w:hAnsi="Arial Unicode MS"/>
        <w:caps w:val="0"/>
        <w:smallCaps w:val="0"/>
        <w:strike w:val="0"/>
        <w:dstrike w:val="0"/>
        <w:color w:val="000000"/>
        <w:spacing w:val="0"/>
        <w:w w:val="100"/>
        <w:kern w:val="0"/>
        <w:position w:val="0"/>
        <w:highlight w:val="none"/>
        <w:vertAlign w:val="baseline"/>
      </w:rPr>
    </w:lvl>
    <w:lvl w:ilvl="7">
      <w:start w:val="1"/>
      <w:numFmt w:val="decimal"/>
      <w:suff w:val="nothing"/>
      <w:lvlText w:val="%1.%2.%3.%4.%5.%6.%7.%8."/>
      <w:lvlJc w:val="left"/>
      <w:pPr>
        <w:ind w:left="1440" w:hanging="1440"/>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1800" w:hanging="1800"/>
      </w:pPr>
      <w:rPr>
        <w:rFonts w:hAnsi="Arial Unicode MS"/>
        <w:caps w:val="0"/>
        <w:smallCaps w:val="0"/>
        <w:strike w:val="0"/>
        <w:dstrike w:val="0"/>
        <w:color w:val="000000"/>
        <w:spacing w:val="0"/>
        <w:w w:val="100"/>
        <w:kern w:val="0"/>
        <w:position w:val="0"/>
        <w:highlight w:val="none"/>
        <w:vertAlign w:val="baseline"/>
      </w:rPr>
    </w:lvl>
  </w:abstractNum>
  <w:abstractNum w:abstractNumId="90">
    <w:nsid w:val="79CB20A1"/>
    <w:multiLevelType w:val="hybridMultilevel"/>
    <w:tmpl w:val="F83CD13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7B343D44"/>
    <w:multiLevelType w:val="hybridMultilevel"/>
    <w:tmpl w:val="3946B4D0"/>
    <w:styleLink w:val="ImportedStyle58"/>
    <w:lvl w:ilvl="0" w:tplc="11344E3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AF643590">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5B1A893E">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988002F6">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F022C8AA">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A0E84D06">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6ED6900C">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ACEE9864">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DCD2F9B2">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92">
    <w:nsid w:val="7BD32C39"/>
    <w:multiLevelType w:val="hybridMultilevel"/>
    <w:tmpl w:val="8C483DE0"/>
    <w:styleLink w:val="ImportedStyle40"/>
    <w:lvl w:ilvl="0" w:tplc="16901A78">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B9EC3118">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B3AAF3C2">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163AFE20">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BC84C922">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9E4E90A6">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AEB01E42">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11B229FC">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2D8E085C">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93">
    <w:nsid w:val="7BDD287A"/>
    <w:multiLevelType w:val="hybridMultilevel"/>
    <w:tmpl w:val="2620E1B2"/>
    <w:styleLink w:val="ImportedStyle6"/>
    <w:lvl w:ilvl="0" w:tplc="F5B244DA">
      <w:start w:val="1"/>
      <w:numFmt w:val="decimal"/>
      <w:lvlText w:val="%1."/>
      <w:lvlJc w:val="left"/>
      <w:pPr>
        <w:tabs>
          <w:tab w:val="num" w:pos="736"/>
        </w:tabs>
        <w:ind w:left="376" w:hanging="16"/>
      </w:pPr>
      <w:rPr>
        <w:rFonts w:hAnsi="Arial Unicode MS"/>
        <w:caps w:val="0"/>
        <w:smallCaps w:val="0"/>
        <w:strike w:val="0"/>
        <w:dstrike w:val="0"/>
        <w:color w:val="000000"/>
        <w:spacing w:val="0"/>
        <w:w w:val="100"/>
        <w:kern w:val="0"/>
        <w:position w:val="0"/>
        <w:sz w:val="24"/>
        <w:szCs w:val="24"/>
        <w:highlight w:val="none"/>
        <w:vertAlign w:val="baseline"/>
      </w:rPr>
    </w:lvl>
    <w:lvl w:ilvl="1" w:tplc="CB8092D6">
      <w:start w:val="1"/>
      <w:numFmt w:val="decimal"/>
      <w:lvlText w:val="%2."/>
      <w:lvlJc w:val="left"/>
      <w:pPr>
        <w:tabs>
          <w:tab w:val="left" w:pos="720"/>
          <w:tab w:val="num" w:pos="1456"/>
        </w:tabs>
        <w:ind w:left="1096" w:hanging="16"/>
      </w:pPr>
      <w:rPr>
        <w:rFonts w:hAnsi="Arial Unicode MS"/>
        <w:caps w:val="0"/>
        <w:smallCaps w:val="0"/>
        <w:strike w:val="0"/>
        <w:dstrike w:val="0"/>
        <w:color w:val="000000"/>
        <w:spacing w:val="0"/>
        <w:w w:val="100"/>
        <w:kern w:val="0"/>
        <w:position w:val="0"/>
        <w:sz w:val="24"/>
        <w:szCs w:val="24"/>
        <w:highlight w:val="none"/>
        <w:vertAlign w:val="baseline"/>
      </w:rPr>
    </w:lvl>
    <w:lvl w:ilvl="2" w:tplc="841806CC">
      <w:start w:val="1"/>
      <w:numFmt w:val="decimal"/>
      <w:lvlText w:val="%3."/>
      <w:lvlJc w:val="left"/>
      <w:pPr>
        <w:tabs>
          <w:tab w:val="left" w:pos="720"/>
          <w:tab w:val="num" w:pos="2176"/>
        </w:tabs>
        <w:ind w:left="1816" w:hanging="16"/>
      </w:pPr>
      <w:rPr>
        <w:rFonts w:hAnsi="Arial Unicode MS"/>
        <w:caps w:val="0"/>
        <w:smallCaps w:val="0"/>
        <w:strike w:val="0"/>
        <w:dstrike w:val="0"/>
        <w:color w:val="000000"/>
        <w:spacing w:val="0"/>
        <w:w w:val="100"/>
        <w:kern w:val="0"/>
        <w:position w:val="0"/>
        <w:sz w:val="24"/>
        <w:szCs w:val="24"/>
        <w:highlight w:val="none"/>
        <w:vertAlign w:val="baseline"/>
      </w:rPr>
    </w:lvl>
    <w:lvl w:ilvl="3" w:tplc="2E5A82DA">
      <w:start w:val="1"/>
      <w:numFmt w:val="decimal"/>
      <w:lvlText w:val="%4."/>
      <w:lvlJc w:val="left"/>
      <w:pPr>
        <w:tabs>
          <w:tab w:val="left" w:pos="720"/>
          <w:tab w:val="num" w:pos="2896"/>
        </w:tabs>
        <w:ind w:left="2536" w:hanging="16"/>
      </w:pPr>
      <w:rPr>
        <w:rFonts w:hAnsi="Arial Unicode MS"/>
        <w:caps w:val="0"/>
        <w:smallCaps w:val="0"/>
        <w:strike w:val="0"/>
        <w:dstrike w:val="0"/>
        <w:color w:val="000000"/>
        <w:spacing w:val="0"/>
        <w:w w:val="100"/>
        <w:kern w:val="0"/>
        <w:position w:val="0"/>
        <w:sz w:val="24"/>
        <w:szCs w:val="24"/>
        <w:highlight w:val="none"/>
        <w:vertAlign w:val="baseline"/>
      </w:rPr>
    </w:lvl>
    <w:lvl w:ilvl="4" w:tplc="69E04E58">
      <w:start w:val="1"/>
      <w:numFmt w:val="decimal"/>
      <w:lvlText w:val="%5."/>
      <w:lvlJc w:val="left"/>
      <w:pPr>
        <w:tabs>
          <w:tab w:val="left" w:pos="720"/>
          <w:tab w:val="num" w:pos="3616"/>
        </w:tabs>
        <w:ind w:left="3256" w:hanging="16"/>
      </w:pPr>
      <w:rPr>
        <w:rFonts w:hAnsi="Arial Unicode MS"/>
        <w:caps w:val="0"/>
        <w:smallCaps w:val="0"/>
        <w:strike w:val="0"/>
        <w:dstrike w:val="0"/>
        <w:color w:val="000000"/>
        <w:spacing w:val="0"/>
        <w:w w:val="100"/>
        <w:kern w:val="0"/>
        <w:position w:val="0"/>
        <w:sz w:val="24"/>
        <w:szCs w:val="24"/>
        <w:highlight w:val="none"/>
        <w:vertAlign w:val="baseline"/>
      </w:rPr>
    </w:lvl>
    <w:lvl w:ilvl="5" w:tplc="107CC500">
      <w:start w:val="1"/>
      <w:numFmt w:val="decimal"/>
      <w:lvlText w:val="%6."/>
      <w:lvlJc w:val="left"/>
      <w:pPr>
        <w:tabs>
          <w:tab w:val="left" w:pos="720"/>
          <w:tab w:val="num" w:pos="4336"/>
        </w:tabs>
        <w:ind w:left="3976" w:hanging="16"/>
      </w:pPr>
      <w:rPr>
        <w:rFonts w:hAnsi="Arial Unicode MS"/>
        <w:caps w:val="0"/>
        <w:smallCaps w:val="0"/>
        <w:strike w:val="0"/>
        <w:dstrike w:val="0"/>
        <w:color w:val="000000"/>
        <w:spacing w:val="0"/>
        <w:w w:val="100"/>
        <w:kern w:val="0"/>
        <w:position w:val="0"/>
        <w:sz w:val="24"/>
        <w:szCs w:val="24"/>
        <w:highlight w:val="none"/>
        <w:vertAlign w:val="baseline"/>
      </w:rPr>
    </w:lvl>
    <w:lvl w:ilvl="6" w:tplc="03DC5574">
      <w:start w:val="1"/>
      <w:numFmt w:val="decimal"/>
      <w:lvlText w:val="%7."/>
      <w:lvlJc w:val="left"/>
      <w:pPr>
        <w:tabs>
          <w:tab w:val="left" w:pos="720"/>
          <w:tab w:val="num" w:pos="5056"/>
        </w:tabs>
        <w:ind w:left="4696" w:hanging="16"/>
      </w:pPr>
      <w:rPr>
        <w:rFonts w:hAnsi="Arial Unicode MS"/>
        <w:caps w:val="0"/>
        <w:smallCaps w:val="0"/>
        <w:strike w:val="0"/>
        <w:dstrike w:val="0"/>
        <w:color w:val="000000"/>
        <w:spacing w:val="0"/>
        <w:w w:val="100"/>
        <w:kern w:val="0"/>
        <w:position w:val="0"/>
        <w:sz w:val="24"/>
        <w:szCs w:val="24"/>
        <w:highlight w:val="none"/>
        <w:vertAlign w:val="baseline"/>
      </w:rPr>
    </w:lvl>
    <w:lvl w:ilvl="7" w:tplc="9A0C3FC6">
      <w:start w:val="1"/>
      <w:numFmt w:val="decimal"/>
      <w:lvlText w:val="%8."/>
      <w:lvlJc w:val="left"/>
      <w:pPr>
        <w:tabs>
          <w:tab w:val="left" w:pos="720"/>
          <w:tab w:val="num" w:pos="5776"/>
        </w:tabs>
        <w:ind w:left="5416" w:hanging="16"/>
      </w:pPr>
      <w:rPr>
        <w:rFonts w:hAnsi="Arial Unicode MS"/>
        <w:caps w:val="0"/>
        <w:smallCaps w:val="0"/>
        <w:strike w:val="0"/>
        <w:dstrike w:val="0"/>
        <w:color w:val="000000"/>
        <w:spacing w:val="0"/>
        <w:w w:val="100"/>
        <w:kern w:val="0"/>
        <w:position w:val="0"/>
        <w:sz w:val="24"/>
        <w:szCs w:val="24"/>
        <w:highlight w:val="none"/>
        <w:vertAlign w:val="baseline"/>
      </w:rPr>
    </w:lvl>
    <w:lvl w:ilvl="8" w:tplc="EF8A1BDC">
      <w:start w:val="1"/>
      <w:numFmt w:val="decimal"/>
      <w:lvlText w:val="%9."/>
      <w:lvlJc w:val="left"/>
      <w:pPr>
        <w:tabs>
          <w:tab w:val="left" w:pos="720"/>
          <w:tab w:val="num" w:pos="6496"/>
        </w:tabs>
        <w:ind w:left="6136" w:hanging="16"/>
      </w:pPr>
      <w:rPr>
        <w:rFonts w:hAnsi="Arial Unicode MS"/>
        <w:caps w:val="0"/>
        <w:smallCaps w:val="0"/>
        <w:strike w:val="0"/>
        <w:dstrike w:val="0"/>
        <w:color w:val="000000"/>
        <w:spacing w:val="0"/>
        <w:w w:val="100"/>
        <w:kern w:val="0"/>
        <w:position w:val="0"/>
        <w:sz w:val="24"/>
        <w:szCs w:val="24"/>
        <w:highlight w:val="none"/>
        <w:vertAlign w:val="baseline"/>
      </w:rPr>
    </w:lvl>
  </w:abstractNum>
  <w:abstractNum w:abstractNumId="94">
    <w:nsid w:val="7D882AB6"/>
    <w:multiLevelType w:val="hybridMultilevel"/>
    <w:tmpl w:val="77324CAE"/>
    <w:styleLink w:val="ImportedStyle19"/>
    <w:lvl w:ilvl="0" w:tplc="3C84F440">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FF90EEE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B5FC3B26">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rPr>
    </w:lvl>
    <w:lvl w:ilvl="3" w:tplc="703C26C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E73812C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9C0E4956">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rPr>
    </w:lvl>
    <w:lvl w:ilvl="6" w:tplc="D7A6BCD6">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E470395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09D4793C">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95">
    <w:nsid w:val="7DB9631F"/>
    <w:multiLevelType w:val="hybridMultilevel"/>
    <w:tmpl w:val="AD88B3A8"/>
    <w:styleLink w:val="ImportedStyle12"/>
    <w:lvl w:ilvl="0" w:tplc="E7C89E96">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8538551E">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C740570C">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rPr>
    </w:lvl>
    <w:lvl w:ilvl="3" w:tplc="D924BF6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C4A6C16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0ADA9FD2">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rPr>
    </w:lvl>
    <w:lvl w:ilvl="6" w:tplc="BEB8265A">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B9F0D6A4">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12F818B4">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96">
    <w:nsid w:val="7E5D0A73"/>
    <w:multiLevelType w:val="hybridMultilevel"/>
    <w:tmpl w:val="F7504D5C"/>
    <w:numStyleLink w:val="ImportedStyle38"/>
  </w:abstractNum>
  <w:abstractNum w:abstractNumId="97">
    <w:nsid w:val="7E803B80"/>
    <w:multiLevelType w:val="hybridMultilevel"/>
    <w:tmpl w:val="CCFEA552"/>
    <w:styleLink w:val="ImportedStyle32"/>
    <w:lvl w:ilvl="0" w:tplc="B9C2F414">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4012648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91DC3332">
      <w:start w:val="1"/>
      <w:numFmt w:val="lowerRoman"/>
      <w:lvlText w:val="%3."/>
      <w:lvlJc w:val="left"/>
      <w:pPr>
        <w:ind w:left="2160" w:hanging="300"/>
      </w:pPr>
      <w:rPr>
        <w:rFonts w:hAnsi="Arial Unicode MS"/>
        <w:caps w:val="0"/>
        <w:smallCaps w:val="0"/>
        <w:strike w:val="0"/>
        <w:dstrike w:val="0"/>
        <w:color w:val="000000"/>
        <w:spacing w:val="0"/>
        <w:w w:val="100"/>
        <w:kern w:val="0"/>
        <w:position w:val="0"/>
        <w:highlight w:val="none"/>
        <w:vertAlign w:val="baseline"/>
      </w:rPr>
    </w:lvl>
    <w:lvl w:ilvl="3" w:tplc="8BDCF72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1ED8934E">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79C29316">
      <w:start w:val="1"/>
      <w:numFmt w:val="lowerRoman"/>
      <w:lvlText w:val="%6."/>
      <w:lvlJc w:val="left"/>
      <w:pPr>
        <w:ind w:left="4320" w:hanging="300"/>
      </w:pPr>
      <w:rPr>
        <w:rFonts w:hAnsi="Arial Unicode MS"/>
        <w:caps w:val="0"/>
        <w:smallCaps w:val="0"/>
        <w:strike w:val="0"/>
        <w:dstrike w:val="0"/>
        <w:color w:val="000000"/>
        <w:spacing w:val="0"/>
        <w:w w:val="100"/>
        <w:kern w:val="0"/>
        <w:position w:val="0"/>
        <w:highlight w:val="none"/>
        <w:vertAlign w:val="baseline"/>
      </w:rPr>
    </w:lvl>
    <w:lvl w:ilvl="6" w:tplc="2214E0D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7A72D2EA">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D4BA5FC4">
      <w:start w:val="1"/>
      <w:numFmt w:val="lowerRoman"/>
      <w:lvlText w:val="%9."/>
      <w:lvlJc w:val="left"/>
      <w:pPr>
        <w:ind w:left="6480" w:hanging="300"/>
      </w:pPr>
      <w:rPr>
        <w:rFonts w:hAnsi="Arial Unicode MS"/>
        <w:caps w:val="0"/>
        <w:smallCaps w:val="0"/>
        <w:strike w:val="0"/>
        <w:dstrike w:val="0"/>
        <w:color w:val="000000"/>
        <w:spacing w:val="0"/>
        <w:w w:val="100"/>
        <w:kern w:val="0"/>
        <w:position w:val="0"/>
        <w:highlight w:val="none"/>
        <w:vertAlign w:val="baseline"/>
      </w:rPr>
    </w:lvl>
  </w:abstractNum>
  <w:abstractNum w:abstractNumId="98">
    <w:nsid w:val="7EB775D4"/>
    <w:multiLevelType w:val="hybridMultilevel"/>
    <w:tmpl w:val="50ECC322"/>
    <w:styleLink w:val="ImportedStyle54"/>
    <w:lvl w:ilvl="0" w:tplc="904ADFE4">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E9EECC7C">
      <w:start w:val="1"/>
      <w:numFmt w:val="lowerLetter"/>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2" w:tplc="3D205842">
      <w:start w:val="1"/>
      <w:numFmt w:val="lowerRoman"/>
      <w:lvlText w:val="%3."/>
      <w:lvlJc w:val="left"/>
      <w:pPr>
        <w:ind w:left="1800" w:hanging="300"/>
      </w:pPr>
      <w:rPr>
        <w:rFonts w:hAnsi="Arial Unicode MS"/>
        <w:caps w:val="0"/>
        <w:smallCaps w:val="0"/>
        <w:strike w:val="0"/>
        <w:dstrike w:val="0"/>
        <w:color w:val="000000"/>
        <w:spacing w:val="0"/>
        <w:w w:val="100"/>
        <w:kern w:val="0"/>
        <w:position w:val="0"/>
        <w:highlight w:val="none"/>
        <w:vertAlign w:val="baseline"/>
      </w:rPr>
    </w:lvl>
    <w:lvl w:ilvl="3" w:tplc="5F92B85A">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4" w:tplc="009A9026">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rPr>
    </w:lvl>
    <w:lvl w:ilvl="5" w:tplc="97FC3248">
      <w:start w:val="1"/>
      <w:numFmt w:val="lowerRoman"/>
      <w:lvlText w:val="%6."/>
      <w:lvlJc w:val="left"/>
      <w:pPr>
        <w:ind w:left="3960" w:hanging="300"/>
      </w:pPr>
      <w:rPr>
        <w:rFonts w:hAnsi="Arial Unicode MS"/>
        <w:caps w:val="0"/>
        <w:smallCaps w:val="0"/>
        <w:strike w:val="0"/>
        <w:dstrike w:val="0"/>
        <w:color w:val="000000"/>
        <w:spacing w:val="0"/>
        <w:w w:val="100"/>
        <w:kern w:val="0"/>
        <w:position w:val="0"/>
        <w:highlight w:val="none"/>
        <w:vertAlign w:val="baseline"/>
      </w:rPr>
    </w:lvl>
    <w:lvl w:ilvl="6" w:tplc="5254BF78">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rPr>
    </w:lvl>
    <w:lvl w:ilvl="7" w:tplc="E64ECE60">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rPr>
    </w:lvl>
    <w:lvl w:ilvl="8" w:tplc="E924B982">
      <w:start w:val="1"/>
      <w:numFmt w:val="lowerRoman"/>
      <w:lvlText w:val="%9."/>
      <w:lvlJc w:val="left"/>
      <w:pPr>
        <w:ind w:left="6120" w:hanging="300"/>
      </w:pPr>
      <w:rPr>
        <w:rFonts w:hAnsi="Arial Unicode MS"/>
        <w:caps w:val="0"/>
        <w:smallCaps w:val="0"/>
        <w:strike w:val="0"/>
        <w:dstrike w:val="0"/>
        <w:color w:val="000000"/>
        <w:spacing w:val="0"/>
        <w:w w:val="100"/>
        <w:kern w:val="0"/>
        <w:position w:val="0"/>
        <w:highlight w:val="none"/>
        <w:vertAlign w:val="baseline"/>
      </w:rPr>
    </w:lvl>
  </w:abstractNum>
  <w:abstractNum w:abstractNumId="99">
    <w:nsid w:val="7EBE1522"/>
    <w:multiLevelType w:val="multilevel"/>
    <w:tmpl w:val="9A52BCDE"/>
    <w:styleLink w:val="ImportedStyle60"/>
    <w:lvl w:ilvl="0">
      <w:start w:val="1"/>
      <w:numFmt w:val="decimal"/>
      <w:lvlText w:val="%1."/>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start w:val="1"/>
      <w:numFmt w:val="decimal"/>
      <w:suff w:val="nothing"/>
      <w:lvlText w:val="%1.%2."/>
      <w:lvlJc w:val="left"/>
      <w:pPr>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start w:val="1"/>
      <w:numFmt w:val="decimal"/>
      <w:lvlText w:val="%1.%2.%3."/>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start w:val="1"/>
      <w:numFmt w:val="decimal"/>
      <w:suff w:val="nothing"/>
      <w:lvlText w:val="%1.%2.%3.%4."/>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start w:val="1"/>
      <w:numFmt w:val="decimal"/>
      <w:lvlText w:val="%1.%2.%3.%4.%5."/>
      <w:lvlJc w:val="left"/>
      <w:pPr>
        <w:ind w:left="1080" w:hanging="10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start w:val="1"/>
      <w:numFmt w:val="decimal"/>
      <w:suff w:val="nothing"/>
      <w:lvlText w:val="%1.%2.%3.%4.%5.%6."/>
      <w:lvlJc w:val="left"/>
      <w:pPr>
        <w:ind w:left="1080" w:hanging="108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1440" w:hanging="14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start w:val="1"/>
      <w:numFmt w:val="decimal"/>
      <w:suff w:val="nothing"/>
      <w:lvlText w:val="%1.%2.%3.%4.%5.%6.%7.%8."/>
      <w:lvlJc w:val="left"/>
      <w:pPr>
        <w:ind w:left="1440" w:hanging="144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1800" w:hanging="180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num w:numId="1">
    <w:abstractNumId w:val="29"/>
  </w:num>
  <w:num w:numId="2">
    <w:abstractNumId w:val="11"/>
  </w:num>
  <w:num w:numId="3">
    <w:abstractNumId w:val="44"/>
  </w:num>
  <w:num w:numId="4">
    <w:abstractNumId w:val="36"/>
  </w:num>
  <w:num w:numId="5">
    <w:abstractNumId w:val="5"/>
  </w:num>
  <w:num w:numId="6">
    <w:abstractNumId w:val="93"/>
  </w:num>
  <w:num w:numId="7">
    <w:abstractNumId w:val="89"/>
  </w:num>
  <w:num w:numId="8">
    <w:abstractNumId w:val="52"/>
  </w:num>
  <w:num w:numId="9">
    <w:abstractNumId w:val="65"/>
  </w:num>
  <w:num w:numId="10">
    <w:abstractNumId w:val="82"/>
  </w:num>
  <w:num w:numId="11">
    <w:abstractNumId w:val="72"/>
  </w:num>
  <w:num w:numId="12">
    <w:abstractNumId w:val="95"/>
  </w:num>
  <w:num w:numId="13">
    <w:abstractNumId w:val="42"/>
  </w:num>
  <w:num w:numId="14">
    <w:abstractNumId w:val="43"/>
  </w:num>
  <w:num w:numId="15">
    <w:abstractNumId w:val="61"/>
  </w:num>
  <w:num w:numId="16">
    <w:abstractNumId w:val="8"/>
  </w:num>
  <w:num w:numId="17">
    <w:abstractNumId w:val="66"/>
  </w:num>
  <w:num w:numId="18">
    <w:abstractNumId w:val="10"/>
  </w:num>
  <w:num w:numId="19">
    <w:abstractNumId w:val="94"/>
  </w:num>
  <w:num w:numId="20">
    <w:abstractNumId w:val="50"/>
  </w:num>
  <w:num w:numId="21">
    <w:abstractNumId w:val="59"/>
  </w:num>
  <w:num w:numId="22">
    <w:abstractNumId w:val="55"/>
  </w:num>
  <w:num w:numId="23">
    <w:abstractNumId w:val="12"/>
  </w:num>
  <w:num w:numId="24">
    <w:abstractNumId w:val="1"/>
  </w:num>
  <w:num w:numId="25">
    <w:abstractNumId w:val="3"/>
  </w:num>
  <w:num w:numId="26">
    <w:abstractNumId w:val="45"/>
  </w:num>
  <w:num w:numId="27">
    <w:abstractNumId w:val="74"/>
  </w:num>
  <w:num w:numId="28">
    <w:abstractNumId w:val="32"/>
  </w:num>
  <w:num w:numId="29">
    <w:abstractNumId w:val="49"/>
  </w:num>
  <w:num w:numId="30">
    <w:abstractNumId w:val="54"/>
  </w:num>
  <w:num w:numId="31">
    <w:abstractNumId w:val="80"/>
  </w:num>
  <w:num w:numId="32">
    <w:abstractNumId w:val="97"/>
  </w:num>
  <w:num w:numId="33">
    <w:abstractNumId w:val="47"/>
  </w:num>
  <w:num w:numId="34">
    <w:abstractNumId w:val="2"/>
  </w:num>
  <w:num w:numId="35">
    <w:abstractNumId w:val="57"/>
  </w:num>
  <w:num w:numId="36">
    <w:abstractNumId w:val="18"/>
  </w:num>
  <w:num w:numId="37">
    <w:abstractNumId w:val="22"/>
  </w:num>
  <w:num w:numId="38">
    <w:abstractNumId w:val="87"/>
  </w:num>
  <w:num w:numId="39">
    <w:abstractNumId w:val="23"/>
  </w:num>
  <w:num w:numId="40">
    <w:abstractNumId w:val="64"/>
  </w:num>
  <w:num w:numId="41">
    <w:abstractNumId w:val="96"/>
  </w:num>
  <w:num w:numId="42">
    <w:abstractNumId w:val="13"/>
  </w:num>
  <w:num w:numId="43">
    <w:abstractNumId w:val="92"/>
  </w:num>
  <w:num w:numId="44">
    <w:abstractNumId w:val="78"/>
  </w:num>
  <w:num w:numId="45">
    <w:abstractNumId w:val="76"/>
  </w:num>
  <w:num w:numId="46">
    <w:abstractNumId w:val="28"/>
  </w:num>
  <w:num w:numId="47">
    <w:abstractNumId w:val="4"/>
  </w:num>
  <w:num w:numId="48">
    <w:abstractNumId w:val="40"/>
  </w:num>
  <w:num w:numId="49">
    <w:abstractNumId w:val="31"/>
  </w:num>
  <w:num w:numId="50">
    <w:abstractNumId w:val="34"/>
  </w:num>
  <w:num w:numId="51">
    <w:abstractNumId w:val="77"/>
  </w:num>
  <w:num w:numId="52">
    <w:abstractNumId w:val="20"/>
  </w:num>
  <w:num w:numId="53">
    <w:abstractNumId w:val="38"/>
  </w:num>
  <w:num w:numId="54">
    <w:abstractNumId w:val="51"/>
  </w:num>
  <w:num w:numId="55">
    <w:abstractNumId w:val="67"/>
  </w:num>
  <w:num w:numId="56">
    <w:abstractNumId w:val="81"/>
  </w:num>
  <w:num w:numId="57">
    <w:abstractNumId w:val="25"/>
  </w:num>
  <w:num w:numId="58">
    <w:abstractNumId w:val="98"/>
  </w:num>
  <w:num w:numId="59">
    <w:abstractNumId w:val="86"/>
  </w:num>
  <w:num w:numId="60">
    <w:abstractNumId w:val="79"/>
  </w:num>
  <w:num w:numId="61">
    <w:abstractNumId w:val="21"/>
  </w:num>
  <w:num w:numId="62">
    <w:abstractNumId w:val="91"/>
  </w:num>
  <w:num w:numId="63">
    <w:abstractNumId w:val="0"/>
  </w:num>
  <w:num w:numId="64">
    <w:abstractNumId w:val="99"/>
  </w:num>
  <w:num w:numId="65">
    <w:abstractNumId w:val="15"/>
  </w:num>
  <w:num w:numId="66">
    <w:abstractNumId w:val="30"/>
  </w:num>
  <w:num w:numId="67">
    <w:abstractNumId w:val="71"/>
  </w:num>
  <w:num w:numId="68">
    <w:abstractNumId w:val="53"/>
  </w:num>
  <w:num w:numId="69">
    <w:abstractNumId w:val="62"/>
  </w:num>
  <w:num w:numId="70">
    <w:abstractNumId w:val="24"/>
  </w:num>
  <w:num w:numId="71">
    <w:abstractNumId w:val="19"/>
  </w:num>
  <w:num w:numId="72">
    <w:abstractNumId w:val="56"/>
  </w:num>
  <w:num w:numId="73">
    <w:abstractNumId w:val="17"/>
  </w:num>
  <w:num w:numId="74">
    <w:abstractNumId w:val="48"/>
  </w:num>
  <w:num w:numId="75">
    <w:abstractNumId w:val="16"/>
  </w:num>
  <w:num w:numId="76">
    <w:abstractNumId w:val="26"/>
  </w:num>
  <w:num w:numId="77">
    <w:abstractNumId w:val="69"/>
  </w:num>
  <w:num w:numId="78">
    <w:abstractNumId w:val="6"/>
  </w:num>
  <w:num w:numId="79">
    <w:abstractNumId w:val="9"/>
  </w:num>
  <w:num w:numId="80">
    <w:abstractNumId w:val="35"/>
  </w:num>
  <w:num w:numId="81">
    <w:abstractNumId w:val="73"/>
  </w:num>
  <w:num w:numId="82">
    <w:abstractNumId w:val="85"/>
  </w:num>
  <w:num w:numId="83">
    <w:abstractNumId w:val="58"/>
  </w:num>
  <w:num w:numId="84">
    <w:abstractNumId w:val="41"/>
  </w:num>
  <w:num w:numId="85">
    <w:abstractNumId w:val="39"/>
  </w:num>
  <w:num w:numId="86">
    <w:abstractNumId w:val="75"/>
  </w:num>
  <w:num w:numId="87">
    <w:abstractNumId w:val="70"/>
  </w:num>
  <w:num w:numId="8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60"/>
  </w:num>
  <w:num w:numId="90">
    <w:abstractNumId w:val="33"/>
  </w:num>
  <w:num w:numId="91">
    <w:abstractNumId w:val="84"/>
  </w:num>
  <w:num w:numId="92">
    <w:abstractNumId w:val="68"/>
  </w:num>
  <w:num w:numId="93">
    <w:abstractNumId w:val="63"/>
  </w:num>
  <w:num w:numId="94">
    <w:abstractNumId w:val="37"/>
  </w:num>
  <w:num w:numId="95">
    <w:abstractNumId w:val="14"/>
  </w:num>
  <w:num w:numId="96">
    <w:abstractNumId w:val="83"/>
  </w:num>
  <w:num w:numId="97">
    <w:abstractNumId w:val="27"/>
  </w:num>
  <w:num w:numId="98">
    <w:abstractNumId w:val="88"/>
  </w:num>
  <w:num w:numId="99">
    <w:abstractNumId w:val="90"/>
  </w:num>
  <w:num w:numId="100">
    <w:abstractNumId w:val="7"/>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hideSpellingErrors/>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770"/>
    <w:rsid w:val="000030BF"/>
    <w:rsid w:val="000033E8"/>
    <w:rsid w:val="000122EA"/>
    <w:rsid w:val="00013C9C"/>
    <w:rsid w:val="000169B9"/>
    <w:rsid w:val="00017E72"/>
    <w:rsid w:val="00020E6F"/>
    <w:rsid w:val="0002122B"/>
    <w:rsid w:val="0003019F"/>
    <w:rsid w:val="00052450"/>
    <w:rsid w:val="00064CC3"/>
    <w:rsid w:val="00067D61"/>
    <w:rsid w:val="0007308E"/>
    <w:rsid w:val="00074388"/>
    <w:rsid w:val="0007637A"/>
    <w:rsid w:val="000839F2"/>
    <w:rsid w:val="00084F98"/>
    <w:rsid w:val="000906E3"/>
    <w:rsid w:val="00091A62"/>
    <w:rsid w:val="00092124"/>
    <w:rsid w:val="00093028"/>
    <w:rsid w:val="00093664"/>
    <w:rsid w:val="000950C8"/>
    <w:rsid w:val="00095629"/>
    <w:rsid w:val="000958E6"/>
    <w:rsid w:val="000A46E1"/>
    <w:rsid w:val="000A6A6F"/>
    <w:rsid w:val="000B195A"/>
    <w:rsid w:val="000B2AE2"/>
    <w:rsid w:val="000B37C9"/>
    <w:rsid w:val="000B3972"/>
    <w:rsid w:val="000C4421"/>
    <w:rsid w:val="000C5F83"/>
    <w:rsid w:val="000C7AF6"/>
    <w:rsid w:val="000D1B11"/>
    <w:rsid w:val="000E2615"/>
    <w:rsid w:val="000E3624"/>
    <w:rsid w:val="000E3F82"/>
    <w:rsid w:val="000F2583"/>
    <w:rsid w:val="000F3716"/>
    <w:rsid w:val="000F3FAC"/>
    <w:rsid w:val="00101B7D"/>
    <w:rsid w:val="00107B94"/>
    <w:rsid w:val="00115EED"/>
    <w:rsid w:val="00127BE2"/>
    <w:rsid w:val="0013149D"/>
    <w:rsid w:val="0013180C"/>
    <w:rsid w:val="00131EAD"/>
    <w:rsid w:val="001337C5"/>
    <w:rsid w:val="00142672"/>
    <w:rsid w:val="00142847"/>
    <w:rsid w:val="00147BA3"/>
    <w:rsid w:val="00153941"/>
    <w:rsid w:val="001579F2"/>
    <w:rsid w:val="00165A6E"/>
    <w:rsid w:val="00165A86"/>
    <w:rsid w:val="00166712"/>
    <w:rsid w:val="00174373"/>
    <w:rsid w:val="0017592E"/>
    <w:rsid w:val="001814BD"/>
    <w:rsid w:val="00185948"/>
    <w:rsid w:val="0018649F"/>
    <w:rsid w:val="0018749A"/>
    <w:rsid w:val="0019737C"/>
    <w:rsid w:val="001A0C21"/>
    <w:rsid w:val="001B318E"/>
    <w:rsid w:val="001B3781"/>
    <w:rsid w:val="001B7425"/>
    <w:rsid w:val="001C0551"/>
    <w:rsid w:val="001C1D60"/>
    <w:rsid w:val="001C4B38"/>
    <w:rsid w:val="001C72E2"/>
    <w:rsid w:val="001D2FC6"/>
    <w:rsid w:val="001D5B27"/>
    <w:rsid w:val="001E1775"/>
    <w:rsid w:val="001F05F1"/>
    <w:rsid w:val="001F2BEB"/>
    <w:rsid w:val="001F35FB"/>
    <w:rsid w:val="00203F84"/>
    <w:rsid w:val="0020406A"/>
    <w:rsid w:val="00213467"/>
    <w:rsid w:val="00215E87"/>
    <w:rsid w:val="0021651E"/>
    <w:rsid w:val="002245FD"/>
    <w:rsid w:val="00224D9C"/>
    <w:rsid w:val="00225486"/>
    <w:rsid w:val="00234678"/>
    <w:rsid w:val="002400DF"/>
    <w:rsid w:val="00241DAF"/>
    <w:rsid w:val="0024246F"/>
    <w:rsid w:val="0024706D"/>
    <w:rsid w:val="00253C77"/>
    <w:rsid w:val="002633B4"/>
    <w:rsid w:val="002718A3"/>
    <w:rsid w:val="002759E6"/>
    <w:rsid w:val="00275EA3"/>
    <w:rsid w:val="002823F3"/>
    <w:rsid w:val="00287B29"/>
    <w:rsid w:val="002A10FB"/>
    <w:rsid w:val="002B137B"/>
    <w:rsid w:val="002C0135"/>
    <w:rsid w:val="002C4E85"/>
    <w:rsid w:val="002C72E0"/>
    <w:rsid w:val="002C7F32"/>
    <w:rsid w:val="002D052D"/>
    <w:rsid w:val="002D3CB2"/>
    <w:rsid w:val="002D481D"/>
    <w:rsid w:val="002D63BE"/>
    <w:rsid w:val="002D7C0F"/>
    <w:rsid w:val="002E1123"/>
    <w:rsid w:val="002E290E"/>
    <w:rsid w:val="002E3616"/>
    <w:rsid w:val="002F3744"/>
    <w:rsid w:val="002F5B71"/>
    <w:rsid w:val="00300350"/>
    <w:rsid w:val="00314A7D"/>
    <w:rsid w:val="003221AA"/>
    <w:rsid w:val="0033335E"/>
    <w:rsid w:val="00343791"/>
    <w:rsid w:val="003521D9"/>
    <w:rsid w:val="0036612D"/>
    <w:rsid w:val="0036706F"/>
    <w:rsid w:val="00371131"/>
    <w:rsid w:val="00372456"/>
    <w:rsid w:val="003807A9"/>
    <w:rsid w:val="0038311B"/>
    <w:rsid w:val="00386063"/>
    <w:rsid w:val="00391D37"/>
    <w:rsid w:val="00396296"/>
    <w:rsid w:val="003B0234"/>
    <w:rsid w:val="003C221B"/>
    <w:rsid w:val="003C66E5"/>
    <w:rsid w:val="003D01CB"/>
    <w:rsid w:val="003D15CA"/>
    <w:rsid w:val="003D36BF"/>
    <w:rsid w:val="003E2A82"/>
    <w:rsid w:val="004059D0"/>
    <w:rsid w:val="00412C1D"/>
    <w:rsid w:val="00425BBD"/>
    <w:rsid w:val="0043474D"/>
    <w:rsid w:val="004377F6"/>
    <w:rsid w:val="00443BA1"/>
    <w:rsid w:val="00444C12"/>
    <w:rsid w:val="00472B64"/>
    <w:rsid w:val="00473FBD"/>
    <w:rsid w:val="00474D0C"/>
    <w:rsid w:val="00477143"/>
    <w:rsid w:val="00492F50"/>
    <w:rsid w:val="0049483C"/>
    <w:rsid w:val="00495E15"/>
    <w:rsid w:val="00496D64"/>
    <w:rsid w:val="004A0257"/>
    <w:rsid w:val="004A40D2"/>
    <w:rsid w:val="004A428C"/>
    <w:rsid w:val="004B3537"/>
    <w:rsid w:val="004C518E"/>
    <w:rsid w:val="004D0BC2"/>
    <w:rsid w:val="004D1863"/>
    <w:rsid w:val="004E0D63"/>
    <w:rsid w:val="004E4140"/>
    <w:rsid w:val="004E6588"/>
    <w:rsid w:val="004F1430"/>
    <w:rsid w:val="004F2E27"/>
    <w:rsid w:val="004F4A5A"/>
    <w:rsid w:val="004F5B33"/>
    <w:rsid w:val="00502C49"/>
    <w:rsid w:val="00505CEA"/>
    <w:rsid w:val="005102E2"/>
    <w:rsid w:val="0051064B"/>
    <w:rsid w:val="005270BB"/>
    <w:rsid w:val="00527B50"/>
    <w:rsid w:val="00532C93"/>
    <w:rsid w:val="00535EC2"/>
    <w:rsid w:val="00545C8F"/>
    <w:rsid w:val="00545DE2"/>
    <w:rsid w:val="0054782E"/>
    <w:rsid w:val="00553EEC"/>
    <w:rsid w:val="0055467C"/>
    <w:rsid w:val="0056070F"/>
    <w:rsid w:val="00564109"/>
    <w:rsid w:val="00564292"/>
    <w:rsid w:val="00566383"/>
    <w:rsid w:val="00576724"/>
    <w:rsid w:val="00576916"/>
    <w:rsid w:val="00586A24"/>
    <w:rsid w:val="005904C8"/>
    <w:rsid w:val="005911B5"/>
    <w:rsid w:val="005919B2"/>
    <w:rsid w:val="00596813"/>
    <w:rsid w:val="005A00DF"/>
    <w:rsid w:val="005A5C42"/>
    <w:rsid w:val="005A6F3B"/>
    <w:rsid w:val="005B1C80"/>
    <w:rsid w:val="005B3CF9"/>
    <w:rsid w:val="005C1A0A"/>
    <w:rsid w:val="005C33C3"/>
    <w:rsid w:val="005C4AE9"/>
    <w:rsid w:val="005D5FD4"/>
    <w:rsid w:val="005D6B37"/>
    <w:rsid w:val="005D6CFE"/>
    <w:rsid w:val="005D7C03"/>
    <w:rsid w:val="005E281D"/>
    <w:rsid w:val="005E4EB6"/>
    <w:rsid w:val="005F2A37"/>
    <w:rsid w:val="00603625"/>
    <w:rsid w:val="00604770"/>
    <w:rsid w:val="00605E2E"/>
    <w:rsid w:val="006068C9"/>
    <w:rsid w:val="006127F5"/>
    <w:rsid w:val="00620127"/>
    <w:rsid w:val="0062025F"/>
    <w:rsid w:val="006206ED"/>
    <w:rsid w:val="00627614"/>
    <w:rsid w:val="00634315"/>
    <w:rsid w:val="00635858"/>
    <w:rsid w:val="0063711A"/>
    <w:rsid w:val="00645660"/>
    <w:rsid w:val="0065263C"/>
    <w:rsid w:val="00653C57"/>
    <w:rsid w:val="00655D44"/>
    <w:rsid w:val="00657CAA"/>
    <w:rsid w:val="00662B3B"/>
    <w:rsid w:val="006654B3"/>
    <w:rsid w:val="00667464"/>
    <w:rsid w:val="006768D4"/>
    <w:rsid w:val="0068106A"/>
    <w:rsid w:val="00693BAE"/>
    <w:rsid w:val="00693C80"/>
    <w:rsid w:val="006A011C"/>
    <w:rsid w:val="006A2D0D"/>
    <w:rsid w:val="006A7787"/>
    <w:rsid w:val="006B6525"/>
    <w:rsid w:val="006C1C4D"/>
    <w:rsid w:val="006D18C5"/>
    <w:rsid w:val="006D630E"/>
    <w:rsid w:val="006E0A1B"/>
    <w:rsid w:val="006E4B35"/>
    <w:rsid w:val="006E51C3"/>
    <w:rsid w:val="006E6C9F"/>
    <w:rsid w:val="006E752A"/>
    <w:rsid w:val="006F01F0"/>
    <w:rsid w:val="006F35E5"/>
    <w:rsid w:val="007012A2"/>
    <w:rsid w:val="00702F2A"/>
    <w:rsid w:val="00703FFF"/>
    <w:rsid w:val="00706FDE"/>
    <w:rsid w:val="00712A7E"/>
    <w:rsid w:val="00713350"/>
    <w:rsid w:val="00720053"/>
    <w:rsid w:val="00721371"/>
    <w:rsid w:val="0072296A"/>
    <w:rsid w:val="0072790F"/>
    <w:rsid w:val="00731FAF"/>
    <w:rsid w:val="00733578"/>
    <w:rsid w:val="00733A76"/>
    <w:rsid w:val="00745C04"/>
    <w:rsid w:val="00750230"/>
    <w:rsid w:val="007576B9"/>
    <w:rsid w:val="0076666E"/>
    <w:rsid w:val="0076699D"/>
    <w:rsid w:val="00790499"/>
    <w:rsid w:val="007971D5"/>
    <w:rsid w:val="007A36C5"/>
    <w:rsid w:val="007A3E09"/>
    <w:rsid w:val="007B1CDA"/>
    <w:rsid w:val="007B69D1"/>
    <w:rsid w:val="007B6A35"/>
    <w:rsid w:val="007C4D7E"/>
    <w:rsid w:val="007D0EA4"/>
    <w:rsid w:val="007D1DE3"/>
    <w:rsid w:val="007F45ED"/>
    <w:rsid w:val="007F481C"/>
    <w:rsid w:val="0080181F"/>
    <w:rsid w:val="008059D6"/>
    <w:rsid w:val="00805C3F"/>
    <w:rsid w:val="008076E2"/>
    <w:rsid w:val="00812055"/>
    <w:rsid w:val="0081536B"/>
    <w:rsid w:val="0082582B"/>
    <w:rsid w:val="008606FF"/>
    <w:rsid w:val="0088387F"/>
    <w:rsid w:val="00883EDD"/>
    <w:rsid w:val="00885753"/>
    <w:rsid w:val="0089179A"/>
    <w:rsid w:val="00896CD2"/>
    <w:rsid w:val="00896EA9"/>
    <w:rsid w:val="00897471"/>
    <w:rsid w:val="008A434D"/>
    <w:rsid w:val="008A6CEB"/>
    <w:rsid w:val="008B344C"/>
    <w:rsid w:val="008B5C5A"/>
    <w:rsid w:val="008B7D4E"/>
    <w:rsid w:val="008C30A2"/>
    <w:rsid w:val="008C5E7C"/>
    <w:rsid w:val="008D7D14"/>
    <w:rsid w:val="008D7E55"/>
    <w:rsid w:val="008E0DA7"/>
    <w:rsid w:val="008F03E4"/>
    <w:rsid w:val="008F21B1"/>
    <w:rsid w:val="008F5DF7"/>
    <w:rsid w:val="009013FF"/>
    <w:rsid w:val="00913255"/>
    <w:rsid w:val="009169B4"/>
    <w:rsid w:val="00931FE9"/>
    <w:rsid w:val="009438C7"/>
    <w:rsid w:val="00960D19"/>
    <w:rsid w:val="00971517"/>
    <w:rsid w:val="009730F4"/>
    <w:rsid w:val="009756C9"/>
    <w:rsid w:val="0098216D"/>
    <w:rsid w:val="00982170"/>
    <w:rsid w:val="00993814"/>
    <w:rsid w:val="009A2539"/>
    <w:rsid w:val="009B38CE"/>
    <w:rsid w:val="009B56EE"/>
    <w:rsid w:val="009B681A"/>
    <w:rsid w:val="009B7DF3"/>
    <w:rsid w:val="009C2AF3"/>
    <w:rsid w:val="009C4B0A"/>
    <w:rsid w:val="009D1F38"/>
    <w:rsid w:val="009D623C"/>
    <w:rsid w:val="009E04F4"/>
    <w:rsid w:val="009E32F5"/>
    <w:rsid w:val="009E7442"/>
    <w:rsid w:val="00A057F9"/>
    <w:rsid w:val="00A0612E"/>
    <w:rsid w:val="00A161A6"/>
    <w:rsid w:val="00A2231B"/>
    <w:rsid w:val="00A237C2"/>
    <w:rsid w:val="00A3007D"/>
    <w:rsid w:val="00A31E49"/>
    <w:rsid w:val="00A33294"/>
    <w:rsid w:val="00A3449B"/>
    <w:rsid w:val="00A363A3"/>
    <w:rsid w:val="00A43B94"/>
    <w:rsid w:val="00A43CA4"/>
    <w:rsid w:val="00A520AC"/>
    <w:rsid w:val="00A536BF"/>
    <w:rsid w:val="00A55F38"/>
    <w:rsid w:val="00A63498"/>
    <w:rsid w:val="00A8190C"/>
    <w:rsid w:val="00A84860"/>
    <w:rsid w:val="00A8507D"/>
    <w:rsid w:val="00A913E4"/>
    <w:rsid w:val="00A93BEB"/>
    <w:rsid w:val="00A95BFC"/>
    <w:rsid w:val="00AA05C1"/>
    <w:rsid w:val="00AA7618"/>
    <w:rsid w:val="00AB52BC"/>
    <w:rsid w:val="00AB56EF"/>
    <w:rsid w:val="00AC5019"/>
    <w:rsid w:val="00AC511F"/>
    <w:rsid w:val="00AC71A1"/>
    <w:rsid w:val="00AE063E"/>
    <w:rsid w:val="00AF4E1A"/>
    <w:rsid w:val="00B0262B"/>
    <w:rsid w:val="00B03CC1"/>
    <w:rsid w:val="00B03E38"/>
    <w:rsid w:val="00B100B8"/>
    <w:rsid w:val="00B106C5"/>
    <w:rsid w:val="00B14720"/>
    <w:rsid w:val="00B27A0B"/>
    <w:rsid w:val="00B31FB0"/>
    <w:rsid w:val="00B346DD"/>
    <w:rsid w:val="00B35C64"/>
    <w:rsid w:val="00B42CE7"/>
    <w:rsid w:val="00B456C4"/>
    <w:rsid w:val="00B4589E"/>
    <w:rsid w:val="00B4698E"/>
    <w:rsid w:val="00B469B7"/>
    <w:rsid w:val="00B52072"/>
    <w:rsid w:val="00B57093"/>
    <w:rsid w:val="00B733D1"/>
    <w:rsid w:val="00B76773"/>
    <w:rsid w:val="00B843D9"/>
    <w:rsid w:val="00B85AF0"/>
    <w:rsid w:val="00B93C4C"/>
    <w:rsid w:val="00B96CB0"/>
    <w:rsid w:val="00BA3189"/>
    <w:rsid w:val="00BA73BF"/>
    <w:rsid w:val="00BB59A9"/>
    <w:rsid w:val="00BD041D"/>
    <w:rsid w:val="00BD10C2"/>
    <w:rsid w:val="00BD2E39"/>
    <w:rsid w:val="00BD4174"/>
    <w:rsid w:val="00BD6F7D"/>
    <w:rsid w:val="00BE7EED"/>
    <w:rsid w:val="00C061AD"/>
    <w:rsid w:val="00C07781"/>
    <w:rsid w:val="00C10DC0"/>
    <w:rsid w:val="00C16DD1"/>
    <w:rsid w:val="00C17AC0"/>
    <w:rsid w:val="00C20566"/>
    <w:rsid w:val="00C22390"/>
    <w:rsid w:val="00C24729"/>
    <w:rsid w:val="00C24B16"/>
    <w:rsid w:val="00C2608A"/>
    <w:rsid w:val="00C27A5E"/>
    <w:rsid w:val="00C27BC7"/>
    <w:rsid w:val="00C32741"/>
    <w:rsid w:val="00C355E0"/>
    <w:rsid w:val="00C50A9F"/>
    <w:rsid w:val="00C54353"/>
    <w:rsid w:val="00C84DE9"/>
    <w:rsid w:val="00C8617A"/>
    <w:rsid w:val="00C90492"/>
    <w:rsid w:val="00C907E2"/>
    <w:rsid w:val="00C91B87"/>
    <w:rsid w:val="00C922FD"/>
    <w:rsid w:val="00C933E8"/>
    <w:rsid w:val="00C94A7B"/>
    <w:rsid w:val="00C97262"/>
    <w:rsid w:val="00C97A80"/>
    <w:rsid w:val="00CB7941"/>
    <w:rsid w:val="00CC0319"/>
    <w:rsid w:val="00CC2544"/>
    <w:rsid w:val="00CC33D9"/>
    <w:rsid w:val="00CC3D8F"/>
    <w:rsid w:val="00CC58FA"/>
    <w:rsid w:val="00CD17FF"/>
    <w:rsid w:val="00CD2604"/>
    <w:rsid w:val="00CD6FF7"/>
    <w:rsid w:val="00CE0CC7"/>
    <w:rsid w:val="00CE5476"/>
    <w:rsid w:val="00CE5AFC"/>
    <w:rsid w:val="00CF5E0A"/>
    <w:rsid w:val="00D01A93"/>
    <w:rsid w:val="00D1020F"/>
    <w:rsid w:val="00D201FE"/>
    <w:rsid w:val="00D314A1"/>
    <w:rsid w:val="00D34907"/>
    <w:rsid w:val="00D35532"/>
    <w:rsid w:val="00D40FF4"/>
    <w:rsid w:val="00D44CFC"/>
    <w:rsid w:val="00D57B21"/>
    <w:rsid w:val="00D607EE"/>
    <w:rsid w:val="00D6355A"/>
    <w:rsid w:val="00D65E85"/>
    <w:rsid w:val="00D75DE8"/>
    <w:rsid w:val="00D83598"/>
    <w:rsid w:val="00D865B9"/>
    <w:rsid w:val="00D9179C"/>
    <w:rsid w:val="00D95F33"/>
    <w:rsid w:val="00DA128F"/>
    <w:rsid w:val="00DB20CF"/>
    <w:rsid w:val="00DB36DF"/>
    <w:rsid w:val="00DB40A0"/>
    <w:rsid w:val="00DC645E"/>
    <w:rsid w:val="00DC7745"/>
    <w:rsid w:val="00DD23E9"/>
    <w:rsid w:val="00DD5ABD"/>
    <w:rsid w:val="00DE197B"/>
    <w:rsid w:val="00DE23B9"/>
    <w:rsid w:val="00DE37AC"/>
    <w:rsid w:val="00DF0231"/>
    <w:rsid w:val="00DF15C6"/>
    <w:rsid w:val="00DF42F5"/>
    <w:rsid w:val="00E0307D"/>
    <w:rsid w:val="00E11C30"/>
    <w:rsid w:val="00E14817"/>
    <w:rsid w:val="00E175D1"/>
    <w:rsid w:val="00E17D68"/>
    <w:rsid w:val="00E2144D"/>
    <w:rsid w:val="00E24CD4"/>
    <w:rsid w:val="00E254D4"/>
    <w:rsid w:val="00E323FD"/>
    <w:rsid w:val="00E34B4E"/>
    <w:rsid w:val="00E45B19"/>
    <w:rsid w:val="00E509B4"/>
    <w:rsid w:val="00E51697"/>
    <w:rsid w:val="00E526D0"/>
    <w:rsid w:val="00E5523C"/>
    <w:rsid w:val="00E5760F"/>
    <w:rsid w:val="00E77012"/>
    <w:rsid w:val="00E84342"/>
    <w:rsid w:val="00E906B6"/>
    <w:rsid w:val="00EA004F"/>
    <w:rsid w:val="00EA1040"/>
    <w:rsid w:val="00EA1C93"/>
    <w:rsid w:val="00EA7A57"/>
    <w:rsid w:val="00EB0F43"/>
    <w:rsid w:val="00EB188F"/>
    <w:rsid w:val="00EB5380"/>
    <w:rsid w:val="00EC2109"/>
    <w:rsid w:val="00EC57F6"/>
    <w:rsid w:val="00ED266F"/>
    <w:rsid w:val="00ED37C7"/>
    <w:rsid w:val="00ED4906"/>
    <w:rsid w:val="00EE28A0"/>
    <w:rsid w:val="00EE4D23"/>
    <w:rsid w:val="00EF0D32"/>
    <w:rsid w:val="00EF12BB"/>
    <w:rsid w:val="00EF1EB6"/>
    <w:rsid w:val="00EF6304"/>
    <w:rsid w:val="00F0306F"/>
    <w:rsid w:val="00F04ADB"/>
    <w:rsid w:val="00F0572D"/>
    <w:rsid w:val="00F05748"/>
    <w:rsid w:val="00F13A0C"/>
    <w:rsid w:val="00F31A5E"/>
    <w:rsid w:val="00F36CFF"/>
    <w:rsid w:val="00F42D5B"/>
    <w:rsid w:val="00F46304"/>
    <w:rsid w:val="00F50877"/>
    <w:rsid w:val="00F636AB"/>
    <w:rsid w:val="00F63C29"/>
    <w:rsid w:val="00F71908"/>
    <w:rsid w:val="00F72156"/>
    <w:rsid w:val="00F72F5B"/>
    <w:rsid w:val="00F777D0"/>
    <w:rsid w:val="00F83F1D"/>
    <w:rsid w:val="00F9017D"/>
    <w:rsid w:val="00F90F3D"/>
    <w:rsid w:val="00F94706"/>
    <w:rsid w:val="00F96E90"/>
    <w:rsid w:val="00F9708A"/>
    <w:rsid w:val="00FB3AF0"/>
    <w:rsid w:val="00FB3CD9"/>
    <w:rsid w:val="00FB4B2E"/>
    <w:rsid w:val="00FB7147"/>
    <w:rsid w:val="00FC14A7"/>
    <w:rsid w:val="00FD3323"/>
    <w:rsid w:val="00FD49FB"/>
    <w:rsid w:val="00FD5FED"/>
    <w:rsid w:val="00FD6D31"/>
    <w:rsid w:val="00FF0B56"/>
    <w:rsid w:val="00FF7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CC98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E197B"/>
    <w:rPr>
      <w:sz w:val="24"/>
      <w:szCs w:val="24"/>
    </w:rPr>
  </w:style>
  <w:style w:type="paragraph" w:styleId="Heading2">
    <w:name w:val="heading 2"/>
    <w:basedOn w:val="Normal"/>
    <w:next w:val="Normal"/>
    <w:link w:val="Heading2Char"/>
    <w:qFormat/>
    <w:rsid w:val="00142847"/>
    <w:pPr>
      <w:keepNext/>
      <w:pBdr>
        <w:top w:val="none" w:sz="0" w:space="0" w:color="auto"/>
        <w:left w:val="none" w:sz="0" w:space="0" w:color="auto"/>
        <w:bottom w:val="none" w:sz="0" w:space="0" w:color="auto"/>
        <w:right w:val="none" w:sz="0" w:space="0" w:color="auto"/>
        <w:between w:val="none" w:sz="0" w:space="0" w:color="auto"/>
        <w:bar w:val="none" w:sz="0" w:color="auto"/>
      </w:pBdr>
      <w:jc w:val="right"/>
      <w:outlineLvl w:val="1"/>
    </w:pPr>
    <w:rPr>
      <w:rFonts w:ascii="Bookman Old Style" w:eastAsia="MS Mincho" w:hAnsi="Bookman Old Style"/>
      <w:b/>
      <w:sz w:val="28"/>
      <w:szCs w:val="20"/>
      <w:u w:val="single"/>
      <w:bdr w:val="none" w:sz="0" w:space="0" w:color="auto"/>
    </w:rPr>
  </w:style>
  <w:style w:type="paragraph" w:styleId="Heading3">
    <w:name w:val="heading 3"/>
    <w:basedOn w:val="Normal"/>
    <w:next w:val="Normal"/>
    <w:link w:val="Heading3Char"/>
    <w:qFormat/>
    <w:rsid w:val="00142847"/>
    <w:pPr>
      <w:keepNext/>
      <w:pBdr>
        <w:top w:val="none" w:sz="0" w:space="0" w:color="auto"/>
        <w:left w:val="none" w:sz="0" w:space="0" w:color="auto"/>
        <w:bottom w:val="none" w:sz="0" w:space="0" w:color="auto"/>
        <w:right w:val="none" w:sz="0" w:space="0" w:color="auto"/>
        <w:between w:val="none" w:sz="0" w:space="0" w:color="auto"/>
        <w:bar w:val="none" w:sz="0" w:color="auto"/>
      </w:pBdr>
      <w:ind w:left="4320" w:firstLine="720"/>
      <w:outlineLvl w:val="2"/>
    </w:pPr>
    <w:rPr>
      <w:rFonts w:ascii="Copperplate Gothic Bold" w:eastAsia="MS Mincho" w:hAnsi="Copperplate Gothic Bold"/>
      <w:b/>
      <w:sz w:val="28"/>
      <w:szCs w:val="20"/>
      <w:bdr w:val="none" w:sz="0" w:space="0" w:color="auto"/>
    </w:rPr>
  </w:style>
  <w:style w:type="paragraph" w:styleId="Heading4">
    <w:name w:val="heading 4"/>
    <w:basedOn w:val="Normal"/>
    <w:next w:val="Normal"/>
    <w:link w:val="Heading4Char"/>
    <w:qFormat/>
    <w:rsid w:val="00142847"/>
    <w:pPr>
      <w:keepNext/>
      <w:pBdr>
        <w:top w:val="none" w:sz="0" w:space="0" w:color="auto"/>
        <w:left w:val="none" w:sz="0" w:space="0" w:color="auto"/>
        <w:bottom w:val="none" w:sz="0" w:space="0" w:color="auto"/>
        <w:right w:val="none" w:sz="0" w:space="0" w:color="auto"/>
        <w:between w:val="none" w:sz="0" w:space="0" w:color="auto"/>
        <w:bar w:val="none" w:sz="0" w:color="auto"/>
      </w:pBdr>
      <w:jc w:val="center"/>
      <w:outlineLvl w:val="3"/>
    </w:pPr>
    <w:rPr>
      <w:rFonts w:eastAsia="MS Mincho"/>
      <w:sz w:val="28"/>
      <w:szCs w:val="20"/>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E197B"/>
    <w:rPr>
      <w:u w:val="single"/>
    </w:rPr>
  </w:style>
  <w:style w:type="paragraph" w:customStyle="1" w:styleId="Body">
    <w:name w:val="Body"/>
    <w:rsid w:val="00DE197B"/>
    <w:rPr>
      <w:rFonts w:cs="Arial Unicode MS"/>
      <w:color w:val="000000"/>
      <w:sz w:val="24"/>
      <w:szCs w:val="24"/>
      <w:u w:color="000000"/>
    </w:rPr>
  </w:style>
  <w:style w:type="paragraph" w:styleId="Caption">
    <w:name w:val="caption"/>
    <w:rsid w:val="00DE197B"/>
    <w:pPr>
      <w:suppressAutoHyphens/>
      <w:outlineLvl w:val="0"/>
    </w:pPr>
    <w:rPr>
      <w:rFonts w:ascii="Helvetica Neue" w:hAnsi="Helvetica Neue" w:cs="Arial Unicode MS"/>
      <w:color w:val="000000"/>
      <w:sz w:val="36"/>
      <w:szCs w:val="36"/>
      <w:lang w:val="de-DE"/>
    </w:rPr>
  </w:style>
  <w:style w:type="paragraph" w:customStyle="1" w:styleId="HeaderFooter">
    <w:name w:val="Header &amp; Footer"/>
    <w:rsid w:val="00DE197B"/>
    <w:pPr>
      <w:tabs>
        <w:tab w:val="right" w:pos="9020"/>
      </w:tabs>
    </w:pPr>
    <w:rPr>
      <w:rFonts w:ascii="Helvetica Neue" w:eastAsia="Helvetica Neue" w:hAnsi="Helvetica Neue" w:cs="Helvetica Neue"/>
      <w:color w:val="000000"/>
      <w:sz w:val="24"/>
      <w:szCs w:val="24"/>
    </w:rPr>
  </w:style>
  <w:style w:type="paragraph" w:customStyle="1" w:styleId="BodyA">
    <w:name w:val="Body A"/>
    <w:uiPriority w:val="99"/>
    <w:rsid w:val="00DE197B"/>
    <w:rPr>
      <w:rFonts w:ascii="Helvetica Neue" w:hAnsi="Helvetica Neue" w:cs="Arial Unicode MS"/>
      <w:color w:val="000000"/>
      <w:sz w:val="22"/>
      <w:szCs w:val="22"/>
      <w:u w:color="000000"/>
      <w:lang w:val="de-DE"/>
    </w:rPr>
  </w:style>
  <w:style w:type="numbering" w:customStyle="1" w:styleId="ImportedStyle1">
    <w:name w:val="Imported Style 1"/>
    <w:rsid w:val="00DE197B"/>
    <w:pPr>
      <w:numPr>
        <w:numId w:val="1"/>
      </w:numPr>
    </w:pPr>
  </w:style>
  <w:style w:type="numbering" w:customStyle="1" w:styleId="ImportedStyle2">
    <w:name w:val="Imported Style 2"/>
    <w:rsid w:val="00DE197B"/>
    <w:pPr>
      <w:numPr>
        <w:numId w:val="2"/>
      </w:numPr>
    </w:pPr>
  </w:style>
  <w:style w:type="numbering" w:customStyle="1" w:styleId="ImportedStyle3">
    <w:name w:val="Imported Style 3"/>
    <w:rsid w:val="00DE197B"/>
    <w:pPr>
      <w:numPr>
        <w:numId w:val="3"/>
      </w:numPr>
    </w:pPr>
  </w:style>
  <w:style w:type="paragraph" w:customStyle="1" w:styleId="Default">
    <w:name w:val="Default"/>
    <w:rsid w:val="00DE197B"/>
    <w:rPr>
      <w:rFonts w:eastAsia="Times New Roman"/>
      <w:color w:val="000000"/>
      <w:sz w:val="24"/>
      <w:szCs w:val="24"/>
      <w:u w:color="000000"/>
    </w:rPr>
  </w:style>
  <w:style w:type="paragraph" w:styleId="NormalWeb">
    <w:name w:val="Normal (Web)"/>
    <w:uiPriority w:val="99"/>
    <w:rsid w:val="00DE197B"/>
    <w:pPr>
      <w:spacing w:before="100" w:after="100"/>
    </w:pPr>
    <w:rPr>
      <w:rFonts w:cs="Arial Unicode MS"/>
      <w:color w:val="000000"/>
      <w:sz w:val="24"/>
      <w:szCs w:val="24"/>
      <w:u w:color="000000"/>
    </w:rPr>
  </w:style>
  <w:style w:type="numbering" w:customStyle="1" w:styleId="ImportedStyle4">
    <w:name w:val="Imported Style 4"/>
    <w:rsid w:val="00DE197B"/>
    <w:pPr>
      <w:numPr>
        <w:numId w:val="4"/>
      </w:numPr>
    </w:pPr>
  </w:style>
  <w:style w:type="numbering" w:customStyle="1" w:styleId="ImportedStyle5">
    <w:name w:val="Imported Style 5"/>
    <w:rsid w:val="00DE197B"/>
    <w:pPr>
      <w:numPr>
        <w:numId w:val="5"/>
      </w:numPr>
    </w:pPr>
  </w:style>
  <w:style w:type="numbering" w:customStyle="1" w:styleId="ImportedStyle6">
    <w:name w:val="Imported Style 6"/>
    <w:rsid w:val="00DE197B"/>
    <w:pPr>
      <w:numPr>
        <w:numId w:val="6"/>
      </w:numPr>
    </w:pPr>
  </w:style>
  <w:style w:type="numbering" w:customStyle="1" w:styleId="ImportedStyle7">
    <w:name w:val="Imported Style 7"/>
    <w:rsid w:val="00DE197B"/>
    <w:pPr>
      <w:numPr>
        <w:numId w:val="7"/>
      </w:numPr>
    </w:pPr>
  </w:style>
  <w:style w:type="numbering" w:customStyle="1" w:styleId="ImportedStyle8">
    <w:name w:val="Imported Style 8"/>
    <w:rsid w:val="00DE197B"/>
    <w:pPr>
      <w:numPr>
        <w:numId w:val="8"/>
      </w:numPr>
    </w:pPr>
  </w:style>
  <w:style w:type="numbering" w:customStyle="1" w:styleId="ImportedStyle9">
    <w:name w:val="Imported Style 9"/>
    <w:rsid w:val="00DE197B"/>
    <w:pPr>
      <w:numPr>
        <w:numId w:val="9"/>
      </w:numPr>
    </w:pPr>
  </w:style>
  <w:style w:type="paragraph" w:styleId="ListParagraph">
    <w:name w:val="List Paragraph"/>
    <w:uiPriority w:val="99"/>
    <w:qFormat/>
    <w:rsid w:val="00DE197B"/>
    <w:pPr>
      <w:spacing w:after="160" w:line="259" w:lineRule="auto"/>
      <w:ind w:left="720"/>
    </w:pPr>
    <w:rPr>
      <w:rFonts w:ascii="Calibri" w:hAnsi="Calibri" w:cs="Arial Unicode MS"/>
      <w:color w:val="000000"/>
      <w:sz w:val="22"/>
      <w:szCs w:val="22"/>
      <w:u w:color="000000"/>
    </w:rPr>
  </w:style>
  <w:style w:type="numbering" w:customStyle="1" w:styleId="ImportedStyle10">
    <w:name w:val="Imported Style 10"/>
    <w:rsid w:val="00DE197B"/>
    <w:pPr>
      <w:numPr>
        <w:numId w:val="10"/>
      </w:numPr>
    </w:pPr>
  </w:style>
  <w:style w:type="numbering" w:customStyle="1" w:styleId="ImportedStyle11">
    <w:name w:val="Imported Style 11"/>
    <w:rsid w:val="00DE197B"/>
    <w:pPr>
      <w:numPr>
        <w:numId w:val="11"/>
      </w:numPr>
    </w:pPr>
  </w:style>
  <w:style w:type="numbering" w:customStyle="1" w:styleId="ImportedStyle12">
    <w:name w:val="Imported Style 12"/>
    <w:rsid w:val="00DE197B"/>
    <w:pPr>
      <w:numPr>
        <w:numId w:val="12"/>
      </w:numPr>
    </w:pPr>
  </w:style>
  <w:style w:type="numbering" w:customStyle="1" w:styleId="ImportedStyle13">
    <w:name w:val="Imported Style 13"/>
    <w:rsid w:val="00DE197B"/>
    <w:pPr>
      <w:numPr>
        <w:numId w:val="13"/>
      </w:numPr>
    </w:pPr>
  </w:style>
  <w:style w:type="numbering" w:customStyle="1" w:styleId="ImportedStyle14">
    <w:name w:val="Imported Style 14"/>
    <w:rsid w:val="00DE197B"/>
    <w:pPr>
      <w:numPr>
        <w:numId w:val="14"/>
      </w:numPr>
    </w:pPr>
  </w:style>
  <w:style w:type="numbering" w:customStyle="1" w:styleId="ImportedStyle15">
    <w:name w:val="Imported Style 15"/>
    <w:rsid w:val="00DE197B"/>
    <w:pPr>
      <w:numPr>
        <w:numId w:val="15"/>
      </w:numPr>
    </w:pPr>
  </w:style>
  <w:style w:type="numbering" w:customStyle="1" w:styleId="ImportedStyle16">
    <w:name w:val="Imported Style 16"/>
    <w:rsid w:val="00DE197B"/>
    <w:pPr>
      <w:numPr>
        <w:numId w:val="16"/>
      </w:numPr>
    </w:pPr>
  </w:style>
  <w:style w:type="numbering" w:customStyle="1" w:styleId="ImportedStyle17">
    <w:name w:val="Imported Style 17"/>
    <w:rsid w:val="00DE197B"/>
    <w:pPr>
      <w:numPr>
        <w:numId w:val="17"/>
      </w:numPr>
    </w:pPr>
  </w:style>
  <w:style w:type="numbering" w:customStyle="1" w:styleId="ImportedStyle18">
    <w:name w:val="Imported Style 18"/>
    <w:rsid w:val="00DE197B"/>
    <w:pPr>
      <w:numPr>
        <w:numId w:val="18"/>
      </w:numPr>
    </w:pPr>
  </w:style>
  <w:style w:type="numbering" w:customStyle="1" w:styleId="ImportedStyle19">
    <w:name w:val="Imported Style 19"/>
    <w:rsid w:val="00DE197B"/>
    <w:pPr>
      <w:numPr>
        <w:numId w:val="19"/>
      </w:numPr>
    </w:pPr>
  </w:style>
  <w:style w:type="numbering" w:customStyle="1" w:styleId="ImportedStyle20">
    <w:name w:val="Imported Style 20"/>
    <w:rsid w:val="00DE197B"/>
    <w:pPr>
      <w:numPr>
        <w:numId w:val="20"/>
      </w:numPr>
    </w:pPr>
  </w:style>
  <w:style w:type="numbering" w:customStyle="1" w:styleId="ImportedStyle21">
    <w:name w:val="Imported Style 21"/>
    <w:rsid w:val="00DE197B"/>
    <w:pPr>
      <w:numPr>
        <w:numId w:val="21"/>
      </w:numPr>
    </w:pPr>
  </w:style>
  <w:style w:type="numbering" w:customStyle="1" w:styleId="ImportedStyle22">
    <w:name w:val="Imported Style 22"/>
    <w:rsid w:val="00DE197B"/>
    <w:pPr>
      <w:numPr>
        <w:numId w:val="22"/>
      </w:numPr>
    </w:pPr>
  </w:style>
  <w:style w:type="numbering" w:customStyle="1" w:styleId="ImportedStyle23">
    <w:name w:val="Imported Style 23"/>
    <w:rsid w:val="00DE197B"/>
    <w:pPr>
      <w:numPr>
        <w:numId w:val="23"/>
      </w:numPr>
    </w:pPr>
  </w:style>
  <w:style w:type="numbering" w:customStyle="1" w:styleId="ImportedStyle24">
    <w:name w:val="Imported Style 24"/>
    <w:rsid w:val="00DE197B"/>
    <w:pPr>
      <w:numPr>
        <w:numId w:val="24"/>
      </w:numPr>
    </w:pPr>
  </w:style>
  <w:style w:type="numbering" w:customStyle="1" w:styleId="ImportedStyle25">
    <w:name w:val="Imported Style 25"/>
    <w:rsid w:val="00DE197B"/>
    <w:pPr>
      <w:numPr>
        <w:numId w:val="25"/>
      </w:numPr>
    </w:pPr>
  </w:style>
  <w:style w:type="numbering" w:customStyle="1" w:styleId="ImportedStyle26">
    <w:name w:val="Imported Style 26"/>
    <w:rsid w:val="00DE197B"/>
    <w:pPr>
      <w:numPr>
        <w:numId w:val="26"/>
      </w:numPr>
    </w:pPr>
  </w:style>
  <w:style w:type="numbering" w:customStyle="1" w:styleId="ImportedStyle27">
    <w:name w:val="Imported Style 27"/>
    <w:rsid w:val="00DE197B"/>
    <w:pPr>
      <w:numPr>
        <w:numId w:val="27"/>
      </w:numPr>
    </w:pPr>
  </w:style>
  <w:style w:type="numbering" w:customStyle="1" w:styleId="ImportedStyle28">
    <w:name w:val="Imported Style 28"/>
    <w:rsid w:val="00DE197B"/>
    <w:pPr>
      <w:numPr>
        <w:numId w:val="28"/>
      </w:numPr>
    </w:pPr>
  </w:style>
  <w:style w:type="numbering" w:customStyle="1" w:styleId="ImportedStyle29">
    <w:name w:val="Imported Style 29"/>
    <w:rsid w:val="00DE197B"/>
    <w:pPr>
      <w:numPr>
        <w:numId w:val="29"/>
      </w:numPr>
    </w:pPr>
  </w:style>
  <w:style w:type="numbering" w:customStyle="1" w:styleId="ImportedStyle30">
    <w:name w:val="Imported Style 30"/>
    <w:rsid w:val="00DE197B"/>
    <w:pPr>
      <w:numPr>
        <w:numId w:val="30"/>
      </w:numPr>
    </w:pPr>
  </w:style>
  <w:style w:type="numbering" w:customStyle="1" w:styleId="ImportedStyle31">
    <w:name w:val="Imported Style 31"/>
    <w:rsid w:val="00DE197B"/>
    <w:pPr>
      <w:numPr>
        <w:numId w:val="31"/>
      </w:numPr>
    </w:pPr>
  </w:style>
  <w:style w:type="numbering" w:customStyle="1" w:styleId="ImportedStyle32">
    <w:name w:val="Imported Style 32"/>
    <w:rsid w:val="00DE197B"/>
    <w:pPr>
      <w:numPr>
        <w:numId w:val="32"/>
      </w:numPr>
    </w:pPr>
  </w:style>
  <w:style w:type="numbering" w:customStyle="1" w:styleId="ImportedStyle33">
    <w:name w:val="Imported Style 33"/>
    <w:rsid w:val="00DE197B"/>
    <w:pPr>
      <w:numPr>
        <w:numId w:val="33"/>
      </w:numPr>
    </w:pPr>
  </w:style>
  <w:style w:type="numbering" w:customStyle="1" w:styleId="ImportedStyle34">
    <w:name w:val="Imported Style 34"/>
    <w:rsid w:val="00DE197B"/>
    <w:pPr>
      <w:numPr>
        <w:numId w:val="34"/>
      </w:numPr>
    </w:pPr>
  </w:style>
  <w:style w:type="numbering" w:customStyle="1" w:styleId="ImportedStyle35">
    <w:name w:val="Imported Style 35"/>
    <w:rsid w:val="00DE197B"/>
    <w:pPr>
      <w:numPr>
        <w:numId w:val="35"/>
      </w:numPr>
    </w:pPr>
  </w:style>
  <w:style w:type="numbering" w:customStyle="1" w:styleId="ImportedStyle36">
    <w:name w:val="Imported Style 36"/>
    <w:rsid w:val="00DE197B"/>
    <w:pPr>
      <w:numPr>
        <w:numId w:val="37"/>
      </w:numPr>
    </w:pPr>
  </w:style>
  <w:style w:type="numbering" w:customStyle="1" w:styleId="ImportedStyle37">
    <w:name w:val="Imported Style 37"/>
    <w:rsid w:val="00DE197B"/>
    <w:pPr>
      <w:numPr>
        <w:numId w:val="38"/>
      </w:numPr>
    </w:pPr>
  </w:style>
  <w:style w:type="numbering" w:customStyle="1" w:styleId="ImportedStyle38">
    <w:name w:val="Imported Style 38"/>
    <w:rsid w:val="00DE197B"/>
    <w:pPr>
      <w:numPr>
        <w:numId w:val="40"/>
      </w:numPr>
    </w:pPr>
  </w:style>
  <w:style w:type="numbering" w:customStyle="1" w:styleId="ImportedStyle39">
    <w:name w:val="Imported Style 39"/>
    <w:rsid w:val="00DE197B"/>
    <w:pPr>
      <w:numPr>
        <w:numId w:val="42"/>
      </w:numPr>
    </w:pPr>
  </w:style>
  <w:style w:type="numbering" w:customStyle="1" w:styleId="ImportedStyle40">
    <w:name w:val="Imported Style 40"/>
    <w:rsid w:val="00DE197B"/>
    <w:pPr>
      <w:numPr>
        <w:numId w:val="43"/>
      </w:numPr>
    </w:pPr>
  </w:style>
  <w:style w:type="numbering" w:customStyle="1" w:styleId="ImportedStyle41">
    <w:name w:val="Imported Style 41"/>
    <w:rsid w:val="00DE197B"/>
    <w:pPr>
      <w:numPr>
        <w:numId w:val="44"/>
      </w:numPr>
    </w:pPr>
  </w:style>
  <w:style w:type="numbering" w:customStyle="1" w:styleId="ImportedStyle42">
    <w:name w:val="Imported Style 42"/>
    <w:rsid w:val="00DE197B"/>
    <w:pPr>
      <w:numPr>
        <w:numId w:val="45"/>
      </w:numPr>
    </w:pPr>
  </w:style>
  <w:style w:type="numbering" w:customStyle="1" w:styleId="ImportedStyle43">
    <w:name w:val="Imported Style 43"/>
    <w:rsid w:val="00DE197B"/>
    <w:pPr>
      <w:numPr>
        <w:numId w:val="46"/>
      </w:numPr>
    </w:pPr>
  </w:style>
  <w:style w:type="numbering" w:customStyle="1" w:styleId="ImportedStyle44">
    <w:name w:val="Imported Style 44"/>
    <w:rsid w:val="00DE197B"/>
    <w:pPr>
      <w:numPr>
        <w:numId w:val="48"/>
      </w:numPr>
    </w:pPr>
  </w:style>
  <w:style w:type="numbering" w:customStyle="1" w:styleId="ImportedStyle45">
    <w:name w:val="Imported Style 45"/>
    <w:rsid w:val="00DE197B"/>
    <w:pPr>
      <w:numPr>
        <w:numId w:val="49"/>
      </w:numPr>
    </w:pPr>
  </w:style>
  <w:style w:type="numbering" w:customStyle="1" w:styleId="ImportedStyle46">
    <w:name w:val="Imported Style 46"/>
    <w:rsid w:val="00DE197B"/>
    <w:pPr>
      <w:numPr>
        <w:numId w:val="50"/>
      </w:numPr>
    </w:pPr>
  </w:style>
  <w:style w:type="numbering" w:customStyle="1" w:styleId="ImportedStyle48">
    <w:name w:val="Imported Style 48"/>
    <w:rsid w:val="00DE197B"/>
    <w:pPr>
      <w:numPr>
        <w:numId w:val="52"/>
      </w:numPr>
    </w:pPr>
  </w:style>
  <w:style w:type="numbering" w:customStyle="1" w:styleId="ImportedStyle49">
    <w:name w:val="Imported Style 49"/>
    <w:rsid w:val="00DE197B"/>
    <w:pPr>
      <w:numPr>
        <w:numId w:val="53"/>
      </w:numPr>
    </w:pPr>
  </w:style>
  <w:style w:type="numbering" w:customStyle="1" w:styleId="ImportedStyle50">
    <w:name w:val="Imported Style 50"/>
    <w:rsid w:val="00DE197B"/>
    <w:pPr>
      <w:numPr>
        <w:numId w:val="54"/>
      </w:numPr>
    </w:pPr>
  </w:style>
  <w:style w:type="numbering" w:customStyle="1" w:styleId="ImportedStyle51">
    <w:name w:val="Imported Style 51"/>
    <w:rsid w:val="00DE197B"/>
    <w:pPr>
      <w:numPr>
        <w:numId w:val="55"/>
      </w:numPr>
    </w:pPr>
  </w:style>
  <w:style w:type="numbering" w:customStyle="1" w:styleId="ImportedStyle52">
    <w:name w:val="Imported Style 52"/>
    <w:rsid w:val="00DE197B"/>
    <w:pPr>
      <w:numPr>
        <w:numId w:val="56"/>
      </w:numPr>
    </w:pPr>
  </w:style>
  <w:style w:type="numbering" w:customStyle="1" w:styleId="ImportedStyle53">
    <w:name w:val="Imported Style 53"/>
    <w:rsid w:val="00DE197B"/>
    <w:pPr>
      <w:numPr>
        <w:numId w:val="57"/>
      </w:numPr>
    </w:pPr>
  </w:style>
  <w:style w:type="paragraph" w:styleId="NoSpacing">
    <w:name w:val="No Spacing"/>
    <w:uiPriority w:val="99"/>
    <w:qFormat/>
    <w:rsid w:val="00DE197B"/>
    <w:rPr>
      <w:rFonts w:eastAsia="Times New Roman"/>
      <w:color w:val="000000"/>
      <w:sz w:val="24"/>
      <w:szCs w:val="24"/>
      <w:u w:color="000000"/>
    </w:rPr>
  </w:style>
  <w:style w:type="numbering" w:customStyle="1" w:styleId="ImportedStyle54">
    <w:name w:val="Imported Style 54"/>
    <w:rsid w:val="00DE197B"/>
    <w:pPr>
      <w:numPr>
        <w:numId w:val="58"/>
      </w:numPr>
    </w:pPr>
  </w:style>
  <w:style w:type="numbering" w:customStyle="1" w:styleId="ImportedStyle55">
    <w:name w:val="Imported Style 55"/>
    <w:rsid w:val="00DE197B"/>
    <w:pPr>
      <w:numPr>
        <w:numId w:val="59"/>
      </w:numPr>
    </w:pPr>
  </w:style>
  <w:style w:type="numbering" w:customStyle="1" w:styleId="ImportedStyle56">
    <w:name w:val="Imported Style 56"/>
    <w:rsid w:val="00DE197B"/>
    <w:pPr>
      <w:numPr>
        <w:numId w:val="60"/>
      </w:numPr>
    </w:pPr>
  </w:style>
  <w:style w:type="numbering" w:customStyle="1" w:styleId="ImportedStyle57">
    <w:name w:val="Imported Style 57"/>
    <w:rsid w:val="00DE197B"/>
    <w:pPr>
      <w:numPr>
        <w:numId w:val="61"/>
      </w:numPr>
    </w:pPr>
  </w:style>
  <w:style w:type="numbering" w:customStyle="1" w:styleId="ImportedStyle58">
    <w:name w:val="Imported Style 58"/>
    <w:rsid w:val="00DE197B"/>
    <w:pPr>
      <w:numPr>
        <w:numId w:val="62"/>
      </w:numPr>
    </w:pPr>
  </w:style>
  <w:style w:type="numbering" w:customStyle="1" w:styleId="ImportedStyle59">
    <w:name w:val="Imported Style 59"/>
    <w:rsid w:val="00DE197B"/>
    <w:pPr>
      <w:numPr>
        <w:numId w:val="63"/>
      </w:numPr>
    </w:pPr>
  </w:style>
  <w:style w:type="numbering" w:customStyle="1" w:styleId="ImportedStyle60">
    <w:name w:val="Imported Style 60"/>
    <w:rsid w:val="00DE197B"/>
    <w:pPr>
      <w:numPr>
        <w:numId w:val="64"/>
      </w:numPr>
    </w:pPr>
  </w:style>
  <w:style w:type="numbering" w:customStyle="1" w:styleId="ImportedStyle61">
    <w:name w:val="Imported Style 61"/>
    <w:rsid w:val="00DE197B"/>
    <w:pPr>
      <w:numPr>
        <w:numId w:val="65"/>
      </w:numPr>
    </w:pPr>
  </w:style>
  <w:style w:type="numbering" w:customStyle="1" w:styleId="ImportedStyle62">
    <w:name w:val="Imported Style 62"/>
    <w:rsid w:val="00DE197B"/>
    <w:pPr>
      <w:numPr>
        <w:numId w:val="66"/>
      </w:numPr>
    </w:pPr>
  </w:style>
  <w:style w:type="numbering" w:customStyle="1" w:styleId="ImportedStyle63">
    <w:name w:val="Imported Style 63"/>
    <w:rsid w:val="00DE197B"/>
    <w:pPr>
      <w:numPr>
        <w:numId w:val="67"/>
      </w:numPr>
    </w:pPr>
  </w:style>
  <w:style w:type="numbering" w:customStyle="1" w:styleId="ImportedStyle64">
    <w:name w:val="Imported Style 64"/>
    <w:rsid w:val="00DE197B"/>
    <w:pPr>
      <w:numPr>
        <w:numId w:val="68"/>
      </w:numPr>
    </w:pPr>
  </w:style>
  <w:style w:type="numbering" w:customStyle="1" w:styleId="ImportedStyle65">
    <w:name w:val="Imported Style 65"/>
    <w:rsid w:val="00DE197B"/>
    <w:pPr>
      <w:numPr>
        <w:numId w:val="69"/>
      </w:numPr>
    </w:pPr>
  </w:style>
  <w:style w:type="numbering" w:customStyle="1" w:styleId="ImportedStyle66">
    <w:name w:val="Imported Style 66"/>
    <w:rsid w:val="00DE197B"/>
    <w:pPr>
      <w:numPr>
        <w:numId w:val="70"/>
      </w:numPr>
    </w:pPr>
  </w:style>
  <w:style w:type="numbering" w:customStyle="1" w:styleId="ImportedStyle67">
    <w:name w:val="Imported Style 67"/>
    <w:rsid w:val="00DE197B"/>
    <w:pPr>
      <w:numPr>
        <w:numId w:val="71"/>
      </w:numPr>
    </w:pPr>
  </w:style>
  <w:style w:type="numbering" w:customStyle="1" w:styleId="ImportedStyle68">
    <w:name w:val="Imported Style 68"/>
    <w:rsid w:val="00DE197B"/>
    <w:pPr>
      <w:numPr>
        <w:numId w:val="72"/>
      </w:numPr>
    </w:pPr>
  </w:style>
  <w:style w:type="numbering" w:customStyle="1" w:styleId="ImportedStyle69">
    <w:name w:val="Imported Style 69"/>
    <w:rsid w:val="00DE197B"/>
    <w:pPr>
      <w:numPr>
        <w:numId w:val="73"/>
      </w:numPr>
    </w:pPr>
  </w:style>
  <w:style w:type="numbering" w:customStyle="1" w:styleId="ImportedStyle70">
    <w:name w:val="Imported Style 70"/>
    <w:rsid w:val="00DE197B"/>
    <w:pPr>
      <w:numPr>
        <w:numId w:val="74"/>
      </w:numPr>
    </w:pPr>
  </w:style>
  <w:style w:type="numbering" w:customStyle="1" w:styleId="ImportedStyle71">
    <w:name w:val="Imported Style 71"/>
    <w:rsid w:val="00DE197B"/>
    <w:pPr>
      <w:numPr>
        <w:numId w:val="75"/>
      </w:numPr>
    </w:pPr>
  </w:style>
  <w:style w:type="numbering" w:customStyle="1" w:styleId="ImportedStyle72">
    <w:name w:val="Imported Style 72"/>
    <w:rsid w:val="00DE197B"/>
    <w:pPr>
      <w:numPr>
        <w:numId w:val="76"/>
      </w:numPr>
    </w:pPr>
  </w:style>
  <w:style w:type="numbering" w:customStyle="1" w:styleId="ImportedStyle73">
    <w:name w:val="Imported Style 73"/>
    <w:rsid w:val="00DE197B"/>
    <w:pPr>
      <w:numPr>
        <w:numId w:val="77"/>
      </w:numPr>
    </w:pPr>
  </w:style>
  <w:style w:type="numbering" w:customStyle="1" w:styleId="ImportedStyle74">
    <w:name w:val="Imported Style 74"/>
    <w:rsid w:val="00DE197B"/>
    <w:pPr>
      <w:numPr>
        <w:numId w:val="78"/>
      </w:numPr>
    </w:pPr>
  </w:style>
  <w:style w:type="numbering" w:customStyle="1" w:styleId="ImportedStyle75">
    <w:name w:val="Imported Style 75"/>
    <w:rsid w:val="00DE197B"/>
    <w:pPr>
      <w:numPr>
        <w:numId w:val="79"/>
      </w:numPr>
    </w:pPr>
  </w:style>
  <w:style w:type="numbering" w:customStyle="1" w:styleId="ImportedStyle47">
    <w:name w:val="Imported Style 47"/>
    <w:rsid w:val="00DE197B"/>
    <w:pPr>
      <w:numPr>
        <w:numId w:val="80"/>
      </w:numPr>
    </w:pPr>
  </w:style>
  <w:style w:type="paragraph" w:styleId="CommentText">
    <w:name w:val="annotation text"/>
    <w:basedOn w:val="Normal"/>
    <w:link w:val="CommentTextChar"/>
    <w:uiPriority w:val="99"/>
    <w:semiHidden/>
    <w:unhideWhenUsed/>
    <w:rsid w:val="00DE197B"/>
    <w:rPr>
      <w:sz w:val="20"/>
      <w:szCs w:val="20"/>
    </w:rPr>
  </w:style>
  <w:style w:type="character" w:customStyle="1" w:styleId="CommentTextChar">
    <w:name w:val="Comment Text Char"/>
    <w:basedOn w:val="DefaultParagraphFont"/>
    <w:link w:val="CommentText"/>
    <w:uiPriority w:val="99"/>
    <w:semiHidden/>
    <w:rsid w:val="00DE197B"/>
  </w:style>
  <w:style w:type="character" w:styleId="CommentReference">
    <w:name w:val="annotation reference"/>
    <w:basedOn w:val="DefaultParagraphFont"/>
    <w:uiPriority w:val="99"/>
    <w:semiHidden/>
    <w:unhideWhenUsed/>
    <w:rsid w:val="00DE197B"/>
    <w:rPr>
      <w:sz w:val="16"/>
      <w:szCs w:val="16"/>
    </w:rPr>
  </w:style>
  <w:style w:type="paragraph" w:styleId="BalloonText">
    <w:name w:val="Balloon Text"/>
    <w:basedOn w:val="Normal"/>
    <w:link w:val="BalloonTextChar"/>
    <w:uiPriority w:val="99"/>
    <w:semiHidden/>
    <w:unhideWhenUsed/>
    <w:rsid w:val="0080181F"/>
    <w:rPr>
      <w:rFonts w:ascii="Tahoma" w:hAnsi="Tahoma" w:cs="Tahoma"/>
      <w:sz w:val="16"/>
      <w:szCs w:val="16"/>
    </w:rPr>
  </w:style>
  <w:style w:type="character" w:customStyle="1" w:styleId="BalloonTextChar">
    <w:name w:val="Balloon Text Char"/>
    <w:basedOn w:val="DefaultParagraphFont"/>
    <w:link w:val="BalloonText"/>
    <w:uiPriority w:val="99"/>
    <w:semiHidden/>
    <w:rsid w:val="0080181F"/>
    <w:rPr>
      <w:rFonts w:ascii="Tahoma" w:hAnsi="Tahoma" w:cs="Tahoma"/>
      <w:sz w:val="16"/>
      <w:szCs w:val="16"/>
    </w:rPr>
  </w:style>
  <w:style w:type="paragraph" w:styleId="Revision">
    <w:name w:val="Revision"/>
    <w:hidden/>
    <w:uiPriority w:val="99"/>
    <w:semiHidden/>
    <w:rsid w:val="00FC14A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table" w:customStyle="1" w:styleId="TableGridLight1">
    <w:name w:val="Table Grid Light1"/>
    <w:basedOn w:val="TableNormal"/>
    <w:uiPriority w:val="40"/>
    <w:rsid w:val="000958E6"/>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numbering" w:customStyle="1" w:styleId="ImportedStyle410">
    <w:name w:val="Imported Style 410"/>
    <w:rsid w:val="00FB3CD9"/>
  </w:style>
  <w:style w:type="paragraph" w:styleId="Header">
    <w:name w:val="header"/>
    <w:basedOn w:val="Normal"/>
    <w:link w:val="HeaderChar"/>
    <w:uiPriority w:val="99"/>
    <w:unhideWhenUsed/>
    <w:rsid w:val="00D01A93"/>
    <w:pPr>
      <w:tabs>
        <w:tab w:val="center" w:pos="4513"/>
        <w:tab w:val="right" w:pos="9026"/>
      </w:tabs>
    </w:pPr>
  </w:style>
  <w:style w:type="character" w:customStyle="1" w:styleId="HeaderChar">
    <w:name w:val="Header Char"/>
    <w:basedOn w:val="DefaultParagraphFont"/>
    <w:link w:val="Header"/>
    <w:uiPriority w:val="99"/>
    <w:rsid w:val="00D01A93"/>
    <w:rPr>
      <w:sz w:val="24"/>
      <w:szCs w:val="24"/>
    </w:rPr>
  </w:style>
  <w:style w:type="paragraph" w:styleId="Footer">
    <w:name w:val="footer"/>
    <w:basedOn w:val="Normal"/>
    <w:link w:val="FooterChar"/>
    <w:uiPriority w:val="99"/>
    <w:unhideWhenUsed/>
    <w:rsid w:val="00D01A93"/>
    <w:pPr>
      <w:tabs>
        <w:tab w:val="center" w:pos="4513"/>
        <w:tab w:val="right" w:pos="9026"/>
      </w:tabs>
    </w:pPr>
  </w:style>
  <w:style w:type="character" w:customStyle="1" w:styleId="FooterChar">
    <w:name w:val="Footer Char"/>
    <w:basedOn w:val="DefaultParagraphFont"/>
    <w:link w:val="Footer"/>
    <w:uiPriority w:val="99"/>
    <w:rsid w:val="00D01A93"/>
    <w:rPr>
      <w:sz w:val="24"/>
      <w:szCs w:val="24"/>
    </w:rPr>
  </w:style>
  <w:style w:type="paragraph" w:styleId="CommentSubject">
    <w:name w:val="annotation subject"/>
    <w:basedOn w:val="CommentText"/>
    <w:next w:val="CommentText"/>
    <w:link w:val="CommentSubjectChar"/>
    <w:uiPriority w:val="99"/>
    <w:semiHidden/>
    <w:unhideWhenUsed/>
    <w:rsid w:val="00C54353"/>
    <w:rPr>
      <w:b/>
      <w:bCs/>
    </w:rPr>
  </w:style>
  <w:style w:type="character" w:customStyle="1" w:styleId="CommentSubjectChar">
    <w:name w:val="Comment Subject Char"/>
    <w:basedOn w:val="CommentTextChar"/>
    <w:link w:val="CommentSubject"/>
    <w:uiPriority w:val="99"/>
    <w:semiHidden/>
    <w:rsid w:val="00C54353"/>
    <w:rPr>
      <w:b/>
      <w:bCs/>
    </w:rPr>
  </w:style>
  <w:style w:type="character" w:customStyle="1" w:styleId="Heading2Char">
    <w:name w:val="Heading 2 Char"/>
    <w:basedOn w:val="DefaultParagraphFont"/>
    <w:link w:val="Heading2"/>
    <w:rsid w:val="00142847"/>
    <w:rPr>
      <w:rFonts w:ascii="Bookman Old Style" w:eastAsia="MS Mincho" w:hAnsi="Bookman Old Style"/>
      <w:b/>
      <w:sz w:val="28"/>
      <w:u w:val="single"/>
      <w:bdr w:val="none" w:sz="0" w:space="0" w:color="auto"/>
    </w:rPr>
  </w:style>
  <w:style w:type="character" w:customStyle="1" w:styleId="Heading3Char">
    <w:name w:val="Heading 3 Char"/>
    <w:basedOn w:val="DefaultParagraphFont"/>
    <w:link w:val="Heading3"/>
    <w:rsid w:val="00142847"/>
    <w:rPr>
      <w:rFonts w:ascii="Copperplate Gothic Bold" w:eastAsia="MS Mincho" w:hAnsi="Copperplate Gothic Bold"/>
      <w:b/>
      <w:sz w:val="28"/>
      <w:bdr w:val="none" w:sz="0" w:space="0" w:color="auto"/>
    </w:rPr>
  </w:style>
  <w:style w:type="character" w:customStyle="1" w:styleId="Heading4Char">
    <w:name w:val="Heading 4 Char"/>
    <w:basedOn w:val="DefaultParagraphFont"/>
    <w:link w:val="Heading4"/>
    <w:rsid w:val="00142847"/>
    <w:rPr>
      <w:rFonts w:eastAsia="MS Mincho"/>
      <w:sz w:val="28"/>
      <w:bdr w:val="none" w:sz="0" w:space="0" w:color="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E197B"/>
    <w:rPr>
      <w:sz w:val="24"/>
      <w:szCs w:val="24"/>
    </w:rPr>
  </w:style>
  <w:style w:type="paragraph" w:styleId="Heading2">
    <w:name w:val="heading 2"/>
    <w:basedOn w:val="Normal"/>
    <w:next w:val="Normal"/>
    <w:link w:val="Heading2Char"/>
    <w:qFormat/>
    <w:rsid w:val="00142847"/>
    <w:pPr>
      <w:keepNext/>
      <w:pBdr>
        <w:top w:val="none" w:sz="0" w:space="0" w:color="auto"/>
        <w:left w:val="none" w:sz="0" w:space="0" w:color="auto"/>
        <w:bottom w:val="none" w:sz="0" w:space="0" w:color="auto"/>
        <w:right w:val="none" w:sz="0" w:space="0" w:color="auto"/>
        <w:between w:val="none" w:sz="0" w:space="0" w:color="auto"/>
        <w:bar w:val="none" w:sz="0" w:color="auto"/>
      </w:pBdr>
      <w:jc w:val="right"/>
      <w:outlineLvl w:val="1"/>
    </w:pPr>
    <w:rPr>
      <w:rFonts w:ascii="Bookman Old Style" w:eastAsia="MS Mincho" w:hAnsi="Bookman Old Style"/>
      <w:b/>
      <w:sz w:val="28"/>
      <w:szCs w:val="20"/>
      <w:u w:val="single"/>
      <w:bdr w:val="none" w:sz="0" w:space="0" w:color="auto"/>
    </w:rPr>
  </w:style>
  <w:style w:type="paragraph" w:styleId="Heading3">
    <w:name w:val="heading 3"/>
    <w:basedOn w:val="Normal"/>
    <w:next w:val="Normal"/>
    <w:link w:val="Heading3Char"/>
    <w:qFormat/>
    <w:rsid w:val="00142847"/>
    <w:pPr>
      <w:keepNext/>
      <w:pBdr>
        <w:top w:val="none" w:sz="0" w:space="0" w:color="auto"/>
        <w:left w:val="none" w:sz="0" w:space="0" w:color="auto"/>
        <w:bottom w:val="none" w:sz="0" w:space="0" w:color="auto"/>
        <w:right w:val="none" w:sz="0" w:space="0" w:color="auto"/>
        <w:between w:val="none" w:sz="0" w:space="0" w:color="auto"/>
        <w:bar w:val="none" w:sz="0" w:color="auto"/>
      </w:pBdr>
      <w:ind w:left="4320" w:firstLine="720"/>
      <w:outlineLvl w:val="2"/>
    </w:pPr>
    <w:rPr>
      <w:rFonts w:ascii="Copperplate Gothic Bold" w:eastAsia="MS Mincho" w:hAnsi="Copperplate Gothic Bold"/>
      <w:b/>
      <w:sz w:val="28"/>
      <w:szCs w:val="20"/>
      <w:bdr w:val="none" w:sz="0" w:space="0" w:color="auto"/>
    </w:rPr>
  </w:style>
  <w:style w:type="paragraph" w:styleId="Heading4">
    <w:name w:val="heading 4"/>
    <w:basedOn w:val="Normal"/>
    <w:next w:val="Normal"/>
    <w:link w:val="Heading4Char"/>
    <w:qFormat/>
    <w:rsid w:val="00142847"/>
    <w:pPr>
      <w:keepNext/>
      <w:pBdr>
        <w:top w:val="none" w:sz="0" w:space="0" w:color="auto"/>
        <w:left w:val="none" w:sz="0" w:space="0" w:color="auto"/>
        <w:bottom w:val="none" w:sz="0" w:space="0" w:color="auto"/>
        <w:right w:val="none" w:sz="0" w:space="0" w:color="auto"/>
        <w:between w:val="none" w:sz="0" w:space="0" w:color="auto"/>
        <w:bar w:val="none" w:sz="0" w:color="auto"/>
      </w:pBdr>
      <w:jc w:val="center"/>
      <w:outlineLvl w:val="3"/>
    </w:pPr>
    <w:rPr>
      <w:rFonts w:eastAsia="MS Mincho"/>
      <w:sz w:val="28"/>
      <w:szCs w:val="20"/>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E197B"/>
    <w:rPr>
      <w:u w:val="single"/>
    </w:rPr>
  </w:style>
  <w:style w:type="paragraph" w:customStyle="1" w:styleId="Body">
    <w:name w:val="Body"/>
    <w:rsid w:val="00DE197B"/>
    <w:rPr>
      <w:rFonts w:cs="Arial Unicode MS"/>
      <w:color w:val="000000"/>
      <w:sz w:val="24"/>
      <w:szCs w:val="24"/>
      <w:u w:color="000000"/>
    </w:rPr>
  </w:style>
  <w:style w:type="paragraph" w:styleId="Caption">
    <w:name w:val="caption"/>
    <w:rsid w:val="00DE197B"/>
    <w:pPr>
      <w:suppressAutoHyphens/>
      <w:outlineLvl w:val="0"/>
    </w:pPr>
    <w:rPr>
      <w:rFonts w:ascii="Helvetica Neue" w:hAnsi="Helvetica Neue" w:cs="Arial Unicode MS"/>
      <w:color w:val="000000"/>
      <w:sz w:val="36"/>
      <w:szCs w:val="36"/>
      <w:lang w:val="de-DE"/>
    </w:rPr>
  </w:style>
  <w:style w:type="paragraph" w:customStyle="1" w:styleId="HeaderFooter">
    <w:name w:val="Header &amp; Footer"/>
    <w:rsid w:val="00DE197B"/>
    <w:pPr>
      <w:tabs>
        <w:tab w:val="right" w:pos="9020"/>
      </w:tabs>
    </w:pPr>
    <w:rPr>
      <w:rFonts w:ascii="Helvetica Neue" w:eastAsia="Helvetica Neue" w:hAnsi="Helvetica Neue" w:cs="Helvetica Neue"/>
      <w:color w:val="000000"/>
      <w:sz w:val="24"/>
      <w:szCs w:val="24"/>
    </w:rPr>
  </w:style>
  <w:style w:type="paragraph" w:customStyle="1" w:styleId="BodyA">
    <w:name w:val="Body A"/>
    <w:uiPriority w:val="99"/>
    <w:rsid w:val="00DE197B"/>
    <w:rPr>
      <w:rFonts w:ascii="Helvetica Neue" w:hAnsi="Helvetica Neue" w:cs="Arial Unicode MS"/>
      <w:color w:val="000000"/>
      <w:sz w:val="22"/>
      <w:szCs w:val="22"/>
      <w:u w:color="000000"/>
      <w:lang w:val="de-DE"/>
    </w:rPr>
  </w:style>
  <w:style w:type="numbering" w:customStyle="1" w:styleId="ImportedStyle1">
    <w:name w:val="Imported Style 1"/>
    <w:rsid w:val="00DE197B"/>
    <w:pPr>
      <w:numPr>
        <w:numId w:val="1"/>
      </w:numPr>
    </w:pPr>
  </w:style>
  <w:style w:type="numbering" w:customStyle="1" w:styleId="ImportedStyle2">
    <w:name w:val="Imported Style 2"/>
    <w:rsid w:val="00DE197B"/>
    <w:pPr>
      <w:numPr>
        <w:numId w:val="2"/>
      </w:numPr>
    </w:pPr>
  </w:style>
  <w:style w:type="numbering" w:customStyle="1" w:styleId="ImportedStyle3">
    <w:name w:val="Imported Style 3"/>
    <w:rsid w:val="00DE197B"/>
    <w:pPr>
      <w:numPr>
        <w:numId w:val="3"/>
      </w:numPr>
    </w:pPr>
  </w:style>
  <w:style w:type="paragraph" w:customStyle="1" w:styleId="Default">
    <w:name w:val="Default"/>
    <w:rsid w:val="00DE197B"/>
    <w:rPr>
      <w:rFonts w:eastAsia="Times New Roman"/>
      <w:color w:val="000000"/>
      <w:sz w:val="24"/>
      <w:szCs w:val="24"/>
      <w:u w:color="000000"/>
    </w:rPr>
  </w:style>
  <w:style w:type="paragraph" w:styleId="NormalWeb">
    <w:name w:val="Normal (Web)"/>
    <w:uiPriority w:val="99"/>
    <w:rsid w:val="00DE197B"/>
    <w:pPr>
      <w:spacing w:before="100" w:after="100"/>
    </w:pPr>
    <w:rPr>
      <w:rFonts w:cs="Arial Unicode MS"/>
      <w:color w:val="000000"/>
      <w:sz w:val="24"/>
      <w:szCs w:val="24"/>
      <w:u w:color="000000"/>
    </w:rPr>
  </w:style>
  <w:style w:type="numbering" w:customStyle="1" w:styleId="ImportedStyle4">
    <w:name w:val="Imported Style 4"/>
    <w:rsid w:val="00DE197B"/>
    <w:pPr>
      <w:numPr>
        <w:numId w:val="4"/>
      </w:numPr>
    </w:pPr>
  </w:style>
  <w:style w:type="numbering" w:customStyle="1" w:styleId="ImportedStyle5">
    <w:name w:val="Imported Style 5"/>
    <w:rsid w:val="00DE197B"/>
    <w:pPr>
      <w:numPr>
        <w:numId w:val="5"/>
      </w:numPr>
    </w:pPr>
  </w:style>
  <w:style w:type="numbering" w:customStyle="1" w:styleId="ImportedStyle6">
    <w:name w:val="Imported Style 6"/>
    <w:rsid w:val="00DE197B"/>
    <w:pPr>
      <w:numPr>
        <w:numId w:val="6"/>
      </w:numPr>
    </w:pPr>
  </w:style>
  <w:style w:type="numbering" w:customStyle="1" w:styleId="ImportedStyle7">
    <w:name w:val="Imported Style 7"/>
    <w:rsid w:val="00DE197B"/>
    <w:pPr>
      <w:numPr>
        <w:numId w:val="7"/>
      </w:numPr>
    </w:pPr>
  </w:style>
  <w:style w:type="numbering" w:customStyle="1" w:styleId="ImportedStyle8">
    <w:name w:val="Imported Style 8"/>
    <w:rsid w:val="00DE197B"/>
    <w:pPr>
      <w:numPr>
        <w:numId w:val="8"/>
      </w:numPr>
    </w:pPr>
  </w:style>
  <w:style w:type="numbering" w:customStyle="1" w:styleId="ImportedStyle9">
    <w:name w:val="Imported Style 9"/>
    <w:rsid w:val="00DE197B"/>
    <w:pPr>
      <w:numPr>
        <w:numId w:val="9"/>
      </w:numPr>
    </w:pPr>
  </w:style>
  <w:style w:type="paragraph" w:styleId="ListParagraph">
    <w:name w:val="List Paragraph"/>
    <w:uiPriority w:val="99"/>
    <w:qFormat/>
    <w:rsid w:val="00DE197B"/>
    <w:pPr>
      <w:spacing w:after="160" w:line="259" w:lineRule="auto"/>
      <w:ind w:left="720"/>
    </w:pPr>
    <w:rPr>
      <w:rFonts w:ascii="Calibri" w:hAnsi="Calibri" w:cs="Arial Unicode MS"/>
      <w:color w:val="000000"/>
      <w:sz w:val="22"/>
      <w:szCs w:val="22"/>
      <w:u w:color="000000"/>
    </w:rPr>
  </w:style>
  <w:style w:type="numbering" w:customStyle="1" w:styleId="ImportedStyle10">
    <w:name w:val="Imported Style 10"/>
    <w:rsid w:val="00DE197B"/>
    <w:pPr>
      <w:numPr>
        <w:numId w:val="10"/>
      </w:numPr>
    </w:pPr>
  </w:style>
  <w:style w:type="numbering" w:customStyle="1" w:styleId="ImportedStyle11">
    <w:name w:val="Imported Style 11"/>
    <w:rsid w:val="00DE197B"/>
    <w:pPr>
      <w:numPr>
        <w:numId w:val="11"/>
      </w:numPr>
    </w:pPr>
  </w:style>
  <w:style w:type="numbering" w:customStyle="1" w:styleId="ImportedStyle12">
    <w:name w:val="Imported Style 12"/>
    <w:rsid w:val="00DE197B"/>
    <w:pPr>
      <w:numPr>
        <w:numId w:val="12"/>
      </w:numPr>
    </w:pPr>
  </w:style>
  <w:style w:type="numbering" w:customStyle="1" w:styleId="ImportedStyle13">
    <w:name w:val="Imported Style 13"/>
    <w:rsid w:val="00DE197B"/>
    <w:pPr>
      <w:numPr>
        <w:numId w:val="13"/>
      </w:numPr>
    </w:pPr>
  </w:style>
  <w:style w:type="numbering" w:customStyle="1" w:styleId="ImportedStyle14">
    <w:name w:val="Imported Style 14"/>
    <w:rsid w:val="00DE197B"/>
    <w:pPr>
      <w:numPr>
        <w:numId w:val="14"/>
      </w:numPr>
    </w:pPr>
  </w:style>
  <w:style w:type="numbering" w:customStyle="1" w:styleId="ImportedStyle15">
    <w:name w:val="Imported Style 15"/>
    <w:rsid w:val="00DE197B"/>
    <w:pPr>
      <w:numPr>
        <w:numId w:val="15"/>
      </w:numPr>
    </w:pPr>
  </w:style>
  <w:style w:type="numbering" w:customStyle="1" w:styleId="ImportedStyle16">
    <w:name w:val="Imported Style 16"/>
    <w:rsid w:val="00DE197B"/>
    <w:pPr>
      <w:numPr>
        <w:numId w:val="16"/>
      </w:numPr>
    </w:pPr>
  </w:style>
  <w:style w:type="numbering" w:customStyle="1" w:styleId="ImportedStyle17">
    <w:name w:val="Imported Style 17"/>
    <w:rsid w:val="00DE197B"/>
    <w:pPr>
      <w:numPr>
        <w:numId w:val="17"/>
      </w:numPr>
    </w:pPr>
  </w:style>
  <w:style w:type="numbering" w:customStyle="1" w:styleId="ImportedStyle18">
    <w:name w:val="Imported Style 18"/>
    <w:rsid w:val="00DE197B"/>
    <w:pPr>
      <w:numPr>
        <w:numId w:val="18"/>
      </w:numPr>
    </w:pPr>
  </w:style>
  <w:style w:type="numbering" w:customStyle="1" w:styleId="ImportedStyle19">
    <w:name w:val="Imported Style 19"/>
    <w:rsid w:val="00DE197B"/>
    <w:pPr>
      <w:numPr>
        <w:numId w:val="19"/>
      </w:numPr>
    </w:pPr>
  </w:style>
  <w:style w:type="numbering" w:customStyle="1" w:styleId="ImportedStyle20">
    <w:name w:val="Imported Style 20"/>
    <w:rsid w:val="00DE197B"/>
    <w:pPr>
      <w:numPr>
        <w:numId w:val="20"/>
      </w:numPr>
    </w:pPr>
  </w:style>
  <w:style w:type="numbering" w:customStyle="1" w:styleId="ImportedStyle21">
    <w:name w:val="Imported Style 21"/>
    <w:rsid w:val="00DE197B"/>
    <w:pPr>
      <w:numPr>
        <w:numId w:val="21"/>
      </w:numPr>
    </w:pPr>
  </w:style>
  <w:style w:type="numbering" w:customStyle="1" w:styleId="ImportedStyle22">
    <w:name w:val="Imported Style 22"/>
    <w:rsid w:val="00DE197B"/>
    <w:pPr>
      <w:numPr>
        <w:numId w:val="22"/>
      </w:numPr>
    </w:pPr>
  </w:style>
  <w:style w:type="numbering" w:customStyle="1" w:styleId="ImportedStyle23">
    <w:name w:val="Imported Style 23"/>
    <w:rsid w:val="00DE197B"/>
    <w:pPr>
      <w:numPr>
        <w:numId w:val="23"/>
      </w:numPr>
    </w:pPr>
  </w:style>
  <w:style w:type="numbering" w:customStyle="1" w:styleId="ImportedStyle24">
    <w:name w:val="Imported Style 24"/>
    <w:rsid w:val="00DE197B"/>
    <w:pPr>
      <w:numPr>
        <w:numId w:val="24"/>
      </w:numPr>
    </w:pPr>
  </w:style>
  <w:style w:type="numbering" w:customStyle="1" w:styleId="ImportedStyle25">
    <w:name w:val="Imported Style 25"/>
    <w:rsid w:val="00DE197B"/>
    <w:pPr>
      <w:numPr>
        <w:numId w:val="25"/>
      </w:numPr>
    </w:pPr>
  </w:style>
  <w:style w:type="numbering" w:customStyle="1" w:styleId="ImportedStyle26">
    <w:name w:val="Imported Style 26"/>
    <w:rsid w:val="00DE197B"/>
    <w:pPr>
      <w:numPr>
        <w:numId w:val="26"/>
      </w:numPr>
    </w:pPr>
  </w:style>
  <w:style w:type="numbering" w:customStyle="1" w:styleId="ImportedStyle27">
    <w:name w:val="Imported Style 27"/>
    <w:rsid w:val="00DE197B"/>
    <w:pPr>
      <w:numPr>
        <w:numId w:val="27"/>
      </w:numPr>
    </w:pPr>
  </w:style>
  <w:style w:type="numbering" w:customStyle="1" w:styleId="ImportedStyle28">
    <w:name w:val="Imported Style 28"/>
    <w:rsid w:val="00DE197B"/>
    <w:pPr>
      <w:numPr>
        <w:numId w:val="28"/>
      </w:numPr>
    </w:pPr>
  </w:style>
  <w:style w:type="numbering" w:customStyle="1" w:styleId="ImportedStyle29">
    <w:name w:val="Imported Style 29"/>
    <w:rsid w:val="00DE197B"/>
    <w:pPr>
      <w:numPr>
        <w:numId w:val="29"/>
      </w:numPr>
    </w:pPr>
  </w:style>
  <w:style w:type="numbering" w:customStyle="1" w:styleId="ImportedStyle30">
    <w:name w:val="Imported Style 30"/>
    <w:rsid w:val="00DE197B"/>
    <w:pPr>
      <w:numPr>
        <w:numId w:val="30"/>
      </w:numPr>
    </w:pPr>
  </w:style>
  <w:style w:type="numbering" w:customStyle="1" w:styleId="ImportedStyle31">
    <w:name w:val="Imported Style 31"/>
    <w:rsid w:val="00DE197B"/>
    <w:pPr>
      <w:numPr>
        <w:numId w:val="31"/>
      </w:numPr>
    </w:pPr>
  </w:style>
  <w:style w:type="numbering" w:customStyle="1" w:styleId="ImportedStyle32">
    <w:name w:val="Imported Style 32"/>
    <w:rsid w:val="00DE197B"/>
    <w:pPr>
      <w:numPr>
        <w:numId w:val="32"/>
      </w:numPr>
    </w:pPr>
  </w:style>
  <w:style w:type="numbering" w:customStyle="1" w:styleId="ImportedStyle33">
    <w:name w:val="Imported Style 33"/>
    <w:rsid w:val="00DE197B"/>
    <w:pPr>
      <w:numPr>
        <w:numId w:val="33"/>
      </w:numPr>
    </w:pPr>
  </w:style>
  <w:style w:type="numbering" w:customStyle="1" w:styleId="ImportedStyle34">
    <w:name w:val="Imported Style 34"/>
    <w:rsid w:val="00DE197B"/>
    <w:pPr>
      <w:numPr>
        <w:numId w:val="34"/>
      </w:numPr>
    </w:pPr>
  </w:style>
  <w:style w:type="numbering" w:customStyle="1" w:styleId="ImportedStyle35">
    <w:name w:val="Imported Style 35"/>
    <w:rsid w:val="00DE197B"/>
    <w:pPr>
      <w:numPr>
        <w:numId w:val="35"/>
      </w:numPr>
    </w:pPr>
  </w:style>
  <w:style w:type="numbering" w:customStyle="1" w:styleId="ImportedStyle36">
    <w:name w:val="Imported Style 36"/>
    <w:rsid w:val="00DE197B"/>
    <w:pPr>
      <w:numPr>
        <w:numId w:val="37"/>
      </w:numPr>
    </w:pPr>
  </w:style>
  <w:style w:type="numbering" w:customStyle="1" w:styleId="ImportedStyle37">
    <w:name w:val="Imported Style 37"/>
    <w:rsid w:val="00DE197B"/>
    <w:pPr>
      <w:numPr>
        <w:numId w:val="38"/>
      </w:numPr>
    </w:pPr>
  </w:style>
  <w:style w:type="numbering" w:customStyle="1" w:styleId="ImportedStyle38">
    <w:name w:val="Imported Style 38"/>
    <w:rsid w:val="00DE197B"/>
    <w:pPr>
      <w:numPr>
        <w:numId w:val="40"/>
      </w:numPr>
    </w:pPr>
  </w:style>
  <w:style w:type="numbering" w:customStyle="1" w:styleId="ImportedStyle39">
    <w:name w:val="Imported Style 39"/>
    <w:rsid w:val="00DE197B"/>
    <w:pPr>
      <w:numPr>
        <w:numId w:val="42"/>
      </w:numPr>
    </w:pPr>
  </w:style>
  <w:style w:type="numbering" w:customStyle="1" w:styleId="ImportedStyle40">
    <w:name w:val="Imported Style 40"/>
    <w:rsid w:val="00DE197B"/>
    <w:pPr>
      <w:numPr>
        <w:numId w:val="43"/>
      </w:numPr>
    </w:pPr>
  </w:style>
  <w:style w:type="numbering" w:customStyle="1" w:styleId="ImportedStyle41">
    <w:name w:val="Imported Style 41"/>
    <w:rsid w:val="00DE197B"/>
    <w:pPr>
      <w:numPr>
        <w:numId w:val="44"/>
      </w:numPr>
    </w:pPr>
  </w:style>
  <w:style w:type="numbering" w:customStyle="1" w:styleId="ImportedStyle42">
    <w:name w:val="Imported Style 42"/>
    <w:rsid w:val="00DE197B"/>
    <w:pPr>
      <w:numPr>
        <w:numId w:val="45"/>
      </w:numPr>
    </w:pPr>
  </w:style>
  <w:style w:type="numbering" w:customStyle="1" w:styleId="ImportedStyle43">
    <w:name w:val="Imported Style 43"/>
    <w:rsid w:val="00DE197B"/>
    <w:pPr>
      <w:numPr>
        <w:numId w:val="46"/>
      </w:numPr>
    </w:pPr>
  </w:style>
  <w:style w:type="numbering" w:customStyle="1" w:styleId="ImportedStyle44">
    <w:name w:val="Imported Style 44"/>
    <w:rsid w:val="00DE197B"/>
    <w:pPr>
      <w:numPr>
        <w:numId w:val="48"/>
      </w:numPr>
    </w:pPr>
  </w:style>
  <w:style w:type="numbering" w:customStyle="1" w:styleId="ImportedStyle45">
    <w:name w:val="Imported Style 45"/>
    <w:rsid w:val="00DE197B"/>
    <w:pPr>
      <w:numPr>
        <w:numId w:val="49"/>
      </w:numPr>
    </w:pPr>
  </w:style>
  <w:style w:type="numbering" w:customStyle="1" w:styleId="ImportedStyle46">
    <w:name w:val="Imported Style 46"/>
    <w:rsid w:val="00DE197B"/>
    <w:pPr>
      <w:numPr>
        <w:numId w:val="50"/>
      </w:numPr>
    </w:pPr>
  </w:style>
  <w:style w:type="numbering" w:customStyle="1" w:styleId="ImportedStyle48">
    <w:name w:val="Imported Style 48"/>
    <w:rsid w:val="00DE197B"/>
    <w:pPr>
      <w:numPr>
        <w:numId w:val="52"/>
      </w:numPr>
    </w:pPr>
  </w:style>
  <w:style w:type="numbering" w:customStyle="1" w:styleId="ImportedStyle49">
    <w:name w:val="Imported Style 49"/>
    <w:rsid w:val="00DE197B"/>
    <w:pPr>
      <w:numPr>
        <w:numId w:val="53"/>
      </w:numPr>
    </w:pPr>
  </w:style>
  <w:style w:type="numbering" w:customStyle="1" w:styleId="ImportedStyle50">
    <w:name w:val="Imported Style 50"/>
    <w:rsid w:val="00DE197B"/>
    <w:pPr>
      <w:numPr>
        <w:numId w:val="54"/>
      </w:numPr>
    </w:pPr>
  </w:style>
  <w:style w:type="numbering" w:customStyle="1" w:styleId="ImportedStyle51">
    <w:name w:val="Imported Style 51"/>
    <w:rsid w:val="00DE197B"/>
    <w:pPr>
      <w:numPr>
        <w:numId w:val="55"/>
      </w:numPr>
    </w:pPr>
  </w:style>
  <w:style w:type="numbering" w:customStyle="1" w:styleId="ImportedStyle52">
    <w:name w:val="Imported Style 52"/>
    <w:rsid w:val="00DE197B"/>
    <w:pPr>
      <w:numPr>
        <w:numId w:val="56"/>
      </w:numPr>
    </w:pPr>
  </w:style>
  <w:style w:type="numbering" w:customStyle="1" w:styleId="ImportedStyle53">
    <w:name w:val="Imported Style 53"/>
    <w:rsid w:val="00DE197B"/>
    <w:pPr>
      <w:numPr>
        <w:numId w:val="57"/>
      </w:numPr>
    </w:pPr>
  </w:style>
  <w:style w:type="paragraph" w:styleId="NoSpacing">
    <w:name w:val="No Spacing"/>
    <w:uiPriority w:val="99"/>
    <w:qFormat/>
    <w:rsid w:val="00DE197B"/>
    <w:rPr>
      <w:rFonts w:eastAsia="Times New Roman"/>
      <w:color w:val="000000"/>
      <w:sz w:val="24"/>
      <w:szCs w:val="24"/>
      <w:u w:color="000000"/>
    </w:rPr>
  </w:style>
  <w:style w:type="numbering" w:customStyle="1" w:styleId="ImportedStyle54">
    <w:name w:val="Imported Style 54"/>
    <w:rsid w:val="00DE197B"/>
    <w:pPr>
      <w:numPr>
        <w:numId w:val="58"/>
      </w:numPr>
    </w:pPr>
  </w:style>
  <w:style w:type="numbering" w:customStyle="1" w:styleId="ImportedStyle55">
    <w:name w:val="Imported Style 55"/>
    <w:rsid w:val="00DE197B"/>
    <w:pPr>
      <w:numPr>
        <w:numId w:val="59"/>
      </w:numPr>
    </w:pPr>
  </w:style>
  <w:style w:type="numbering" w:customStyle="1" w:styleId="ImportedStyle56">
    <w:name w:val="Imported Style 56"/>
    <w:rsid w:val="00DE197B"/>
    <w:pPr>
      <w:numPr>
        <w:numId w:val="60"/>
      </w:numPr>
    </w:pPr>
  </w:style>
  <w:style w:type="numbering" w:customStyle="1" w:styleId="ImportedStyle57">
    <w:name w:val="Imported Style 57"/>
    <w:rsid w:val="00DE197B"/>
    <w:pPr>
      <w:numPr>
        <w:numId w:val="61"/>
      </w:numPr>
    </w:pPr>
  </w:style>
  <w:style w:type="numbering" w:customStyle="1" w:styleId="ImportedStyle58">
    <w:name w:val="Imported Style 58"/>
    <w:rsid w:val="00DE197B"/>
    <w:pPr>
      <w:numPr>
        <w:numId w:val="62"/>
      </w:numPr>
    </w:pPr>
  </w:style>
  <w:style w:type="numbering" w:customStyle="1" w:styleId="ImportedStyle59">
    <w:name w:val="Imported Style 59"/>
    <w:rsid w:val="00DE197B"/>
    <w:pPr>
      <w:numPr>
        <w:numId w:val="63"/>
      </w:numPr>
    </w:pPr>
  </w:style>
  <w:style w:type="numbering" w:customStyle="1" w:styleId="ImportedStyle60">
    <w:name w:val="Imported Style 60"/>
    <w:rsid w:val="00DE197B"/>
    <w:pPr>
      <w:numPr>
        <w:numId w:val="64"/>
      </w:numPr>
    </w:pPr>
  </w:style>
  <w:style w:type="numbering" w:customStyle="1" w:styleId="ImportedStyle61">
    <w:name w:val="Imported Style 61"/>
    <w:rsid w:val="00DE197B"/>
    <w:pPr>
      <w:numPr>
        <w:numId w:val="65"/>
      </w:numPr>
    </w:pPr>
  </w:style>
  <w:style w:type="numbering" w:customStyle="1" w:styleId="ImportedStyle62">
    <w:name w:val="Imported Style 62"/>
    <w:rsid w:val="00DE197B"/>
    <w:pPr>
      <w:numPr>
        <w:numId w:val="66"/>
      </w:numPr>
    </w:pPr>
  </w:style>
  <w:style w:type="numbering" w:customStyle="1" w:styleId="ImportedStyle63">
    <w:name w:val="Imported Style 63"/>
    <w:rsid w:val="00DE197B"/>
    <w:pPr>
      <w:numPr>
        <w:numId w:val="67"/>
      </w:numPr>
    </w:pPr>
  </w:style>
  <w:style w:type="numbering" w:customStyle="1" w:styleId="ImportedStyle64">
    <w:name w:val="Imported Style 64"/>
    <w:rsid w:val="00DE197B"/>
    <w:pPr>
      <w:numPr>
        <w:numId w:val="68"/>
      </w:numPr>
    </w:pPr>
  </w:style>
  <w:style w:type="numbering" w:customStyle="1" w:styleId="ImportedStyle65">
    <w:name w:val="Imported Style 65"/>
    <w:rsid w:val="00DE197B"/>
    <w:pPr>
      <w:numPr>
        <w:numId w:val="69"/>
      </w:numPr>
    </w:pPr>
  </w:style>
  <w:style w:type="numbering" w:customStyle="1" w:styleId="ImportedStyle66">
    <w:name w:val="Imported Style 66"/>
    <w:rsid w:val="00DE197B"/>
    <w:pPr>
      <w:numPr>
        <w:numId w:val="70"/>
      </w:numPr>
    </w:pPr>
  </w:style>
  <w:style w:type="numbering" w:customStyle="1" w:styleId="ImportedStyle67">
    <w:name w:val="Imported Style 67"/>
    <w:rsid w:val="00DE197B"/>
    <w:pPr>
      <w:numPr>
        <w:numId w:val="71"/>
      </w:numPr>
    </w:pPr>
  </w:style>
  <w:style w:type="numbering" w:customStyle="1" w:styleId="ImportedStyle68">
    <w:name w:val="Imported Style 68"/>
    <w:rsid w:val="00DE197B"/>
    <w:pPr>
      <w:numPr>
        <w:numId w:val="72"/>
      </w:numPr>
    </w:pPr>
  </w:style>
  <w:style w:type="numbering" w:customStyle="1" w:styleId="ImportedStyle69">
    <w:name w:val="Imported Style 69"/>
    <w:rsid w:val="00DE197B"/>
    <w:pPr>
      <w:numPr>
        <w:numId w:val="73"/>
      </w:numPr>
    </w:pPr>
  </w:style>
  <w:style w:type="numbering" w:customStyle="1" w:styleId="ImportedStyle70">
    <w:name w:val="Imported Style 70"/>
    <w:rsid w:val="00DE197B"/>
    <w:pPr>
      <w:numPr>
        <w:numId w:val="74"/>
      </w:numPr>
    </w:pPr>
  </w:style>
  <w:style w:type="numbering" w:customStyle="1" w:styleId="ImportedStyle71">
    <w:name w:val="Imported Style 71"/>
    <w:rsid w:val="00DE197B"/>
    <w:pPr>
      <w:numPr>
        <w:numId w:val="75"/>
      </w:numPr>
    </w:pPr>
  </w:style>
  <w:style w:type="numbering" w:customStyle="1" w:styleId="ImportedStyle72">
    <w:name w:val="Imported Style 72"/>
    <w:rsid w:val="00DE197B"/>
    <w:pPr>
      <w:numPr>
        <w:numId w:val="76"/>
      </w:numPr>
    </w:pPr>
  </w:style>
  <w:style w:type="numbering" w:customStyle="1" w:styleId="ImportedStyle73">
    <w:name w:val="Imported Style 73"/>
    <w:rsid w:val="00DE197B"/>
    <w:pPr>
      <w:numPr>
        <w:numId w:val="77"/>
      </w:numPr>
    </w:pPr>
  </w:style>
  <w:style w:type="numbering" w:customStyle="1" w:styleId="ImportedStyle74">
    <w:name w:val="Imported Style 74"/>
    <w:rsid w:val="00DE197B"/>
    <w:pPr>
      <w:numPr>
        <w:numId w:val="78"/>
      </w:numPr>
    </w:pPr>
  </w:style>
  <w:style w:type="numbering" w:customStyle="1" w:styleId="ImportedStyle75">
    <w:name w:val="Imported Style 75"/>
    <w:rsid w:val="00DE197B"/>
    <w:pPr>
      <w:numPr>
        <w:numId w:val="79"/>
      </w:numPr>
    </w:pPr>
  </w:style>
  <w:style w:type="numbering" w:customStyle="1" w:styleId="ImportedStyle47">
    <w:name w:val="Imported Style 47"/>
    <w:rsid w:val="00DE197B"/>
    <w:pPr>
      <w:numPr>
        <w:numId w:val="80"/>
      </w:numPr>
    </w:pPr>
  </w:style>
  <w:style w:type="paragraph" w:styleId="CommentText">
    <w:name w:val="annotation text"/>
    <w:basedOn w:val="Normal"/>
    <w:link w:val="CommentTextChar"/>
    <w:uiPriority w:val="99"/>
    <w:semiHidden/>
    <w:unhideWhenUsed/>
    <w:rsid w:val="00DE197B"/>
    <w:rPr>
      <w:sz w:val="20"/>
      <w:szCs w:val="20"/>
    </w:rPr>
  </w:style>
  <w:style w:type="character" w:customStyle="1" w:styleId="CommentTextChar">
    <w:name w:val="Comment Text Char"/>
    <w:basedOn w:val="DefaultParagraphFont"/>
    <w:link w:val="CommentText"/>
    <w:uiPriority w:val="99"/>
    <w:semiHidden/>
    <w:rsid w:val="00DE197B"/>
  </w:style>
  <w:style w:type="character" w:styleId="CommentReference">
    <w:name w:val="annotation reference"/>
    <w:basedOn w:val="DefaultParagraphFont"/>
    <w:uiPriority w:val="99"/>
    <w:semiHidden/>
    <w:unhideWhenUsed/>
    <w:rsid w:val="00DE197B"/>
    <w:rPr>
      <w:sz w:val="16"/>
      <w:szCs w:val="16"/>
    </w:rPr>
  </w:style>
  <w:style w:type="paragraph" w:styleId="BalloonText">
    <w:name w:val="Balloon Text"/>
    <w:basedOn w:val="Normal"/>
    <w:link w:val="BalloonTextChar"/>
    <w:uiPriority w:val="99"/>
    <w:semiHidden/>
    <w:unhideWhenUsed/>
    <w:rsid w:val="0080181F"/>
    <w:rPr>
      <w:rFonts w:ascii="Tahoma" w:hAnsi="Tahoma" w:cs="Tahoma"/>
      <w:sz w:val="16"/>
      <w:szCs w:val="16"/>
    </w:rPr>
  </w:style>
  <w:style w:type="character" w:customStyle="1" w:styleId="BalloonTextChar">
    <w:name w:val="Balloon Text Char"/>
    <w:basedOn w:val="DefaultParagraphFont"/>
    <w:link w:val="BalloonText"/>
    <w:uiPriority w:val="99"/>
    <w:semiHidden/>
    <w:rsid w:val="0080181F"/>
    <w:rPr>
      <w:rFonts w:ascii="Tahoma" w:hAnsi="Tahoma" w:cs="Tahoma"/>
      <w:sz w:val="16"/>
      <w:szCs w:val="16"/>
    </w:rPr>
  </w:style>
  <w:style w:type="paragraph" w:styleId="Revision">
    <w:name w:val="Revision"/>
    <w:hidden/>
    <w:uiPriority w:val="99"/>
    <w:semiHidden/>
    <w:rsid w:val="00FC14A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table" w:customStyle="1" w:styleId="TableGridLight1">
    <w:name w:val="Table Grid Light1"/>
    <w:basedOn w:val="TableNormal"/>
    <w:uiPriority w:val="40"/>
    <w:rsid w:val="000958E6"/>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numbering" w:customStyle="1" w:styleId="ImportedStyle410">
    <w:name w:val="Imported Style 410"/>
    <w:rsid w:val="00FB3CD9"/>
  </w:style>
  <w:style w:type="paragraph" w:styleId="Header">
    <w:name w:val="header"/>
    <w:basedOn w:val="Normal"/>
    <w:link w:val="HeaderChar"/>
    <w:uiPriority w:val="99"/>
    <w:unhideWhenUsed/>
    <w:rsid w:val="00D01A93"/>
    <w:pPr>
      <w:tabs>
        <w:tab w:val="center" w:pos="4513"/>
        <w:tab w:val="right" w:pos="9026"/>
      </w:tabs>
    </w:pPr>
  </w:style>
  <w:style w:type="character" w:customStyle="1" w:styleId="HeaderChar">
    <w:name w:val="Header Char"/>
    <w:basedOn w:val="DefaultParagraphFont"/>
    <w:link w:val="Header"/>
    <w:uiPriority w:val="99"/>
    <w:rsid w:val="00D01A93"/>
    <w:rPr>
      <w:sz w:val="24"/>
      <w:szCs w:val="24"/>
    </w:rPr>
  </w:style>
  <w:style w:type="paragraph" w:styleId="Footer">
    <w:name w:val="footer"/>
    <w:basedOn w:val="Normal"/>
    <w:link w:val="FooterChar"/>
    <w:uiPriority w:val="99"/>
    <w:unhideWhenUsed/>
    <w:rsid w:val="00D01A93"/>
    <w:pPr>
      <w:tabs>
        <w:tab w:val="center" w:pos="4513"/>
        <w:tab w:val="right" w:pos="9026"/>
      </w:tabs>
    </w:pPr>
  </w:style>
  <w:style w:type="character" w:customStyle="1" w:styleId="FooterChar">
    <w:name w:val="Footer Char"/>
    <w:basedOn w:val="DefaultParagraphFont"/>
    <w:link w:val="Footer"/>
    <w:uiPriority w:val="99"/>
    <w:rsid w:val="00D01A93"/>
    <w:rPr>
      <w:sz w:val="24"/>
      <w:szCs w:val="24"/>
    </w:rPr>
  </w:style>
  <w:style w:type="paragraph" w:styleId="CommentSubject">
    <w:name w:val="annotation subject"/>
    <w:basedOn w:val="CommentText"/>
    <w:next w:val="CommentText"/>
    <w:link w:val="CommentSubjectChar"/>
    <w:uiPriority w:val="99"/>
    <w:semiHidden/>
    <w:unhideWhenUsed/>
    <w:rsid w:val="00C54353"/>
    <w:rPr>
      <w:b/>
      <w:bCs/>
    </w:rPr>
  </w:style>
  <w:style w:type="character" w:customStyle="1" w:styleId="CommentSubjectChar">
    <w:name w:val="Comment Subject Char"/>
    <w:basedOn w:val="CommentTextChar"/>
    <w:link w:val="CommentSubject"/>
    <w:uiPriority w:val="99"/>
    <w:semiHidden/>
    <w:rsid w:val="00C54353"/>
    <w:rPr>
      <w:b/>
      <w:bCs/>
    </w:rPr>
  </w:style>
  <w:style w:type="character" w:customStyle="1" w:styleId="Heading2Char">
    <w:name w:val="Heading 2 Char"/>
    <w:basedOn w:val="DefaultParagraphFont"/>
    <w:link w:val="Heading2"/>
    <w:rsid w:val="00142847"/>
    <w:rPr>
      <w:rFonts w:ascii="Bookman Old Style" w:eastAsia="MS Mincho" w:hAnsi="Bookman Old Style"/>
      <w:b/>
      <w:sz w:val="28"/>
      <w:u w:val="single"/>
      <w:bdr w:val="none" w:sz="0" w:space="0" w:color="auto"/>
    </w:rPr>
  </w:style>
  <w:style w:type="character" w:customStyle="1" w:styleId="Heading3Char">
    <w:name w:val="Heading 3 Char"/>
    <w:basedOn w:val="DefaultParagraphFont"/>
    <w:link w:val="Heading3"/>
    <w:rsid w:val="00142847"/>
    <w:rPr>
      <w:rFonts w:ascii="Copperplate Gothic Bold" w:eastAsia="MS Mincho" w:hAnsi="Copperplate Gothic Bold"/>
      <w:b/>
      <w:sz w:val="28"/>
      <w:bdr w:val="none" w:sz="0" w:space="0" w:color="auto"/>
    </w:rPr>
  </w:style>
  <w:style w:type="character" w:customStyle="1" w:styleId="Heading4Char">
    <w:name w:val="Heading 4 Char"/>
    <w:basedOn w:val="DefaultParagraphFont"/>
    <w:link w:val="Heading4"/>
    <w:rsid w:val="00142847"/>
    <w:rPr>
      <w:rFonts w:eastAsia="MS Mincho"/>
      <w:sz w:val="28"/>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661829">
      <w:bodyDiv w:val="1"/>
      <w:marLeft w:val="0"/>
      <w:marRight w:val="0"/>
      <w:marTop w:val="0"/>
      <w:marBottom w:val="0"/>
      <w:divBdr>
        <w:top w:val="none" w:sz="0" w:space="0" w:color="auto"/>
        <w:left w:val="none" w:sz="0" w:space="0" w:color="auto"/>
        <w:bottom w:val="none" w:sz="0" w:space="0" w:color="auto"/>
        <w:right w:val="none" w:sz="0" w:space="0" w:color="auto"/>
      </w:divBdr>
    </w:div>
    <w:div w:id="218832172">
      <w:bodyDiv w:val="1"/>
      <w:marLeft w:val="0"/>
      <w:marRight w:val="0"/>
      <w:marTop w:val="0"/>
      <w:marBottom w:val="0"/>
      <w:divBdr>
        <w:top w:val="none" w:sz="0" w:space="0" w:color="auto"/>
        <w:left w:val="none" w:sz="0" w:space="0" w:color="auto"/>
        <w:bottom w:val="none" w:sz="0" w:space="0" w:color="auto"/>
        <w:right w:val="none" w:sz="0" w:space="0" w:color="auto"/>
      </w:divBdr>
    </w:div>
    <w:div w:id="318726789">
      <w:bodyDiv w:val="1"/>
      <w:marLeft w:val="0"/>
      <w:marRight w:val="0"/>
      <w:marTop w:val="0"/>
      <w:marBottom w:val="0"/>
      <w:divBdr>
        <w:top w:val="none" w:sz="0" w:space="0" w:color="auto"/>
        <w:left w:val="none" w:sz="0" w:space="0" w:color="auto"/>
        <w:bottom w:val="none" w:sz="0" w:space="0" w:color="auto"/>
        <w:right w:val="none" w:sz="0" w:space="0" w:color="auto"/>
      </w:divBdr>
    </w:div>
    <w:div w:id="1086726799">
      <w:bodyDiv w:val="1"/>
      <w:marLeft w:val="0"/>
      <w:marRight w:val="0"/>
      <w:marTop w:val="0"/>
      <w:marBottom w:val="0"/>
      <w:divBdr>
        <w:top w:val="none" w:sz="0" w:space="0" w:color="auto"/>
        <w:left w:val="none" w:sz="0" w:space="0" w:color="auto"/>
        <w:bottom w:val="none" w:sz="0" w:space="0" w:color="auto"/>
        <w:right w:val="none" w:sz="0" w:space="0" w:color="auto"/>
      </w:divBdr>
    </w:div>
    <w:div w:id="1113750247">
      <w:bodyDiv w:val="1"/>
      <w:marLeft w:val="0"/>
      <w:marRight w:val="0"/>
      <w:marTop w:val="0"/>
      <w:marBottom w:val="0"/>
      <w:divBdr>
        <w:top w:val="none" w:sz="0" w:space="0" w:color="auto"/>
        <w:left w:val="none" w:sz="0" w:space="0" w:color="auto"/>
        <w:bottom w:val="none" w:sz="0" w:space="0" w:color="auto"/>
        <w:right w:val="none" w:sz="0" w:space="0" w:color="auto"/>
      </w:divBdr>
    </w:div>
    <w:div w:id="1170222086">
      <w:bodyDiv w:val="1"/>
      <w:marLeft w:val="0"/>
      <w:marRight w:val="0"/>
      <w:marTop w:val="0"/>
      <w:marBottom w:val="0"/>
      <w:divBdr>
        <w:top w:val="none" w:sz="0" w:space="0" w:color="auto"/>
        <w:left w:val="none" w:sz="0" w:space="0" w:color="auto"/>
        <w:bottom w:val="none" w:sz="0" w:space="0" w:color="auto"/>
        <w:right w:val="none" w:sz="0" w:space="0" w:color="auto"/>
      </w:divBdr>
    </w:div>
    <w:div w:id="1286961329">
      <w:bodyDiv w:val="1"/>
      <w:marLeft w:val="0"/>
      <w:marRight w:val="0"/>
      <w:marTop w:val="0"/>
      <w:marBottom w:val="0"/>
      <w:divBdr>
        <w:top w:val="none" w:sz="0" w:space="0" w:color="auto"/>
        <w:left w:val="none" w:sz="0" w:space="0" w:color="auto"/>
        <w:bottom w:val="none" w:sz="0" w:space="0" w:color="auto"/>
        <w:right w:val="none" w:sz="0" w:space="0" w:color="auto"/>
      </w:divBdr>
    </w:div>
    <w:div w:id="1409376996">
      <w:bodyDiv w:val="1"/>
      <w:marLeft w:val="0"/>
      <w:marRight w:val="0"/>
      <w:marTop w:val="0"/>
      <w:marBottom w:val="0"/>
      <w:divBdr>
        <w:top w:val="none" w:sz="0" w:space="0" w:color="auto"/>
        <w:left w:val="none" w:sz="0" w:space="0" w:color="auto"/>
        <w:bottom w:val="none" w:sz="0" w:space="0" w:color="auto"/>
        <w:right w:val="none" w:sz="0" w:space="0" w:color="auto"/>
      </w:divBdr>
    </w:div>
    <w:div w:id="1428040512">
      <w:bodyDiv w:val="1"/>
      <w:marLeft w:val="0"/>
      <w:marRight w:val="0"/>
      <w:marTop w:val="0"/>
      <w:marBottom w:val="0"/>
      <w:divBdr>
        <w:top w:val="none" w:sz="0" w:space="0" w:color="auto"/>
        <w:left w:val="none" w:sz="0" w:space="0" w:color="auto"/>
        <w:bottom w:val="none" w:sz="0" w:space="0" w:color="auto"/>
        <w:right w:val="none" w:sz="0" w:space="0" w:color="auto"/>
      </w:divBdr>
    </w:div>
    <w:div w:id="1526139572">
      <w:bodyDiv w:val="1"/>
      <w:marLeft w:val="0"/>
      <w:marRight w:val="0"/>
      <w:marTop w:val="0"/>
      <w:marBottom w:val="0"/>
      <w:divBdr>
        <w:top w:val="none" w:sz="0" w:space="0" w:color="auto"/>
        <w:left w:val="none" w:sz="0" w:space="0" w:color="auto"/>
        <w:bottom w:val="none" w:sz="0" w:space="0" w:color="auto"/>
        <w:right w:val="none" w:sz="0" w:space="0" w:color="auto"/>
      </w:divBdr>
    </w:div>
    <w:div w:id="1753772017">
      <w:bodyDiv w:val="1"/>
      <w:marLeft w:val="0"/>
      <w:marRight w:val="0"/>
      <w:marTop w:val="0"/>
      <w:marBottom w:val="0"/>
      <w:divBdr>
        <w:top w:val="none" w:sz="0" w:space="0" w:color="auto"/>
        <w:left w:val="none" w:sz="0" w:space="0" w:color="auto"/>
        <w:bottom w:val="none" w:sz="0" w:space="0" w:color="auto"/>
        <w:right w:val="none" w:sz="0" w:space="0" w:color="auto"/>
      </w:divBdr>
    </w:div>
    <w:div w:id="2016807311">
      <w:bodyDiv w:val="1"/>
      <w:marLeft w:val="0"/>
      <w:marRight w:val="0"/>
      <w:marTop w:val="0"/>
      <w:marBottom w:val="0"/>
      <w:divBdr>
        <w:top w:val="none" w:sz="0" w:space="0" w:color="auto"/>
        <w:left w:val="none" w:sz="0" w:space="0" w:color="auto"/>
        <w:bottom w:val="none" w:sz="0" w:space="0" w:color="auto"/>
        <w:right w:val="none" w:sz="0" w:space="0" w:color="auto"/>
      </w:divBdr>
    </w:div>
    <w:div w:id="20312999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8CA90A3B7BE4C298D6BDDDD490209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699</Nr_x002e__x0020_akti>
    <Data_x0020_e_x0020_Krijimit xmlns="0e656187-b300-4fb0-8bf4-3a50f872073c">2021-11-22T14:03:29Z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2021-11-21T23:00:00Z</Date_x0020_protokolli>
    <Titulli xmlns="0e656187-b300-4fb0-8bf4-3a50f872073c">Për përcaktimin e llojeve të dokumentacionit provues, procedurave të depozitimit, mënyrës së shqyrtimit dhe vlerësimit të dokumentacionit, llojeve të programeve të trajnimit të detyrueshëm, periodicitetit të trajnimit, si dhe mënyrës së vlerësimit të aftësive të përfituara gjatë trajnimit për agjentin e tokenit digjital</Titulli>
    <Modifikuesi xmlns="0e656187-b300-4fb0-8bf4-3a50f872073c">alma.lisaku</Modifikuesi>
    <Nr_x002e__x0020_prot_x0020_QBZ xmlns="0e656187-b300-4fb0-8bf4-3a50f872073c">1580</Nr_x002e__x0020_prot_x0020_QBZ>
    <Data_x0020_e_x0020_Modifikimit xmlns="0e656187-b300-4fb0-8bf4-3a50f872073c">2021-11-23T09:25:34Z</Data_x0020_e_x0020_Modifikimit>
    <Dekretuar xmlns="0e656187-b300-4fb0-8bf4-3a50f872073c">false</Dekretuar>
    <Data xmlns="0e656187-b300-4fb0-8bf4-3a50f872073c">2021-11-17T23:00:00Z</Data>
    <Nr_x002e__x0020_protokolli_x0020_i_x0020_aktit xmlns="0e656187-b300-4fb0-8bf4-3a50f872073c">5711/1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Akt ligjor" ma:contentTypeID="0x01010018CA90A3B7BE4C298D6BDDDD4902091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253D0E-BF7B-4AB2-88C1-8FDF741B70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4936C35-9F3A-4A98-A5B9-D16EA96F0B50}">
  <ds:schemaRefs>
    <ds:schemaRef ds:uri="0e656187-b300-4fb0-8bf4-3a50f872073c"/>
    <ds:schemaRef ds:uri="http://www.w3.org/XML/1998/namespace"/>
    <ds:schemaRef ds:uri="http://purl.org/dc/elements/1.1/"/>
    <ds:schemaRef ds:uri="http://purl.org/dc/terms/"/>
    <ds:schemaRef ds:uri="http://purl.org/dc/dcmitype/"/>
    <ds:schemaRef ds:uri="http://schemas.microsoft.com/office/2006/metadata/properties"/>
    <ds:schemaRef ds:uri="http://schemas.microsoft.com/office/2006/documentManagement/types"/>
    <ds:schemaRef ds:uri="http://schemas.openxmlformats.org/package/2006/metadata/core-properties"/>
  </ds:schemaRefs>
</ds:datastoreItem>
</file>

<file path=customXml/itemProps3.xml><?xml version="1.0" encoding="utf-8"?>
<ds:datastoreItem xmlns:ds="http://schemas.openxmlformats.org/officeDocument/2006/customXml" ds:itemID="{2ACB65D3-819D-4649-90D8-008CB995AE7B}">
  <ds:schemaRefs>
    <ds:schemaRef ds:uri="http://schemas.microsoft.com/sharepoint/v3/contenttype/forms"/>
  </ds:schemaRefs>
</ds:datastoreItem>
</file>

<file path=customXml/itemProps4.xml><?xml version="1.0" encoding="utf-8"?>
<ds:datastoreItem xmlns:ds="http://schemas.openxmlformats.org/officeDocument/2006/customXml" ds:itemID="{DD47DCBB-E0E0-4CB4-9BCB-7663FA38A9D2}">
  <ds:schemaRefs>
    <ds:schemaRef ds:uri="http://schemas.openxmlformats.org/officeDocument/2006/bibliography"/>
  </ds:schemaRefs>
</ds:datastoreItem>
</file>

<file path=customXml/itemProps5.xml><?xml version="1.0" encoding="utf-8"?>
<ds:datastoreItem xmlns:ds="http://schemas.openxmlformats.org/officeDocument/2006/customXml" ds:itemID="{44F5B375-8660-4A4E-9DB4-2566136850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D452D0E-D6E7-4FC9-8A17-24ABE3968C6B}">
  <ds:schemaRefs>
    <ds:schemaRef ds:uri="http://schemas.microsoft.com/sharepoint/v3/contenttype/forms"/>
  </ds:schemaRefs>
</ds:datastoreItem>
</file>

<file path=customXml/itemProps7.xml><?xml version="1.0" encoding="utf-8"?>
<ds:datastoreItem xmlns:ds="http://schemas.openxmlformats.org/officeDocument/2006/customXml" ds:itemID="{60452CCF-D9FC-4580-8A7F-093146253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7</Pages>
  <Words>2177</Words>
  <Characters>12409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Për përcaktimin e llojeve të dokumentacionit provues, procedurave të depozitimit, mënyrës së shqyrtimit dhe vlerësimit të dokumentacionit, llojeve të programeve të trajnimit të detyrueshëm, periodicitetit të trajnimit, si dhe mënyrës së vlerësimit të aftë</vt:lpstr>
    </vt:vector>
  </TitlesOfParts>
  <Company>Grizli777</Company>
  <LinksUpToDate>false</LinksUpToDate>
  <CharactersWithSpaces>14557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llojeve të dokumentacionit provues, procedurave të depozitimit, mënyrës së shqyrtimit dhe vlerësimit të dokumentacionit, llojeve të programeve të trajnimit të detyrueshëm, periodicitetit të trajnimit, si dhe mënyrës së vlerësimit të aftësive të përfituara gjatë trajnimit për agjentin e tokenit digjital</dc:title>
  <dc:creator>amf</dc:creator>
  <cp:lastModifiedBy>Amarilda Muja</cp:lastModifiedBy>
  <cp:revision>35</cp:revision>
  <cp:lastPrinted>2021-11-18T17:52:00Z</cp:lastPrinted>
  <dcterms:created xsi:type="dcterms:W3CDTF">2021-11-22T13:44:00Z</dcterms:created>
  <dcterms:modified xsi:type="dcterms:W3CDTF">2021-11-23T09:46:00Z</dcterms:modified>
</cp:coreProperties>
</file>