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8CBBA6" w14:textId="419AE699" w:rsidR="00CC6B96" w:rsidRPr="00F15ED4" w:rsidRDefault="00E90941" w:rsidP="00E90941">
      <w:pPr>
        <w:ind w:firstLine="284"/>
        <w:jc w:val="center"/>
        <w:rPr>
          <w:rFonts w:ascii="Garamond" w:hAnsi="Garamond"/>
          <w:b/>
          <w:lang w:val="sq-AL"/>
        </w:rPr>
      </w:pPr>
      <w:r w:rsidRPr="00F15ED4">
        <w:rPr>
          <w:rFonts w:ascii="Garamond" w:hAnsi="Garamond"/>
          <w:b/>
          <w:lang w:val="sq-AL"/>
        </w:rPr>
        <w:t>VENDIM</w:t>
      </w:r>
    </w:p>
    <w:p w14:paraId="7C8CBBA9" w14:textId="5202B214" w:rsidR="00CC6B96" w:rsidRPr="00F15ED4" w:rsidRDefault="0096782D" w:rsidP="00E90941">
      <w:pPr>
        <w:ind w:firstLine="284"/>
        <w:jc w:val="center"/>
        <w:rPr>
          <w:rFonts w:ascii="Garamond" w:hAnsi="Garamond"/>
          <w:b/>
          <w:lang w:val="sq-AL"/>
        </w:rPr>
      </w:pPr>
      <w:r w:rsidRPr="00F15ED4">
        <w:rPr>
          <w:rFonts w:ascii="Garamond" w:hAnsi="Garamond"/>
          <w:b/>
          <w:lang w:val="sq-AL"/>
        </w:rPr>
        <w:t>Nr.</w:t>
      </w:r>
      <w:r w:rsidR="00F15ED4">
        <w:rPr>
          <w:rFonts w:ascii="Garamond" w:hAnsi="Garamond"/>
          <w:b/>
          <w:lang w:val="sq-AL"/>
        </w:rPr>
        <w:t xml:space="preserve"> </w:t>
      </w:r>
      <w:r w:rsidRPr="00F15ED4">
        <w:rPr>
          <w:rFonts w:ascii="Garamond" w:hAnsi="Garamond"/>
          <w:b/>
          <w:lang w:val="sq-AL"/>
        </w:rPr>
        <w:t>704</w:t>
      </w:r>
      <w:r w:rsidR="00CC6B96" w:rsidRPr="00F15ED4">
        <w:rPr>
          <w:rFonts w:ascii="Garamond" w:hAnsi="Garamond"/>
          <w:b/>
          <w:lang w:val="sq-AL"/>
        </w:rPr>
        <w:t xml:space="preserve">, datë </w:t>
      </w:r>
      <w:r w:rsidRPr="00F15ED4">
        <w:rPr>
          <w:rFonts w:ascii="Garamond" w:hAnsi="Garamond"/>
          <w:b/>
          <w:lang w:val="sq-AL"/>
        </w:rPr>
        <w:t>18.11.2021</w:t>
      </w:r>
    </w:p>
    <w:p w14:paraId="7C8CBBAA" w14:textId="77777777" w:rsidR="00146420" w:rsidRPr="00F15ED4" w:rsidRDefault="00146420" w:rsidP="00E90941">
      <w:pPr>
        <w:ind w:firstLine="284"/>
        <w:jc w:val="center"/>
        <w:rPr>
          <w:rFonts w:ascii="Garamond" w:hAnsi="Garamond"/>
          <w:b/>
          <w:lang w:val="sq-AL"/>
        </w:rPr>
      </w:pPr>
    </w:p>
    <w:p w14:paraId="7C8CBBAD" w14:textId="4C768CFF" w:rsidR="003E5E32" w:rsidRPr="00F15ED4" w:rsidRDefault="00E90941" w:rsidP="00E90941">
      <w:pPr>
        <w:ind w:firstLine="284"/>
        <w:jc w:val="center"/>
        <w:rPr>
          <w:rFonts w:ascii="Garamond" w:hAnsi="Garamond"/>
          <w:b/>
          <w:lang w:val="sq-AL"/>
        </w:rPr>
      </w:pPr>
      <w:r w:rsidRPr="00F15ED4">
        <w:rPr>
          <w:rFonts w:ascii="Garamond" w:hAnsi="Garamond"/>
          <w:b/>
          <w:lang w:val="sq-AL"/>
        </w:rPr>
        <w:t xml:space="preserve">PËR </w:t>
      </w:r>
      <w:r w:rsidR="003E5E32" w:rsidRPr="00F15ED4">
        <w:rPr>
          <w:rFonts w:ascii="Garamond" w:hAnsi="Garamond"/>
          <w:b/>
          <w:lang w:val="sq-AL"/>
        </w:rPr>
        <w:t>DISA SHTESA</w:t>
      </w:r>
      <w:r w:rsidR="00146420" w:rsidRPr="00F15ED4">
        <w:rPr>
          <w:rFonts w:ascii="Garamond" w:hAnsi="Garamond"/>
          <w:b/>
          <w:lang w:val="sq-AL"/>
        </w:rPr>
        <w:t xml:space="preserve"> NË </w:t>
      </w:r>
      <w:r w:rsidR="007E0134" w:rsidRPr="00F15ED4">
        <w:rPr>
          <w:rFonts w:ascii="Garamond" w:hAnsi="Garamond"/>
          <w:b/>
          <w:lang w:val="sq-AL"/>
        </w:rPr>
        <w:t>VENDIMIN NR.</w:t>
      </w:r>
      <w:r w:rsidR="00F15ED4">
        <w:rPr>
          <w:rFonts w:ascii="Garamond" w:hAnsi="Garamond"/>
          <w:b/>
          <w:lang w:val="sq-AL"/>
        </w:rPr>
        <w:t xml:space="preserve"> </w:t>
      </w:r>
      <w:r w:rsidR="007E0134" w:rsidRPr="00F15ED4">
        <w:rPr>
          <w:rFonts w:ascii="Garamond" w:hAnsi="Garamond"/>
          <w:b/>
          <w:lang w:val="sq-AL"/>
        </w:rPr>
        <w:t>162, DATË 2.3.2016</w:t>
      </w:r>
      <w:r w:rsidR="00146420" w:rsidRPr="00F15ED4">
        <w:rPr>
          <w:rFonts w:ascii="Garamond" w:hAnsi="Garamond"/>
          <w:b/>
          <w:lang w:val="sq-AL"/>
        </w:rPr>
        <w:t>,</w:t>
      </w:r>
      <w:r w:rsidR="003E5E32" w:rsidRPr="00F15ED4">
        <w:rPr>
          <w:rFonts w:ascii="Garamond" w:hAnsi="Garamond"/>
          <w:b/>
          <w:lang w:val="sq-AL"/>
        </w:rPr>
        <w:t xml:space="preserve"> TË KËSHILLIT</w:t>
      </w:r>
      <w:r w:rsidR="001526AC" w:rsidRPr="00F15ED4">
        <w:rPr>
          <w:rFonts w:ascii="Garamond" w:hAnsi="Garamond"/>
          <w:b/>
          <w:lang w:val="sq-AL"/>
        </w:rPr>
        <w:t xml:space="preserve"> </w:t>
      </w:r>
      <w:r w:rsidR="003E5E32" w:rsidRPr="00F15ED4">
        <w:rPr>
          <w:rFonts w:ascii="Garamond" w:hAnsi="Garamond"/>
          <w:b/>
          <w:lang w:val="sq-AL"/>
        </w:rPr>
        <w:t>TË MINISTRAVE</w:t>
      </w:r>
      <w:r w:rsidR="00146420" w:rsidRPr="00F15ED4">
        <w:rPr>
          <w:rFonts w:ascii="Garamond" w:hAnsi="Garamond"/>
          <w:b/>
          <w:lang w:val="sq-AL"/>
        </w:rPr>
        <w:t>,</w:t>
      </w:r>
      <w:r w:rsidR="003E5E32" w:rsidRPr="00F15ED4">
        <w:rPr>
          <w:rFonts w:ascii="Garamond" w:hAnsi="Garamond"/>
          <w:b/>
          <w:lang w:val="sq-AL"/>
        </w:rPr>
        <w:t xml:space="preserve"> “PËR RREGULLAT, PROCEDURAT</w:t>
      </w:r>
      <w:r w:rsidR="00F15ED4" w:rsidRPr="00F15ED4">
        <w:rPr>
          <w:rFonts w:ascii="Garamond" w:hAnsi="Garamond"/>
          <w:b/>
          <w:lang w:val="sq-AL"/>
        </w:rPr>
        <w:t xml:space="preserve"> </w:t>
      </w:r>
      <w:r w:rsidR="003E5E32" w:rsidRPr="00F15ED4">
        <w:rPr>
          <w:rFonts w:ascii="Garamond" w:hAnsi="Garamond"/>
          <w:b/>
          <w:lang w:val="sq-AL"/>
        </w:rPr>
        <w:t>DHE MËNYRAT E VËNIES NË DISPOZICION TË PASURIVE TË PALUAJTSHME SHTETËRORE NË ZONAT ME PËRPARËSI ZHVILLIMIN E TURIZMI</w:t>
      </w:r>
      <w:r w:rsidR="007E0134" w:rsidRPr="00F15ED4">
        <w:rPr>
          <w:rFonts w:ascii="Garamond" w:hAnsi="Garamond"/>
          <w:b/>
          <w:lang w:val="sq-AL"/>
        </w:rPr>
        <w:t>T</w:t>
      </w:r>
      <w:r w:rsidR="003E5E32" w:rsidRPr="00F15ED4">
        <w:rPr>
          <w:rFonts w:ascii="Garamond" w:hAnsi="Garamond"/>
          <w:b/>
          <w:lang w:val="sq-AL"/>
        </w:rPr>
        <w:t>”</w:t>
      </w:r>
    </w:p>
    <w:p w14:paraId="7C8CBBAE" w14:textId="77777777" w:rsidR="003E5E32" w:rsidRPr="00F15ED4" w:rsidRDefault="003E5E32" w:rsidP="00E90941">
      <w:pPr>
        <w:ind w:firstLine="284"/>
        <w:jc w:val="both"/>
        <w:rPr>
          <w:rFonts w:ascii="Garamond" w:hAnsi="Garamond"/>
          <w:lang w:val="sq-AL"/>
        </w:rPr>
      </w:pPr>
    </w:p>
    <w:p w14:paraId="7C8CBBAF" w14:textId="122005A5" w:rsidR="003E5E32" w:rsidRPr="00F15ED4" w:rsidRDefault="003E5E32" w:rsidP="00E90941">
      <w:pPr>
        <w:ind w:firstLine="284"/>
        <w:jc w:val="both"/>
        <w:rPr>
          <w:rFonts w:ascii="Garamond" w:hAnsi="Garamond"/>
          <w:lang w:val="sq-AL"/>
        </w:rPr>
      </w:pPr>
      <w:r w:rsidRPr="00F15ED4">
        <w:rPr>
          <w:rFonts w:ascii="Garamond" w:hAnsi="Garamond"/>
          <w:lang w:val="sq-AL"/>
        </w:rPr>
        <w:t>Në mbështetje të nenit 100 të Kushtetutës dhe të pikës 4, të nenit 35, të ligjit nr.</w:t>
      </w:r>
      <w:r w:rsidR="00F15ED4">
        <w:rPr>
          <w:rFonts w:ascii="Garamond" w:hAnsi="Garamond"/>
          <w:lang w:val="sq-AL"/>
        </w:rPr>
        <w:t xml:space="preserve"> </w:t>
      </w:r>
      <w:r w:rsidRPr="00F15ED4">
        <w:rPr>
          <w:rFonts w:ascii="Garamond" w:hAnsi="Garamond"/>
          <w:lang w:val="sq-AL"/>
        </w:rPr>
        <w:t xml:space="preserve">93/2015, “Për turizmin”, </w:t>
      </w:r>
      <w:r w:rsidR="00146420" w:rsidRPr="00F15ED4">
        <w:rPr>
          <w:rFonts w:ascii="Garamond" w:hAnsi="Garamond"/>
          <w:lang w:val="sq-AL"/>
        </w:rPr>
        <w:t>t</w:t>
      </w:r>
      <w:r w:rsidR="008E48F9" w:rsidRPr="00F15ED4">
        <w:rPr>
          <w:rFonts w:ascii="Garamond" w:hAnsi="Garamond"/>
          <w:lang w:val="sq-AL"/>
        </w:rPr>
        <w:t>ë</w:t>
      </w:r>
      <w:r w:rsidRPr="00F15ED4">
        <w:rPr>
          <w:rFonts w:ascii="Garamond" w:hAnsi="Garamond"/>
          <w:lang w:val="sq-AL"/>
        </w:rPr>
        <w:t xml:space="preserve"> ndryshuar</w:t>
      </w:r>
      <w:r w:rsidR="00DC54AE" w:rsidRPr="00F15ED4">
        <w:rPr>
          <w:rFonts w:ascii="Garamond" w:hAnsi="Garamond"/>
          <w:lang w:val="sq-AL"/>
        </w:rPr>
        <w:t>,</w:t>
      </w:r>
      <w:r w:rsidRPr="00F15ED4">
        <w:rPr>
          <w:rFonts w:ascii="Garamond" w:hAnsi="Garamond"/>
          <w:lang w:val="sq-AL"/>
        </w:rPr>
        <w:t xml:space="preserve"> me pro</w:t>
      </w:r>
      <w:r w:rsidR="00D418E3" w:rsidRPr="00F15ED4">
        <w:rPr>
          <w:rFonts w:ascii="Garamond" w:hAnsi="Garamond"/>
          <w:lang w:val="sq-AL"/>
        </w:rPr>
        <w:t>pozimin e ministrit të Turizmit</w:t>
      </w:r>
      <w:r w:rsidRPr="00F15ED4">
        <w:rPr>
          <w:rFonts w:ascii="Garamond" w:hAnsi="Garamond"/>
          <w:lang w:val="sq-AL"/>
        </w:rPr>
        <w:t xml:space="preserve"> dhe Mjedisit, Këshilli i Ministrave</w:t>
      </w:r>
    </w:p>
    <w:p w14:paraId="7C8CBBB1" w14:textId="463E4DAD" w:rsidR="003E5E32" w:rsidRPr="00F15ED4" w:rsidRDefault="00E90941" w:rsidP="00E90941">
      <w:pPr>
        <w:ind w:firstLine="284"/>
        <w:jc w:val="center"/>
        <w:rPr>
          <w:rFonts w:ascii="Garamond" w:hAnsi="Garamond"/>
          <w:lang w:val="sq-AL"/>
        </w:rPr>
      </w:pPr>
      <w:r w:rsidRPr="00F15ED4">
        <w:rPr>
          <w:rFonts w:ascii="Garamond" w:hAnsi="Garamond"/>
          <w:lang w:val="sq-AL"/>
        </w:rPr>
        <w:t>VENDOSI:</w:t>
      </w:r>
    </w:p>
    <w:p w14:paraId="7C8CBBB2" w14:textId="77777777" w:rsidR="003E5E32" w:rsidRPr="00F15ED4" w:rsidRDefault="003E5E32" w:rsidP="00E90941">
      <w:pPr>
        <w:ind w:firstLine="284"/>
        <w:jc w:val="both"/>
        <w:rPr>
          <w:rFonts w:ascii="Garamond" w:hAnsi="Garamond"/>
          <w:lang w:val="sq-AL"/>
        </w:rPr>
      </w:pPr>
    </w:p>
    <w:p w14:paraId="7C8CBBB3" w14:textId="71853DF7" w:rsidR="003E5E32" w:rsidRPr="00F15ED4" w:rsidRDefault="007E0134" w:rsidP="00E90941">
      <w:pPr>
        <w:ind w:firstLine="284"/>
        <w:jc w:val="both"/>
        <w:rPr>
          <w:rFonts w:ascii="Garamond" w:hAnsi="Garamond"/>
          <w:lang w:val="sq-AL"/>
        </w:rPr>
      </w:pPr>
      <w:r w:rsidRPr="00F15ED4">
        <w:rPr>
          <w:rFonts w:ascii="Garamond" w:hAnsi="Garamond"/>
          <w:lang w:val="sq-AL"/>
        </w:rPr>
        <w:t xml:space="preserve">1. </w:t>
      </w:r>
      <w:r w:rsidR="003E5E32" w:rsidRPr="00F15ED4">
        <w:rPr>
          <w:rFonts w:ascii="Garamond" w:hAnsi="Garamond"/>
          <w:lang w:val="sq-AL"/>
        </w:rPr>
        <w:t xml:space="preserve">Në vendimin </w:t>
      </w:r>
      <w:r w:rsidR="00146420" w:rsidRPr="00F15ED4">
        <w:rPr>
          <w:rFonts w:ascii="Garamond" w:hAnsi="Garamond"/>
          <w:lang w:val="sq-AL"/>
        </w:rPr>
        <w:t>nr.</w:t>
      </w:r>
      <w:r w:rsidR="00F15ED4">
        <w:rPr>
          <w:rFonts w:ascii="Garamond" w:hAnsi="Garamond"/>
          <w:lang w:val="sq-AL"/>
        </w:rPr>
        <w:t xml:space="preserve"> </w:t>
      </w:r>
      <w:r w:rsidR="003E5E32" w:rsidRPr="00F15ED4">
        <w:rPr>
          <w:rFonts w:ascii="Garamond" w:hAnsi="Garamond"/>
          <w:lang w:val="sq-AL"/>
        </w:rPr>
        <w:t>162, datë 2.3.2016</w:t>
      </w:r>
      <w:r w:rsidR="00146420" w:rsidRPr="00F15ED4">
        <w:rPr>
          <w:rFonts w:ascii="Garamond" w:hAnsi="Garamond"/>
          <w:lang w:val="sq-AL"/>
        </w:rPr>
        <w:t>,</w:t>
      </w:r>
      <w:r w:rsidR="003E5E32" w:rsidRPr="00F15ED4">
        <w:rPr>
          <w:rFonts w:ascii="Garamond" w:hAnsi="Garamond"/>
          <w:lang w:val="sq-AL"/>
        </w:rPr>
        <w:t xml:space="preserve"> të Këshillit të Ministrave</w:t>
      </w:r>
      <w:r w:rsidR="00146420" w:rsidRPr="00F15ED4">
        <w:rPr>
          <w:rFonts w:ascii="Garamond" w:hAnsi="Garamond"/>
          <w:lang w:val="sq-AL"/>
        </w:rPr>
        <w:t>,</w:t>
      </w:r>
      <w:r w:rsidR="003E5E32" w:rsidRPr="00F15ED4">
        <w:rPr>
          <w:rFonts w:ascii="Garamond" w:hAnsi="Garamond"/>
          <w:lang w:val="sq-AL"/>
        </w:rPr>
        <w:t xml:space="preserve"> </w:t>
      </w:r>
      <w:r w:rsidRPr="00F15ED4">
        <w:rPr>
          <w:rFonts w:ascii="Garamond" w:hAnsi="Garamond"/>
          <w:lang w:val="sq-AL"/>
        </w:rPr>
        <w:t>p</w:t>
      </w:r>
      <w:r w:rsidR="003E5E32" w:rsidRPr="00F15ED4">
        <w:rPr>
          <w:rFonts w:ascii="Garamond" w:hAnsi="Garamond"/>
          <w:lang w:val="sq-AL"/>
        </w:rPr>
        <w:t>as pikës 4, të kreut I, shtohen pika</w:t>
      </w:r>
      <w:r w:rsidR="00146420" w:rsidRPr="00F15ED4">
        <w:rPr>
          <w:rFonts w:ascii="Garamond" w:hAnsi="Garamond"/>
          <w:lang w:val="sq-AL"/>
        </w:rPr>
        <w:t>t</w:t>
      </w:r>
      <w:r w:rsidR="003E5E32" w:rsidRPr="00F15ED4">
        <w:rPr>
          <w:rFonts w:ascii="Garamond" w:hAnsi="Garamond"/>
          <w:lang w:val="sq-AL"/>
        </w:rPr>
        <w:t xml:space="preserve"> 4.1 dhe 4.2</w:t>
      </w:r>
      <w:r w:rsidRPr="00F15ED4">
        <w:rPr>
          <w:rFonts w:ascii="Garamond" w:hAnsi="Garamond"/>
          <w:lang w:val="sq-AL"/>
        </w:rPr>
        <w:t>,</w:t>
      </w:r>
      <w:r w:rsidR="003E5E32" w:rsidRPr="00F15ED4">
        <w:rPr>
          <w:rFonts w:ascii="Garamond" w:hAnsi="Garamond"/>
          <w:lang w:val="sq-AL"/>
        </w:rPr>
        <w:t xml:space="preserve"> me këtë përmbajtje:</w:t>
      </w:r>
    </w:p>
    <w:p w14:paraId="7C8CBBB5" w14:textId="7B0BE368" w:rsidR="003E5E32" w:rsidRPr="00F15ED4" w:rsidRDefault="003E5E32" w:rsidP="00E90941">
      <w:pPr>
        <w:ind w:firstLine="284"/>
        <w:jc w:val="both"/>
        <w:rPr>
          <w:rFonts w:ascii="Garamond" w:hAnsi="Garamond"/>
          <w:lang w:val="sq-AL"/>
        </w:rPr>
      </w:pPr>
      <w:r w:rsidRPr="00F15ED4">
        <w:rPr>
          <w:rFonts w:ascii="Garamond" w:hAnsi="Garamond"/>
          <w:lang w:val="sq-AL"/>
        </w:rPr>
        <w:t xml:space="preserve"> “4.1 Në rastin e investitorëve strategjikë, sipas ligji</w:t>
      </w:r>
      <w:r w:rsidR="00146420" w:rsidRPr="00F15ED4">
        <w:rPr>
          <w:rFonts w:ascii="Garamond" w:hAnsi="Garamond"/>
          <w:lang w:val="sq-AL"/>
        </w:rPr>
        <w:t>t nr.</w:t>
      </w:r>
      <w:r w:rsidR="00F15ED4">
        <w:rPr>
          <w:rFonts w:ascii="Garamond" w:hAnsi="Garamond"/>
          <w:lang w:val="sq-AL"/>
        </w:rPr>
        <w:t xml:space="preserve"> </w:t>
      </w:r>
      <w:r w:rsidRPr="00F15ED4">
        <w:rPr>
          <w:rFonts w:ascii="Garamond" w:hAnsi="Garamond"/>
          <w:lang w:val="sq-AL"/>
        </w:rPr>
        <w:t>55/2015, “Për</w:t>
      </w:r>
      <w:r w:rsidR="00F15ED4" w:rsidRPr="00F15ED4">
        <w:rPr>
          <w:rFonts w:ascii="Garamond" w:hAnsi="Garamond"/>
          <w:lang w:val="sq-AL"/>
        </w:rPr>
        <w:t xml:space="preserve"> </w:t>
      </w:r>
      <w:r w:rsidRPr="00F15ED4">
        <w:rPr>
          <w:rFonts w:ascii="Garamond" w:hAnsi="Garamond"/>
          <w:lang w:val="sq-AL"/>
        </w:rPr>
        <w:t>investimet strategjike në Republikën e Shqipërisë”,</w:t>
      </w:r>
      <w:r w:rsidR="00146420" w:rsidRPr="00F15ED4">
        <w:rPr>
          <w:rFonts w:ascii="Garamond" w:hAnsi="Garamond"/>
          <w:lang w:val="sq-AL"/>
        </w:rPr>
        <w:t xml:space="preserve"> t</w:t>
      </w:r>
      <w:r w:rsidR="008E48F9" w:rsidRPr="00F15ED4">
        <w:rPr>
          <w:rFonts w:ascii="Garamond" w:hAnsi="Garamond"/>
          <w:lang w:val="sq-AL"/>
        </w:rPr>
        <w:t>ë</w:t>
      </w:r>
      <w:r w:rsidRPr="00F15ED4">
        <w:rPr>
          <w:rFonts w:ascii="Garamond" w:hAnsi="Garamond"/>
          <w:lang w:val="sq-AL"/>
        </w:rPr>
        <w:t xml:space="preserve"> ndryshuar</w:t>
      </w:r>
      <w:r w:rsidR="007E0134" w:rsidRPr="00F15ED4">
        <w:rPr>
          <w:rFonts w:ascii="Garamond" w:hAnsi="Garamond"/>
          <w:lang w:val="sq-AL"/>
        </w:rPr>
        <w:t>,</w:t>
      </w:r>
      <w:r w:rsidRPr="00F15ED4">
        <w:rPr>
          <w:rFonts w:ascii="Garamond" w:hAnsi="Garamond"/>
          <w:lang w:val="sq-AL"/>
        </w:rPr>
        <w:t xml:space="preserve"> nuk zbatohet procedura e përcaktuar në kreun II, </w:t>
      </w:r>
      <w:r w:rsidR="00146420" w:rsidRPr="00F15ED4">
        <w:rPr>
          <w:rFonts w:ascii="Garamond" w:hAnsi="Garamond"/>
          <w:lang w:val="sq-AL"/>
        </w:rPr>
        <w:t>t</w:t>
      </w:r>
      <w:r w:rsidR="008E48F9" w:rsidRPr="00F15ED4">
        <w:rPr>
          <w:rFonts w:ascii="Garamond" w:hAnsi="Garamond"/>
          <w:lang w:val="sq-AL"/>
        </w:rPr>
        <w:t>ë</w:t>
      </w:r>
      <w:r w:rsidR="00146420" w:rsidRPr="00F15ED4">
        <w:rPr>
          <w:rFonts w:ascii="Garamond" w:hAnsi="Garamond"/>
          <w:lang w:val="sq-AL"/>
        </w:rPr>
        <w:t xml:space="preserve"> k</w:t>
      </w:r>
      <w:r w:rsidR="008E48F9" w:rsidRPr="00F15ED4">
        <w:rPr>
          <w:rFonts w:ascii="Garamond" w:hAnsi="Garamond"/>
          <w:lang w:val="sq-AL"/>
        </w:rPr>
        <w:t>ë</w:t>
      </w:r>
      <w:r w:rsidR="00146420" w:rsidRPr="00F15ED4">
        <w:rPr>
          <w:rFonts w:ascii="Garamond" w:hAnsi="Garamond"/>
          <w:lang w:val="sq-AL"/>
        </w:rPr>
        <w:t xml:space="preserve">tij vendimi, </w:t>
      </w:r>
      <w:r w:rsidRPr="00F15ED4">
        <w:rPr>
          <w:rFonts w:ascii="Garamond" w:hAnsi="Garamond"/>
          <w:lang w:val="sq-AL"/>
        </w:rPr>
        <w:t>për vënien në dispozicion të pasurive të paluajtshme shtetërore, në zonat me përparësi zhvillimin e turizmit. Vënia në dispozicion e këtyre pasurive bëhet</w:t>
      </w:r>
      <w:r w:rsidR="007E0134" w:rsidRPr="00F15ED4">
        <w:rPr>
          <w:rFonts w:ascii="Garamond" w:hAnsi="Garamond"/>
          <w:lang w:val="sq-AL"/>
        </w:rPr>
        <w:t>,</w:t>
      </w:r>
      <w:r w:rsidRPr="00F15ED4">
        <w:rPr>
          <w:rFonts w:ascii="Garamond" w:hAnsi="Garamond"/>
          <w:lang w:val="sq-AL"/>
        </w:rPr>
        <w:t xml:space="preserve"> si </w:t>
      </w:r>
      <w:r w:rsidR="007E0134" w:rsidRPr="00F15ED4">
        <w:rPr>
          <w:rFonts w:ascii="Garamond" w:hAnsi="Garamond"/>
          <w:lang w:val="sq-AL"/>
        </w:rPr>
        <w:t xml:space="preserve">më poshtë </w:t>
      </w:r>
      <w:r w:rsidRPr="00F15ED4">
        <w:rPr>
          <w:rFonts w:ascii="Garamond" w:hAnsi="Garamond"/>
          <w:lang w:val="sq-AL"/>
        </w:rPr>
        <w:t>vijon:</w:t>
      </w:r>
    </w:p>
    <w:p w14:paraId="7C8CBBB7" w14:textId="1FA72152" w:rsidR="00146420" w:rsidRPr="00F15ED4" w:rsidRDefault="00E90941" w:rsidP="00E90941">
      <w:pPr>
        <w:ind w:firstLine="284"/>
        <w:jc w:val="both"/>
        <w:rPr>
          <w:rFonts w:ascii="Garamond" w:hAnsi="Garamond"/>
          <w:lang w:val="sq-AL"/>
        </w:rPr>
      </w:pPr>
      <w:r w:rsidRPr="00F15ED4">
        <w:rPr>
          <w:rFonts w:ascii="Garamond" w:hAnsi="Garamond"/>
          <w:lang w:val="sq-AL"/>
        </w:rPr>
        <w:t xml:space="preserve">a) </w:t>
      </w:r>
      <w:r w:rsidR="003E5E32" w:rsidRPr="00F15ED4">
        <w:rPr>
          <w:rFonts w:ascii="Garamond" w:hAnsi="Garamond"/>
          <w:lang w:val="sq-AL"/>
        </w:rPr>
        <w:t>Komiteti i Investimeve Strategjike (KIS) miraton paraprakisht vënien në dispozicion të pasurive të paluajtshme shtetërore, në zonat me përparësi zhvillimin e turizmit për investitorët strategjikë, si masë mbështetëse për realizimin e investimit, në përputhje me ligji</w:t>
      </w:r>
      <w:r w:rsidR="00146420" w:rsidRPr="00F15ED4">
        <w:rPr>
          <w:rFonts w:ascii="Garamond" w:hAnsi="Garamond"/>
          <w:lang w:val="sq-AL"/>
        </w:rPr>
        <w:t>n nr.</w:t>
      </w:r>
      <w:r w:rsidR="00F15ED4">
        <w:rPr>
          <w:rFonts w:ascii="Garamond" w:hAnsi="Garamond"/>
          <w:lang w:val="sq-AL"/>
        </w:rPr>
        <w:t xml:space="preserve"> </w:t>
      </w:r>
      <w:r w:rsidR="003E5E32" w:rsidRPr="00F15ED4">
        <w:rPr>
          <w:rFonts w:ascii="Garamond" w:hAnsi="Garamond"/>
          <w:lang w:val="sq-AL"/>
        </w:rPr>
        <w:t xml:space="preserve">55/2015, </w:t>
      </w:r>
      <w:r w:rsidR="00146420" w:rsidRPr="00F15ED4">
        <w:rPr>
          <w:rFonts w:ascii="Garamond" w:hAnsi="Garamond"/>
          <w:lang w:val="sq-AL"/>
        </w:rPr>
        <w:t>t</w:t>
      </w:r>
      <w:r w:rsidR="008E48F9" w:rsidRPr="00F15ED4">
        <w:rPr>
          <w:rFonts w:ascii="Garamond" w:hAnsi="Garamond"/>
          <w:lang w:val="sq-AL"/>
        </w:rPr>
        <w:t>ë</w:t>
      </w:r>
      <w:r w:rsidR="003E5E32" w:rsidRPr="00F15ED4">
        <w:rPr>
          <w:rFonts w:ascii="Garamond" w:hAnsi="Garamond"/>
          <w:lang w:val="sq-AL"/>
        </w:rPr>
        <w:t xml:space="preserve"> ndryshuar</w:t>
      </w:r>
      <w:r w:rsidR="00146420" w:rsidRPr="00F15ED4">
        <w:rPr>
          <w:rFonts w:ascii="Garamond" w:hAnsi="Garamond"/>
          <w:lang w:val="sq-AL"/>
        </w:rPr>
        <w:t>.</w:t>
      </w:r>
    </w:p>
    <w:p w14:paraId="7C8CBBB8" w14:textId="19616104" w:rsidR="003E5E32" w:rsidRPr="00F15ED4" w:rsidRDefault="00E90941" w:rsidP="00E90941">
      <w:pPr>
        <w:ind w:firstLine="284"/>
        <w:jc w:val="both"/>
        <w:rPr>
          <w:rFonts w:ascii="Garamond" w:hAnsi="Garamond"/>
          <w:lang w:val="sq-AL"/>
        </w:rPr>
      </w:pPr>
      <w:r w:rsidRPr="00F15ED4">
        <w:rPr>
          <w:rFonts w:ascii="Garamond" w:hAnsi="Garamond"/>
          <w:lang w:val="sq-AL"/>
        </w:rPr>
        <w:t xml:space="preserve">b) </w:t>
      </w:r>
      <w:r w:rsidR="003E5E32" w:rsidRPr="00F15ED4">
        <w:rPr>
          <w:rFonts w:ascii="Garamond" w:hAnsi="Garamond"/>
          <w:lang w:val="sq-AL"/>
        </w:rPr>
        <w:t>Vendimi i KIS</w:t>
      </w:r>
      <w:r w:rsidR="007E0134" w:rsidRPr="00F15ED4">
        <w:rPr>
          <w:rFonts w:ascii="Garamond" w:hAnsi="Garamond"/>
          <w:lang w:val="sq-AL"/>
        </w:rPr>
        <w:t>-it</w:t>
      </w:r>
      <w:r w:rsidR="003E5E32" w:rsidRPr="00F15ED4">
        <w:rPr>
          <w:rFonts w:ascii="Garamond" w:hAnsi="Garamond"/>
          <w:lang w:val="sq-AL"/>
        </w:rPr>
        <w:t xml:space="preserve"> dhe dokum</w:t>
      </w:r>
      <w:r w:rsidR="00DC54AE" w:rsidRPr="00F15ED4">
        <w:rPr>
          <w:rFonts w:ascii="Garamond" w:hAnsi="Garamond"/>
          <w:lang w:val="sq-AL"/>
        </w:rPr>
        <w:t>entacioni shoqërues</w:t>
      </w:r>
      <w:r w:rsidR="007E0134" w:rsidRPr="00F15ED4">
        <w:rPr>
          <w:rFonts w:ascii="Garamond" w:hAnsi="Garamond"/>
          <w:lang w:val="sq-AL"/>
        </w:rPr>
        <w:t xml:space="preserve"> i përcillen</w:t>
      </w:r>
      <w:r w:rsidR="003E5E32" w:rsidRPr="00F15ED4">
        <w:rPr>
          <w:rFonts w:ascii="Garamond" w:hAnsi="Garamond"/>
          <w:lang w:val="sq-AL"/>
        </w:rPr>
        <w:t xml:space="preserve"> ministrisë përgjegjëse për turizmin nga Agjencia Shqiptare e Zhvillimit të Investimeve.</w:t>
      </w:r>
    </w:p>
    <w:p w14:paraId="7C8CBBBA" w14:textId="0FE41C10" w:rsidR="003E5E32" w:rsidRPr="00F15ED4" w:rsidRDefault="003E5E32" w:rsidP="00E90941">
      <w:pPr>
        <w:ind w:firstLine="284"/>
        <w:jc w:val="both"/>
        <w:rPr>
          <w:rFonts w:ascii="Garamond" w:hAnsi="Garamond"/>
          <w:lang w:val="sq-AL"/>
        </w:rPr>
      </w:pPr>
      <w:r w:rsidRPr="00F15ED4">
        <w:rPr>
          <w:rFonts w:ascii="Garamond" w:hAnsi="Garamond"/>
          <w:lang w:val="sq-AL"/>
        </w:rPr>
        <w:t>4.2</w:t>
      </w:r>
      <w:r w:rsidR="00F15ED4" w:rsidRPr="00F15ED4">
        <w:rPr>
          <w:rFonts w:ascii="Garamond" w:hAnsi="Garamond"/>
          <w:lang w:val="sq-AL"/>
        </w:rPr>
        <w:t xml:space="preserve"> </w:t>
      </w:r>
      <w:r w:rsidRPr="00F15ED4">
        <w:rPr>
          <w:rFonts w:ascii="Garamond" w:hAnsi="Garamond"/>
          <w:lang w:val="sq-AL"/>
        </w:rPr>
        <w:t xml:space="preserve">Këshilli i Ministrave, me propozim të ministrit përgjegjës për turizmin, miraton vënien në dispozicion të pasurive të paluajtshme shtetërore, </w:t>
      </w:r>
      <w:r w:rsidR="008E48F9" w:rsidRPr="00F15ED4">
        <w:rPr>
          <w:rFonts w:ascii="Garamond" w:hAnsi="Garamond"/>
          <w:lang w:val="sq-AL"/>
        </w:rPr>
        <w:t>sipas</w:t>
      </w:r>
      <w:r w:rsidRPr="00F15ED4">
        <w:rPr>
          <w:rFonts w:ascii="Garamond" w:hAnsi="Garamond"/>
          <w:lang w:val="sq-AL"/>
        </w:rPr>
        <w:t xml:space="preserve"> pikës 4.1</w:t>
      </w:r>
      <w:r w:rsidR="008E48F9" w:rsidRPr="00F15ED4">
        <w:rPr>
          <w:rFonts w:ascii="Garamond" w:hAnsi="Garamond"/>
          <w:lang w:val="sq-AL"/>
        </w:rPr>
        <w:t xml:space="preserve">, të </w:t>
      </w:r>
      <w:r w:rsidR="007E0134" w:rsidRPr="00F15ED4">
        <w:rPr>
          <w:rFonts w:ascii="Garamond" w:hAnsi="Garamond"/>
          <w:lang w:val="sq-AL"/>
        </w:rPr>
        <w:t>k</w:t>
      </w:r>
      <w:r w:rsidR="008E48F9" w:rsidRPr="00F15ED4">
        <w:rPr>
          <w:rFonts w:ascii="Garamond" w:hAnsi="Garamond"/>
          <w:lang w:val="sq-AL"/>
        </w:rPr>
        <w:t>reut I, të këtij vendimi.</w:t>
      </w:r>
      <w:r w:rsidR="00B057C9" w:rsidRPr="00F15ED4">
        <w:rPr>
          <w:rFonts w:ascii="Garamond" w:hAnsi="Garamond"/>
          <w:lang w:val="sq-AL"/>
        </w:rPr>
        <w:t>”</w:t>
      </w:r>
      <w:r w:rsidR="008E48F9" w:rsidRPr="00F15ED4">
        <w:rPr>
          <w:rFonts w:ascii="Garamond" w:hAnsi="Garamond"/>
          <w:lang w:val="sq-AL"/>
        </w:rPr>
        <w:t>.</w:t>
      </w:r>
    </w:p>
    <w:p w14:paraId="7C8CBBBC" w14:textId="47D3905F" w:rsidR="003E5E32" w:rsidRPr="00F15ED4" w:rsidRDefault="00E90941" w:rsidP="00E90941">
      <w:pPr>
        <w:ind w:firstLine="284"/>
        <w:jc w:val="both"/>
        <w:rPr>
          <w:rFonts w:ascii="Garamond" w:hAnsi="Garamond"/>
          <w:lang w:val="sq-AL"/>
        </w:rPr>
      </w:pPr>
      <w:r w:rsidRPr="00F15ED4">
        <w:rPr>
          <w:rFonts w:ascii="Garamond" w:hAnsi="Garamond"/>
          <w:lang w:val="sq-AL"/>
        </w:rPr>
        <w:t xml:space="preserve">2. </w:t>
      </w:r>
      <w:r w:rsidR="003E5E32" w:rsidRPr="00F15ED4">
        <w:rPr>
          <w:rFonts w:ascii="Garamond" w:hAnsi="Garamond"/>
          <w:lang w:val="sq-AL"/>
        </w:rPr>
        <w:t>Ngarkohen Ministria e Turizmit dhe Mjedisit dhe Agjencia Shqipta</w:t>
      </w:r>
      <w:r w:rsidR="00D418E3" w:rsidRPr="00F15ED4">
        <w:rPr>
          <w:rFonts w:ascii="Garamond" w:hAnsi="Garamond"/>
          <w:lang w:val="sq-AL"/>
        </w:rPr>
        <w:t xml:space="preserve">re e Zhvillimit të Investimeve </w:t>
      </w:r>
      <w:r w:rsidR="003E5E32" w:rsidRPr="00F15ED4">
        <w:rPr>
          <w:rFonts w:ascii="Garamond" w:hAnsi="Garamond"/>
          <w:lang w:val="sq-AL"/>
        </w:rPr>
        <w:t>për zbatimin e këtij vendimi.</w:t>
      </w:r>
    </w:p>
    <w:p w14:paraId="7C8CBBBE" w14:textId="7FECB3F7" w:rsidR="003E5E32" w:rsidRPr="00F15ED4" w:rsidRDefault="003E5E32" w:rsidP="00E90941">
      <w:pPr>
        <w:ind w:firstLine="284"/>
        <w:jc w:val="both"/>
        <w:rPr>
          <w:rFonts w:ascii="Garamond" w:hAnsi="Garamond"/>
          <w:lang w:val="sq-AL"/>
        </w:rPr>
      </w:pPr>
      <w:r w:rsidRPr="00F15ED4">
        <w:rPr>
          <w:rFonts w:ascii="Garamond" w:hAnsi="Garamond"/>
          <w:lang w:val="sq-AL"/>
        </w:rPr>
        <w:t>Ky ven</w:t>
      </w:r>
      <w:r w:rsidR="00E90941" w:rsidRPr="00F15ED4">
        <w:rPr>
          <w:rFonts w:ascii="Garamond" w:hAnsi="Garamond"/>
          <w:lang w:val="sq-AL"/>
        </w:rPr>
        <w:t>dim hyn në fuqi pas botim</w:t>
      </w:r>
      <w:bookmarkStart w:id="0" w:name="_GoBack"/>
      <w:bookmarkEnd w:id="0"/>
      <w:r w:rsidR="00E90941" w:rsidRPr="00F15ED4">
        <w:rPr>
          <w:rFonts w:ascii="Garamond" w:hAnsi="Garamond"/>
          <w:lang w:val="sq-AL"/>
        </w:rPr>
        <w:t>it në Fletoren Zyrtare</w:t>
      </w:r>
      <w:r w:rsidRPr="00F15ED4">
        <w:rPr>
          <w:rFonts w:ascii="Garamond" w:hAnsi="Garamond"/>
          <w:lang w:val="sq-AL"/>
        </w:rPr>
        <w:t>.</w:t>
      </w:r>
    </w:p>
    <w:p w14:paraId="7C8CBBBF" w14:textId="77777777" w:rsidR="003E5E32" w:rsidRPr="00F15ED4" w:rsidRDefault="003E5E32" w:rsidP="00E90941">
      <w:pPr>
        <w:ind w:firstLine="284"/>
        <w:jc w:val="right"/>
        <w:rPr>
          <w:rFonts w:ascii="Garamond" w:hAnsi="Garamond"/>
          <w:lang w:val="sq-AL"/>
        </w:rPr>
      </w:pPr>
    </w:p>
    <w:p w14:paraId="7C8CBBC4" w14:textId="3FFADE3F" w:rsidR="003E5E32" w:rsidRPr="00F15ED4" w:rsidRDefault="00E90941" w:rsidP="00E90941">
      <w:pPr>
        <w:ind w:firstLine="284"/>
        <w:jc w:val="right"/>
        <w:rPr>
          <w:rFonts w:ascii="Garamond" w:hAnsi="Garamond"/>
          <w:lang w:val="sq-AL"/>
        </w:rPr>
      </w:pPr>
      <w:r w:rsidRPr="00F15ED4">
        <w:rPr>
          <w:rFonts w:ascii="Garamond" w:hAnsi="Garamond"/>
          <w:lang w:val="sq-AL"/>
        </w:rPr>
        <w:t>KRYEMINISTËR</w:t>
      </w:r>
    </w:p>
    <w:p w14:paraId="61891EF4" w14:textId="05D956A0" w:rsidR="00E90941" w:rsidRPr="00F15ED4" w:rsidRDefault="00E90941" w:rsidP="00E90941">
      <w:pPr>
        <w:ind w:firstLine="284"/>
        <w:jc w:val="right"/>
        <w:rPr>
          <w:rFonts w:ascii="Garamond" w:hAnsi="Garamond"/>
          <w:b/>
          <w:lang w:val="sq-AL"/>
        </w:rPr>
      </w:pPr>
      <w:r w:rsidRPr="00F15ED4">
        <w:rPr>
          <w:rFonts w:ascii="Garamond" w:hAnsi="Garamond"/>
          <w:b/>
          <w:lang w:val="sq-AL"/>
        </w:rPr>
        <w:t>Edi Rama</w:t>
      </w:r>
    </w:p>
    <w:p w14:paraId="7C8CBBCD" w14:textId="77777777" w:rsidR="00CC6B96" w:rsidRPr="00F15ED4" w:rsidRDefault="00CC6B96" w:rsidP="00E90941">
      <w:pPr>
        <w:ind w:firstLine="284"/>
        <w:jc w:val="both"/>
        <w:rPr>
          <w:rFonts w:ascii="Garamond" w:hAnsi="Garamond"/>
          <w:b/>
          <w:lang w:val="sq-AL"/>
        </w:rPr>
      </w:pPr>
    </w:p>
    <w:sectPr w:rsidR="00CC6B96" w:rsidRPr="00F15ED4" w:rsidSect="007E0134">
      <w:headerReference w:type="default" r:id="rId13"/>
      <w:footerReference w:type="default" r:id="rId14"/>
      <w:pgSz w:w="11907" w:h="16839" w:code="9"/>
      <w:pgMar w:top="1440" w:right="1440" w:bottom="1440" w:left="1440" w:header="720" w:footer="3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DC396A" w14:textId="77777777" w:rsidR="00F15ED4" w:rsidRDefault="00F15ED4">
      <w:r>
        <w:separator/>
      </w:r>
    </w:p>
  </w:endnote>
  <w:endnote w:type="continuationSeparator" w:id="0">
    <w:p w14:paraId="41531F47" w14:textId="77777777" w:rsidR="00F15ED4" w:rsidRDefault="00F15ED4">
      <w:r>
        <w:continuationSeparator/>
      </w:r>
    </w:p>
  </w:endnote>
  <w:endnote w:type="continuationNotice" w:id="1">
    <w:p w14:paraId="38115C25" w14:textId="77777777" w:rsidR="00F15ED4" w:rsidRDefault="00F15ED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829314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8CBBD6" w14:textId="77777777" w:rsidR="00F15ED4" w:rsidRDefault="00F15ED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96CE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C8CBBD7" w14:textId="77777777" w:rsidR="00F15ED4" w:rsidRDefault="00F15ED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EFD350" w14:textId="77777777" w:rsidR="00F15ED4" w:rsidRDefault="00F15ED4">
      <w:r>
        <w:separator/>
      </w:r>
    </w:p>
  </w:footnote>
  <w:footnote w:type="continuationSeparator" w:id="0">
    <w:p w14:paraId="549F9D81" w14:textId="77777777" w:rsidR="00F15ED4" w:rsidRDefault="00F15ED4">
      <w:r>
        <w:continuationSeparator/>
      </w:r>
    </w:p>
  </w:footnote>
  <w:footnote w:type="continuationNotice" w:id="1">
    <w:p w14:paraId="284F4169" w14:textId="77777777" w:rsidR="00F15ED4" w:rsidRDefault="00F15ED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6943B5" w14:textId="77777777" w:rsidR="00F15ED4" w:rsidRDefault="00F15ED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4D6AF8"/>
    <w:multiLevelType w:val="hybridMultilevel"/>
    <w:tmpl w:val="C18C896C"/>
    <w:lvl w:ilvl="0" w:tplc="6830596E">
      <w:start w:val="1"/>
      <w:numFmt w:val="lowerLetter"/>
      <w:lvlText w:val="%1."/>
      <w:lvlJc w:val="left"/>
      <w:pPr>
        <w:ind w:left="720" w:hanging="360"/>
      </w:pPr>
      <w:rPr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8F3D33"/>
    <w:multiLevelType w:val="hybridMultilevel"/>
    <w:tmpl w:val="4608EF18"/>
    <w:lvl w:ilvl="0" w:tplc="F0126752">
      <w:start w:val="1"/>
      <w:numFmt w:val="lowerLetter"/>
      <w:lvlText w:val="%1)"/>
      <w:lvlJc w:val="left"/>
      <w:pPr>
        <w:ind w:left="11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2">
    <w:nsid w:val="0D8965A8"/>
    <w:multiLevelType w:val="hybridMultilevel"/>
    <w:tmpl w:val="4E1E56C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EE33C21"/>
    <w:multiLevelType w:val="hybridMultilevel"/>
    <w:tmpl w:val="EDB4AC6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5730693"/>
    <w:multiLevelType w:val="hybridMultilevel"/>
    <w:tmpl w:val="9B46444A"/>
    <w:lvl w:ilvl="0" w:tplc="8FBEEE0A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65" w:hanging="360"/>
      </w:pPr>
    </w:lvl>
    <w:lvl w:ilvl="2" w:tplc="0809001B" w:tentative="1">
      <w:start w:val="1"/>
      <w:numFmt w:val="lowerRoman"/>
      <w:lvlText w:val="%3."/>
      <w:lvlJc w:val="right"/>
      <w:pPr>
        <w:ind w:left="1785" w:hanging="180"/>
      </w:pPr>
    </w:lvl>
    <w:lvl w:ilvl="3" w:tplc="0809000F" w:tentative="1">
      <w:start w:val="1"/>
      <w:numFmt w:val="decimal"/>
      <w:lvlText w:val="%4."/>
      <w:lvlJc w:val="left"/>
      <w:pPr>
        <w:ind w:left="2505" w:hanging="360"/>
      </w:pPr>
    </w:lvl>
    <w:lvl w:ilvl="4" w:tplc="08090019" w:tentative="1">
      <w:start w:val="1"/>
      <w:numFmt w:val="lowerLetter"/>
      <w:lvlText w:val="%5."/>
      <w:lvlJc w:val="left"/>
      <w:pPr>
        <w:ind w:left="3225" w:hanging="360"/>
      </w:pPr>
    </w:lvl>
    <w:lvl w:ilvl="5" w:tplc="0809001B" w:tentative="1">
      <w:start w:val="1"/>
      <w:numFmt w:val="lowerRoman"/>
      <w:lvlText w:val="%6."/>
      <w:lvlJc w:val="right"/>
      <w:pPr>
        <w:ind w:left="3945" w:hanging="180"/>
      </w:pPr>
    </w:lvl>
    <w:lvl w:ilvl="6" w:tplc="0809000F" w:tentative="1">
      <w:start w:val="1"/>
      <w:numFmt w:val="decimal"/>
      <w:lvlText w:val="%7."/>
      <w:lvlJc w:val="left"/>
      <w:pPr>
        <w:ind w:left="4665" w:hanging="360"/>
      </w:pPr>
    </w:lvl>
    <w:lvl w:ilvl="7" w:tplc="08090019" w:tentative="1">
      <w:start w:val="1"/>
      <w:numFmt w:val="lowerLetter"/>
      <w:lvlText w:val="%8."/>
      <w:lvlJc w:val="left"/>
      <w:pPr>
        <w:ind w:left="5385" w:hanging="360"/>
      </w:pPr>
    </w:lvl>
    <w:lvl w:ilvl="8" w:tplc="0809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5">
    <w:nsid w:val="171F2DD7"/>
    <w:multiLevelType w:val="multilevel"/>
    <w:tmpl w:val="A540F0B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840" w:hanging="1800"/>
      </w:pPr>
      <w:rPr>
        <w:rFonts w:hint="default"/>
      </w:rPr>
    </w:lvl>
  </w:abstractNum>
  <w:abstractNum w:abstractNumId="6">
    <w:nsid w:val="18F470C4"/>
    <w:multiLevelType w:val="hybridMultilevel"/>
    <w:tmpl w:val="42B44EA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3C3619"/>
    <w:multiLevelType w:val="hybridMultilevel"/>
    <w:tmpl w:val="C25612E6"/>
    <w:lvl w:ilvl="0" w:tplc="7E1A1D26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>
    <w:nsid w:val="19A16592"/>
    <w:multiLevelType w:val="hybridMultilevel"/>
    <w:tmpl w:val="FC085FF4"/>
    <w:lvl w:ilvl="0" w:tplc="BB3A39BA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1F3FE2"/>
    <w:multiLevelType w:val="hybridMultilevel"/>
    <w:tmpl w:val="88B89F46"/>
    <w:lvl w:ilvl="0" w:tplc="041C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FE6B43"/>
    <w:multiLevelType w:val="hybridMultilevel"/>
    <w:tmpl w:val="D618FCE8"/>
    <w:lvl w:ilvl="0" w:tplc="022CB62A">
      <w:start w:val="7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1">
    <w:nsid w:val="3A0A540A"/>
    <w:multiLevelType w:val="hybridMultilevel"/>
    <w:tmpl w:val="ADD41B7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2B30BBA"/>
    <w:multiLevelType w:val="multilevel"/>
    <w:tmpl w:val="2982D62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30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4B5C5CE5"/>
    <w:multiLevelType w:val="hybridMultilevel"/>
    <w:tmpl w:val="306C2D96"/>
    <w:lvl w:ilvl="0" w:tplc="0409001B">
      <w:start w:val="1"/>
      <w:numFmt w:val="lowerRoman"/>
      <w:lvlText w:val="%1."/>
      <w:lvlJc w:val="righ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C2C6AEB"/>
    <w:multiLevelType w:val="hybridMultilevel"/>
    <w:tmpl w:val="0BF032A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D7A75A5"/>
    <w:multiLevelType w:val="hybridMultilevel"/>
    <w:tmpl w:val="6C86D86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5503141A"/>
    <w:multiLevelType w:val="hybridMultilevel"/>
    <w:tmpl w:val="3E96932A"/>
    <w:lvl w:ilvl="0" w:tplc="49C45E32">
      <w:start w:val="1"/>
      <w:numFmt w:val="decimal"/>
      <w:lvlText w:val="%1."/>
      <w:lvlJc w:val="left"/>
      <w:pPr>
        <w:ind w:left="27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990" w:hanging="360"/>
      </w:pPr>
    </w:lvl>
    <w:lvl w:ilvl="2" w:tplc="0809001B" w:tentative="1">
      <w:start w:val="1"/>
      <w:numFmt w:val="lowerRoman"/>
      <w:lvlText w:val="%3."/>
      <w:lvlJc w:val="right"/>
      <w:pPr>
        <w:ind w:left="1710" w:hanging="180"/>
      </w:pPr>
    </w:lvl>
    <w:lvl w:ilvl="3" w:tplc="0809000F" w:tentative="1">
      <w:start w:val="1"/>
      <w:numFmt w:val="decimal"/>
      <w:lvlText w:val="%4."/>
      <w:lvlJc w:val="left"/>
      <w:pPr>
        <w:ind w:left="2430" w:hanging="360"/>
      </w:pPr>
    </w:lvl>
    <w:lvl w:ilvl="4" w:tplc="08090019" w:tentative="1">
      <w:start w:val="1"/>
      <w:numFmt w:val="lowerLetter"/>
      <w:lvlText w:val="%5."/>
      <w:lvlJc w:val="left"/>
      <w:pPr>
        <w:ind w:left="3150" w:hanging="360"/>
      </w:pPr>
    </w:lvl>
    <w:lvl w:ilvl="5" w:tplc="0809001B" w:tentative="1">
      <w:start w:val="1"/>
      <w:numFmt w:val="lowerRoman"/>
      <w:lvlText w:val="%6."/>
      <w:lvlJc w:val="right"/>
      <w:pPr>
        <w:ind w:left="3870" w:hanging="180"/>
      </w:pPr>
    </w:lvl>
    <w:lvl w:ilvl="6" w:tplc="0809000F" w:tentative="1">
      <w:start w:val="1"/>
      <w:numFmt w:val="decimal"/>
      <w:lvlText w:val="%7."/>
      <w:lvlJc w:val="left"/>
      <w:pPr>
        <w:ind w:left="4590" w:hanging="360"/>
      </w:pPr>
    </w:lvl>
    <w:lvl w:ilvl="7" w:tplc="08090019" w:tentative="1">
      <w:start w:val="1"/>
      <w:numFmt w:val="lowerLetter"/>
      <w:lvlText w:val="%8."/>
      <w:lvlJc w:val="left"/>
      <w:pPr>
        <w:ind w:left="5310" w:hanging="360"/>
      </w:pPr>
    </w:lvl>
    <w:lvl w:ilvl="8" w:tplc="08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7">
    <w:nsid w:val="557661BA"/>
    <w:multiLevelType w:val="hybridMultilevel"/>
    <w:tmpl w:val="1CAE8292"/>
    <w:lvl w:ilvl="0" w:tplc="B0D8B9F4">
      <w:start w:val="1"/>
      <w:numFmt w:val="lowerLetter"/>
      <w:lvlText w:val="%1)"/>
      <w:lvlJc w:val="left"/>
      <w:pPr>
        <w:ind w:left="720" w:hanging="360"/>
      </w:pPr>
      <w:rPr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1EA172A"/>
    <w:multiLevelType w:val="hybridMultilevel"/>
    <w:tmpl w:val="C786ED3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1B90636"/>
    <w:multiLevelType w:val="hybridMultilevel"/>
    <w:tmpl w:val="2DB83B8C"/>
    <w:lvl w:ilvl="0" w:tplc="DB782562">
      <w:start w:val="1"/>
      <w:numFmt w:val="lowerLetter"/>
      <w:lvlText w:val="%1)"/>
      <w:lvlJc w:val="left"/>
      <w:pPr>
        <w:ind w:left="540" w:hanging="360"/>
      </w:pPr>
      <w:rPr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76F86676"/>
    <w:multiLevelType w:val="multilevel"/>
    <w:tmpl w:val="17160A32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>
    <w:nsid w:val="7C297B11"/>
    <w:multiLevelType w:val="hybridMultilevel"/>
    <w:tmpl w:val="0EDA055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9"/>
  </w:num>
  <w:num w:numId="2">
    <w:abstractNumId w:val="3"/>
  </w:num>
  <w:num w:numId="3">
    <w:abstractNumId w:val="2"/>
  </w:num>
  <w:num w:numId="4">
    <w:abstractNumId w:val="11"/>
  </w:num>
  <w:num w:numId="5">
    <w:abstractNumId w:val="13"/>
  </w:num>
  <w:num w:numId="6">
    <w:abstractNumId w:val="21"/>
  </w:num>
  <w:num w:numId="7">
    <w:abstractNumId w:val="8"/>
  </w:num>
  <w:num w:numId="8">
    <w:abstractNumId w:val="15"/>
  </w:num>
  <w:num w:numId="9">
    <w:abstractNumId w:val="18"/>
  </w:num>
  <w:num w:numId="10">
    <w:abstractNumId w:val="6"/>
  </w:num>
  <w:num w:numId="11">
    <w:abstractNumId w:val="17"/>
  </w:num>
  <w:num w:numId="12">
    <w:abstractNumId w:val="12"/>
  </w:num>
  <w:num w:numId="13">
    <w:abstractNumId w:val="0"/>
  </w:num>
  <w:num w:numId="14">
    <w:abstractNumId w:val="20"/>
  </w:num>
  <w:num w:numId="15">
    <w:abstractNumId w:val="14"/>
  </w:num>
  <w:num w:numId="16">
    <w:abstractNumId w:val="5"/>
  </w:num>
  <w:num w:numId="17">
    <w:abstractNumId w:val="10"/>
  </w:num>
  <w:num w:numId="18">
    <w:abstractNumId w:val="16"/>
  </w:num>
  <w:num w:numId="19">
    <w:abstractNumId w:val="4"/>
  </w:num>
  <w:num w:numId="20">
    <w:abstractNumId w:val="7"/>
  </w:num>
  <w:num w:numId="21">
    <w:abstractNumId w:val="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B96"/>
    <w:rsid w:val="00026007"/>
    <w:rsid w:val="000C0DFE"/>
    <w:rsid w:val="000E1094"/>
    <w:rsid w:val="000F18AB"/>
    <w:rsid w:val="00110F83"/>
    <w:rsid w:val="0012491A"/>
    <w:rsid w:val="00142A31"/>
    <w:rsid w:val="00146420"/>
    <w:rsid w:val="001526AC"/>
    <w:rsid w:val="00172D86"/>
    <w:rsid w:val="0020055A"/>
    <w:rsid w:val="00206524"/>
    <w:rsid w:val="00217195"/>
    <w:rsid w:val="00236938"/>
    <w:rsid w:val="002878AF"/>
    <w:rsid w:val="0029599C"/>
    <w:rsid w:val="002A4FDC"/>
    <w:rsid w:val="002D20A7"/>
    <w:rsid w:val="002F0EED"/>
    <w:rsid w:val="002F2D60"/>
    <w:rsid w:val="00303F54"/>
    <w:rsid w:val="00323C29"/>
    <w:rsid w:val="00333AFE"/>
    <w:rsid w:val="003E5E32"/>
    <w:rsid w:val="00420A42"/>
    <w:rsid w:val="00431E88"/>
    <w:rsid w:val="00485560"/>
    <w:rsid w:val="004A481D"/>
    <w:rsid w:val="004C416A"/>
    <w:rsid w:val="0052429B"/>
    <w:rsid w:val="005268A0"/>
    <w:rsid w:val="0055490B"/>
    <w:rsid w:val="005631B7"/>
    <w:rsid w:val="005A3597"/>
    <w:rsid w:val="005A58D5"/>
    <w:rsid w:val="005B1341"/>
    <w:rsid w:val="005D73D8"/>
    <w:rsid w:val="005E69E3"/>
    <w:rsid w:val="00691A36"/>
    <w:rsid w:val="00713C28"/>
    <w:rsid w:val="00715010"/>
    <w:rsid w:val="0072098E"/>
    <w:rsid w:val="007213CF"/>
    <w:rsid w:val="0076415D"/>
    <w:rsid w:val="00796CE7"/>
    <w:rsid w:val="007B4526"/>
    <w:rsid w:val="007E0134"/>
    <w:rsid w:val="008044AE"/>
    <w:rsid w:val="00851300"/>
    <w:rsid w:val="008556F3"/>
    <w:rsid w:val="008B2BA9"/>
    <w:rsid w:val="008E48F9"/>
    <w:rsid w:val="008F43DB"/>
    <w:rsid w:val="00930243"/>
    <w:rsid w:val="0094036B"/>
    <w:rsid w:val="0096782D"/>
    <w:rsid w:val="009678B1"/>
    <w:rsid w:val="00971C91"/>
    <w:rsid w:val="009728F0"/>
    <w:rsid w:val="009B4A9F"/>
    <w:rsid w:val="009C6EE7"/>
    <w:rsid w:val="009F0899"/>
    <w:rsid w:val="00A03421"/>
    <w:rsid w:val="00AA2561"/>
    <w:rsid w:val="00AF324C"/>
    <w:rsid w:val="00B057C9"/>
    <w:rsid w:val="00B26490"/>
    <w:rsid w:val="00B40D03"/>
    <w:rsid w:val="00B63491"/>
    <w:rsid w:val="00B83EAD"/>
    <w:rsid w:val="00BE5904"/>
    <w:rsid w:val="00C57DD2"/>
    <w:rsid w:val="00CC20A0"/>
    <w:rsid w:val="00CC6B96"/>
    <w:rsid w:val="00CC7515"/>
    <w:rsid w:val="00CF4276"/>
    <w:rsid w:val="00D07EEF"/>
    <w:rsid w:val="00D418E3"/>
    <w:rsid w:val="00DB76C0"/>
    <w:rsid w:val="00DC54AE"/>
    <w:rsid w:val="00DF01CC"/>
    <w:rsid w:val="00E46FD2"/>
    <w:rsid w:val="00E8373D"/>
    <w:rsid w:val="00E8496E"/>
    <w:rsid w:val="00E90941"/>
    <w:rsid w:val="00EF1AD1"/>
    <w:rsid w:val="00F00CF0"/>
    <w:rsid w:val="00F15ED4"/>
    <w:rsid w:val="00F2737C"/>
    <w:rsid w:val="00F71AAF"/>
    <w:rsid w:val="00F800F4"/>
    <w:rsid w:val="00F83C42"/>
    <w:rsid w:val="00FF3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CBBA4"/>
  <w15:docId w15:val="{972F073C-C82E-47F5-A993-958791991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6B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CC6B96"/>
    <w:pPr>
      <w:spacing w:after="0" w:line="240" w:lineRule="auto"/>
    </w:pPr>
    <w:rPr>
      <w:rFonts w:ascii="Calibri" w:eastAsia="Calibri" w:hAnsi="Calibri" w:cs="Times New Roman"/>
      <w:lang w:val="sq-AL"/>
    </w:rPr>
  </w:style>
  <w:style w:type="paragraph" w:styleId="ListParagraph">
    <w:name w:val="List Paragraph"/>
    <w:basedOn w:val="Normal"/>
    <w:link w:val="ListParagraphChar"/>
    <w:uiPriority w:val="34"/>
    <w:qFormat/>
    <w:rsid w:val="00CC6B9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oSpacingChar">
    <w:name w:val="No Spacing Char"/>
    <w:link w:val="NoSpacing"/>
    <w:uiPriority w:val="1"/>
    <w:rsid w:val="00CC6B96"/>
    <w:rPr>
      <w:rFonts w:ascii="Calibri" w:eastAsia="Calibri" w:hAnsi="Calibri" w:cs="Times New Roman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CC6B96"/>
  </w:style>
  <w:style w:type="paragraph" w:styleId="Footer">
    <w:name w:val="footer"/>
    <w:basedOn w:val="Normal"/>
    <w:link w:val="FooterChar"/>
    <w:uiPriority w:val="99"/>
    <w:unhideWhenUsed/>
    <w:rsid w:val="00CC6B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6B96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641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6415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6415D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41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415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415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415D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C75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751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60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48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7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5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5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7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23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7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3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65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93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63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06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11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0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4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8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05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15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22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2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1E91BEF6D84047A25F7C214A0E2F7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704</Nr_x002e__x0020_akti>
    <Data_x0020_e_x0020_Krijimit xmlns="0e656187-b300-4fb0-8bf4-3a50f872073c">2021-11-22T14:03:31Z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2021-11-21T23:00:00Z</Date_x0020_protokolli>
    <Titulli xmlns="0e656187-b300-4fb0-8bf4-3a50f872073c">Për disa shtesa në vendimin nr.162, datë 2.3.2016, të Këshillit të Ministrave, “Për rregullat, procedurat dhe mënyrat e vënies në dispozicion të pasurive të paluajtshme shtetërore në zonat me përparësi zhvillimin e turizmit”</Titulli>
    <Modifikuesi xmlns="0e656187-b300-4fb0-8bf4-3a50f872073c">ermira.bukaci</Modifikuesi>
    <Nr_x002e__x0020_prot_x0020_QBZ xmlns="0e656187-b300-4fb0-8bf4-3a50f872073c">1583</Nr_x002e__x0020_prot_x0020_QBZ>
    <Data_x0020_e_x0020_Modifikimit xmlns="0e656187-b300-4fb0-8bf4-3a50f872073c">2021-11-22T14:23:32Z</Data_x0020_e_x0020_Modifikimit>
    <Dekretuar xmlns="0e656187-b300-4fb0-8bf4-3a50f872073c">false</Dekretuar>
    <Data xmlns="0e656187-b300-4fb0-8bf4-3a50f872073c">2021-11-17T23:00:00Z</Data>
    <Nr_x002e__x0020_protokolli_x0020_i_x0020_aktit xmlns="0e656187-b300-4fb0-8bf4-3a50f872073c">5603/1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1E91BEF6D84047A25F7C214A0E2F7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E51795-2FBC-4F98-9F1C-6FFBC35881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BFEB6E8-2033-47A8-9D4E-0BCA090A1FF2}">
  <ds:schemaRefs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dcmitype/"/>
    <ds:schemaRef ds:uri="http://purl.org/dc/terms/"/>
    <ds:schemaRef ds:uri="http://purl.org/dc/elements/1.1/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408B9FE5-EE90-4C8C-B662-D198D919D29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1249863-B197-4E5C-A0CC-DE3DEE2CAEA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63F40D2-6417-44ED-A5B6-DE29622162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552722B-9E90-4F21-B1A3-75A046A38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vendimin nr.162, datë 2.3.2016, të Këshillit të Ministrave, “Për rregullat, procedurat dhe mënyrat e vënies në dispozicion të pasurive të paluajtshme shtetërore në zonat me përparësi zhvillimin e turizmit”</vt:lpstr>
    </vt:vector>
  </TitlesOfParts>
  <Company/>
  <LinksUpToDate>false</LinksUpToDate>
  <CharactersWithSpaces>1839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nr.162, datë 2.3.2016, të Këshillit të Ministrave, “Për rregullat, procedurat dhe mënyrat e vënies në dispozicion të pasurive të paluajtshme shtetërore në zonat me përparësi zhvillimin e turizmit”</dc:title>
  <dc:creator>Rovena Mocka</dc:creator>
  <cp:lastModifiedBy>Alma Lisaku</cp:lastModifiedBy>
  <cp:revision>6</cp:revision>
  <cp:lastPrinted>2021-11-18T09:05:00Z</cp:lastPrinted>
  <dcterms:created xsi:type="dcterms:W3CDTF">2021-11-22T13:38:00Z</dcterms:created>
  <dcterms:modified xsi:type="dcterms:W3CDTF">2021-11-22T14:40:00Z</dcterms:modified>
</cp:coreProperties>
</file>