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316CF8" w14:textId="77777777" w:rsidR="00600D0D" w:rsidRPr="00FD0BB1" w:rsidRDefault="00600D0D" w:rsidP="00600D0D">
      <w:pPr>
        <w:autoSpaceDE w:val="0"/>
        <w:autoSpaceDN w:val="0"/>
        <w:adjustRightInd w:val="0"/>
        <w:ind w:firstLine="284"/>
        <w:jc w:val="center"/>
        <w:rPr>
          <w:rFonts w:ascii="Garamond" w:eastAsia="Calibri" w:hAnsi="Garamond"/>
          <w:b/>
          <w:bCs/>
          <w:color w:val="000000"/>
          <w:szCs w:val="24"/>
        </w:rPr>
      </w:pPr>
      <w:r w:rsidRPr="00FD0BB1">
        <w:rPr>
          <w:rFonts w:ascii="Garamond" w:eastAsia="Calibri" w:hAnsi="Garamond"/>
          <w:b/>
          <w:bCs/>
          <w:color w:val="000000"/>
          <w:szCs w:val="24"/>
        </w:rPr>
        <w:t>VENDIM</w:t>
      </w:r>
    </w:p>
    <w:p w14:paraId="64316CF9" w14:textId="77777777" w:rsidR="00600D0D" w:rsidRPr="00FD0BB1" w:rsidRDefault="00600D0D" w:rsidP="00600D0D">
      <w:pPr>
        <w:autoSpaceDE w:val="0"/>
        <w:autoSpaceDN w:val="0"/>
        <w:adjustRightInd w:val="0"/>
        <w:ind w:firstLine="284"/>
        <w:jc w:val="center"/>
        <w:rPr>
          <w:rFonts w:ascii="Garamond" w:eastAsia="Calibri" w:hAnsi="Garamond"/>
          <w:b/>
          <w:bCs/>
          <w:color w:val="000000"/>
          <w:szCs w:val="24"/>
        </w:rPr>
      </w:pPr>
      <w:r w:rsidRPr="00FD0BB1">
        <w:rPr>
          <w:rFonts w:ascii="Garamond" w:eastAsia="Calibri" w:hAnsi="Garamond"/>
          <w:b/>
          <w:bCs/>
          <w:color w:val="000000"/>
          <w:szCs w:val="24"/>
        </w:rPr>
        <w:t>Nr.</w:t>
      </w:r>
      <w:r w:rsidR="006174D7" w:rsidRPr="00FD0BB1">
        <w:rPr>
          <w:rFonts w:ascii="Garamond" w:eastAsia="Calibri" w:hAnsi="Garamond"/>
          <w:b/>
          <w:bCs/>
          <w:color w:val="000000"/>
          <w:szCs w:val="24"/>
        </w:rPr>
        <w:t xml:space="preserve"> 749</w:t>
      </w:r>
      <w:r w:rsidRPr="00FD0BB1">
        <w:rPr>
          <w:rFonts w:ascii="Garamond" w:eastAsia="Calibri" w:hAnsi="Garamond"/>
          <w:b/>
          <w:bCs/>
          <w:color w:val="000000"/>
          <w:szCs w:val="24"/>
        </w:rPr>
        <w:t xml:space="preserve">, datë </w:t>
      </w:r>
      <w:r w:rsidR="006174D7" w:rsidRPr="00FD0BB1">
        <w:rPr>
          <w:rFonts w:ascii="Garamond" w:eastAsia="Calibri" w:hAnsi="Garamond"/>
          <w:b/>
          <w:bCs/>
          <w:color w:val="000000"/>
          <w:szCs w:val="24"/>
        </w:rPr>
        <w:t>9.12.2021</w:t>
      </w:r>
    </w:p>
    <w:p w14:paraId="64316CFA" w14:textId="77777777" w:rsidR="00600D0D" w:rsidRPr="00FD0BB1" w:rsidRDefault="00600D0D" w:rsidP="00600D0D">
      <w:pPr>
        <w:autoSpaceDE w:val="0"/>
        <w:autoSpaceDN w:val="0"/>
        <w:adjustRightInd w:val="0"/>
        <w:ind w:firstLine="284"/>
        <w:jc w:val="center"/>
        <w:rPr>
          <w:rFonts w:ascii="Garamond" w:eastAsia="Calibri" w:hAnsi="Garamond"/>
          <w:b/>
          <w:bCs/>
          <w:color w:val="000000"/>
          <w:szCs w:val="24"/>
        </w:rPr>
      </w:pPr>
    </w:p>
    <w:p w14:paraId="64316CFB" w14:textId="130FC7E4" w:rsidR="00600D0D" w:rsidRPr="00FD0BB1" w:rsidRDefault="00600D0D" w:rsidP="00600D0D">
      <w:pPr>
        <w:autoSpaceDE w:val="0"/>
        <w:autoSpaceDN w:val="0"/>
        <w:adjustRightInd w:val="0"/>
        <w:ind w:firstLine="284"/>
        <w:jc w:val="center"/>
        <w:rPr>
          <w:rFonts w:ascii="Garamond" w:eastAsia="Calibri" w:hAnsi="Garamond"/>
          <w:b/>
          <w:bCs/>
          <w:szCs w:val="24"/>
        </w:rPr>
      </w:pPr>
      <w:r w:rsidRPr="00FD0BB1">
        <w:rPr>
          <w:rFonts w:ascii="Garamond" w:eastAsia="Calibri" w:hAnsi="Garamond"/>
          <w:b/>
          <w:bCs/>
          <w:color w:val="000000"/>
          <w:szCs w:val="24"/>
        </w:rPr>
        <w:t>PËR PËRDORIMIN E FONDIT TË RINDËRTIMIT</w:t>
      </w:r>
      <w:r w:rsidR="00FD0BB1">
        <w:rPr>
          <w:rFonts w:ascii="Garamond" w:eastAsia="Calibri" w:hAnsi="Garamond"/>
          <w:b/>
          <w:bCs/>
          <w:color w:val="000000"/>
          <w:szCs w:val="24"/>
        </w:rPr>
        <w:t>,</w:t>
      </w:r>
      <w:r w:rsidRPr="00FD0BB1">
        <w:rPr>
          <w:rFonts w:ascii="Garamond" w:eastAsia="Calibri" w:hAnsi="Garamond"/>
          <w:b/>
          <w:bCs/>
          <w:color w:val="000000"/>
          <w:szCs w:val="24"/>
        </w:rPr>
        <w:t xml:space="preserve"> PËR FINANCIMIN E RIKONSTRUKSIONIT TË </w:t>
      </w:r>
      <w:r w:rsidRPr="00FD0BB1">
        <w:rPr>
          <w:rFonts w:ascii="Garamond" w:eastAsia="Calibri" w:hAnsi="Garamond"/>
          <w:b/>
          <w:bCs/>
          <w:szCs w:val="24"/>
        </w:rPr>
        <w:t>GODINËS SË INSTITUTIT TË NDËRTIMIT</w:t>
      </w:r>
      <w:r w:rsidRPr="00FD0BB1">
        <w:rPr>
          <w:rFonts w:ascii="Garamond" w:eastAsia="Calibri" w:hAnsi="Garamond"/>
          <w:szCs w:val="24"/>
        </w:rPr>
        <w:t xml:space="preserve"> </w:t>
      </w:r>
      <w:r w:rsidRPr="00FD0BB1">
        <w:rPr>
          <w:rFonts w:ascii="Garamond" w:eastAsia="Calibri" w:hAnsi="Garamond"/>
          <w:b/>
          <w:bCs/>
          <w:szCs w:val="24"/>
        </w:rPr>
        <w:t xml:space="preserve">DHE CAKTIMIN E INSTITUTIT TË NDËRTIMIT </w:t>
      </w:r>
    </w:p>
    <w:p w14:paraId="64316CFC" w14:textId="77777777" w:rsidR="00600D0D" w:rsidRPr="00FD0BB1" w:rsidRDefault="00600D0D" w:rsidP="00600D0D">
      <w:pPr>
        <w:autoSpaceDE w:val="0"/>
        <w:autoSpaceDN w:val="0"/>
        <w:adjustRightInd w:val="0"/>
        <w:ind w:firstLine="284"/>
        <w:jc w:val="center"/>
        <w:rPr>
          <w:rFonts w:ascii="Garamond" w:eastAsia="Calibri" w:hAnsi="Garamond"/>
          <w:b/>
          <w:bCs/>
          <w:color w:val="000000"/>
          <w:szCs w:val="24"/>
        </w:rPr>
      </w:pPr>
      <w:r w:rsidRPr="00FD0BB1">
        <w:rPr>
          <w:rFonts w:ascii="Garamond" w:eastAsia="Calibri" w:hAnsi="Garamond"/>
          <w:b/>
          <w:bCs/>
          <w:szCs w:val="24"/>
        </w:rPr>
        <w:t>SI NJËSI ZBATUESE</w:t>
      </w:r>
    </w:p>
    <w:p w14:paraId="64316CFD" w14:textId="77777777" w:rsidR="00600D0D" w:rsidRPr="00FD0BB1" w:rsidRDefault="00600D0D" w:rsidP="00600D0D">
      <w:pPr>
        <w:autoSpaceDE w:val="0"/>
        <w:autoSpaceDN w:val="0"/>
        <w:adjustRightInd w:val="0"/>
        <w:ind w:firstLine="284"/>
        <w:jc w:val="both"/>
        <w:rPr>
          <w:rFonts w:ascii="Garamond" w:eastAsia="Calibri" w:hAnsi="Garamond"/>
          <w:szCs w:val="24"/>
        </w:rPr>
      </w:pPr>
    </w:p>
    <w:p w14:paraId="64316CFE" w14:textId="12BB3400" w:rsidR="00600D0D" w:rsidRPr="00FD0BB1" w:rsidRDefault="00600D0D" w:rsidP="00600D0D">
      <w:pPr>
        <w:autoSpaceDE w:val="0"/>
        <w:autoSpaceDN w:val="0"/>
        <w:adjustRightInd w:val="0"/>
        <w:ind w:firstLine="284"/>
        <w:jc w:val="both"/>
        <w:rPr>
          <w:rFonts w:ascii="Garamond" w:eastAsia="Calibri" w:hAnsi="Garamond"/>
          <w:color w:val="000000"/>
          <w:szCs w:val="24"/>
        </w:rPr>
      </w:pPr>
      <w:r w:rsidRPr="00FD0BB1">
        <w:rPr>
          <w:rFonts w:ascii="Garamond" w:eastAsia="Calibri" w:hAnsi="Garamond"/>
          <w:szCs w:val="24"/>
        </w:rPr>
        <w:t>Në mbështetje të nenit 100 të Kushtetutës dhe të neneve 13, shkronja “b”, nënndarjet “i” e “</w:t>
      </w:r>
      <w:proofErr w:type="spellStart"/>
      <w:r w:rsidRPr="00FD0BB1">
        <w:rPr>
          <w:rFonts w:ascii="Garamond" w:eastAsia="Calibri" w:hAnsi="Garamond"/>
          <w:szCs w:val="24"/>
        </w:rPr>
        <w:t>iii</w:t>
      </w:r>
      <w:proofErr w:type="spellEnd"/>
      <w:r w:rsidRPr="00FD0BB1">
        <w:rPr>
          <w:rFonts w:ascii="Garamond" w:eastAsia="Calibri" w:hAnsi="Garamond"/>
          <w:szCs w:val="24"/>
        </w:rPr>
        <w:t>”, 16 e 36, të aktit normativ nr.</w:t>
      </w:r>
      <w:r w:rsidR="00FD0BB1">
        <w:rPr>
          <w:rFonts w:ascii="Garamond" w:eastAsia="Calibri" w:hAnsi="Garamond"/>
          <w:szCs w:val="24"/>
        </w:rPr>
        <w:t xml:space="preserve"> </w:t>
      </w:r>
      <w:r w:rsidRPr="00FD0BB1">
        <w:rPr>
          <w:rFonts w:ascii="Garamond" w:eastAsia="Calibri" w:hAnsi="Garamond"/>
          <w:szCs w:val="24"/>
        </w:rPr>
        <w:t>9, datë 16.12.2019, të Këshillit Ministrave, “Për përballimin e pasojave të fatkeqësisë natyrore”, miratuar me ligjin nr.</w:t>
      </w:r>
      <w:r w:rsidR="00FD0BB1">
        <w:rPr>
          <w:rFonts w:ascii="Garamond" w:eastAsia="Calibri" w:hAnsi="Garamond"/>
          <w:szCs w:val="24"/>
        </w:rPr>
        <w:t xml:space="preserve"> </w:t>
      </w:r>
      <w:r w:rsidRPr="00FD0BB1">
        <w:rPr>
          <w:rFonts w:ascii="Garamond" w:eastAsia="Calibri" w:hAnsi="Garamond"/>
          <w:color w:val="000000"/>
          <w:szCs w:val="24"/>
        </w:rPr>
        <w:t>97/2019</w:t>
      </w:r>
      <w:r w:rsidR="00FD0BB1">
        <w:rPr>
          <w:rFonts w:ascii="Garamond" w:eastAsia="Calibri" w:hAnsi="Garamond"/>
          <w:color w:val="000000"/>
          <w:szCs w:val="24"/>
        </w:rPr>
        <w:t>;</w:t>
      </w:r>
      <w:r w:rsidRPr="00FD0BB1">
        <w:rPr>
          <w:rFonts w:ascii="Garamond" w:eastAsia="Calibri" w:hAnsi="Garamond"/>
          <w:color w:val="000000"/>
          <w:szCs w:val="24"/>
        </w:rPr>
        <w:t xml:space="preserve"> të ligjit nr.</w:t>
      </w:r>
      <w:r w:rsidR="00FD0BB1">
        <w:rPr>
          <w:rFonts w:ascii="Garamond" w:eastAsia="Calibri" w:hAnsi="Garamond"/>
          <w:color w:val="000000"/>
          <w:szCs w:val="24"/>
        </w:rPr>
        <w:t xml:space="preserve"> </w:t>
      </w:r>
      <w:r w:rsidRPr="00FD0BB1">
        <w:rPr>
          <w:rFonts w:ascii="Garamond" w:eastAsia="Calibri" w:hAnsi="Garamond"/>
          <w:color w:val="000000"/>
          <w:szCs w:val="24"/>
        </w:rPr>
        <w:t>9936, datë 26.6.2008, “Për menaxhimin e sistemit buxhetor në Republikën e Shqipërisë”, të ndryshuar, dhe të nenit 7, të ligjit nr.</w:t>
      </w:r>
      <w:r w:rsidR="00FD0BB1">
        <w:rPr>
          <w:rFonts w:ascii="Garamond" w:eastAsia="Calibri" w:hAnsi="Garamond"/>
          <w:color w:val="000000"/>
          <w:szCs w:val="24"/>
        </w:rPr>
        <w:t xml:space="preserve"> </w:t>
      </w:r>
      <w:r w:rsidRPr="00FD0BB1">
        <w:rPr>
          <w:rFonts w:ascii="Garamond" w:eastAsia="Calibri" w:hAnsi="Garamond"/>
          <w:color w:val="000000"/>
          <w:szCs w:val="24"/>
        </w:rPr>
        <w:t xml:space="preserve">137/2020, “Për buxhetin e vitit 2021”, të ndryshuar, me propozimin e </w:t>
      </w:r>
      <w:r w:rsidR="00FD0BB1">
        <w:rPr>
          <w:rFonts w:ascii="Garamond" w:eastAsia="Calibri" w:hAnsi="Garamond"/>
          <w:color w:val="000000"/>
          <w:szCs w:val="24"/>
        </w:rPr>
        <w:t>z</w:t>
      </w:r>
      <w:r w:rsidRPr="00FD0BB1">
        <w:rPr>
          <w:rFonts w:ascii="Garamond" w:eastAsia="Calibri" w:hAnsi="Garamond"/>
          <w:color w:val="000000"/>
          <w:szCs w:val="24"/>
        </w:rPr>
        <w:t>ëvendëskryeministrit dhe</w:t>
      </w:r>
      <w:r w:rsidR="00FD0BB1">
        <w:rPr>
          <w:rFonts w:ascii="Garamond" w:eastAsia="Calibri" w:hAnsi="Garamond"/>
          <w:color w:val="000000"/>
          <w:szCs w:val="24"/>
        </w:rPr>
        <w:t xml:space="preserve"> minist</w:t>
      </w:r>
      <w:r w:rsidRPr="00FD0BB1">
        <w:rPr>
          <w:rFonts w:ascii="Garamond" w:eastAsia="Calibri" w:hAnsi="Garamond"/>
          <w:color w:val="000000"/>
          <w:szCs w:val="24"/>
        </w:rPr>
        <w:t>r</w:t>
      </w:r>
      <w:r w:rsidR="00FD0BB1">
        <w:rPr>
          <w:rFonts w:ascii="Garamond" w:eastAsia="Calibri" w:hAnsi="Garamond"/>
          <w:color w:val="000000"/>
          <w:szCs w:val="24"/>
        </w:rPr>
        <w:t>it</w:t>
      </w:r>
      <w:r w:rsidRPr="00FD0BB1">
        <w:rPr>
          <w:rFonts w:ascii="Garamond" w:eastAsia="Calibri" w:hAnsi="Garamond"/>
          <w:color w:val="000000"/>
          <w:szCs w:val="24"/>
        </w:rPr>
        <w:t xml:space="preserve"> </w:t>
      </w:r>
      <w:r w:rsidR="00FD0BB1">
        <w:rPr>
          <w:rFonts w:ascii="Garamond" w:eastAsia="Calibri" w:hAnsi="Garamond"/>
          <w:color w:val="000000"/>
          <w:szCs w:val="24"/>
        </w:rPr>
        <w:t>të</w:t>
      </w:r>
      <w:r w:rsidRPr="00FD0BB1">
        <w:rPr>
          <w:rFonts w:ascii="Garamond" w:eastAsia="Calibri" w:hAnsi="Garamond"/>
          <w:color w:val="000000"/>
          <w:szCs w:val="24"/>
        </w:rPr>
        <w:t xml:space="preserve"> Shtetit për Rindërtimin dhe Programin e Reformave, Këshilli i Ministrave</w:t>
      </w:r>
    </w:p>
    <w:p w14:paraId="64316CFF" w14:textId="77777777" w:rsidR="00600D0D" w:rsidRPr="00FD0BB1" w:rsidRDefault="00600D0D" w:rsidP="00600D0D">
      <w:pPr>
        <w:autoSpaceDE w:val="0"/>
        <w:autoSpaceDN w:val="0"/>
        <w:adjustRightInd w:val="0"/>
        <w:ind w:firstLine="284"/>
        <w:jc w:val="center"/>
        <w:rPr>
          <w:rFonts w:ascii="Garamond" w:eastAsia="Calibri" w:hAnsi="Garamond"/>
          <w:color w:val="000000"/>
          <w:szCs w:val="24"/>
        </w:rPr>
      </w:pPr>
    </w:p>
    <w:p w14:paraId="64316D00" w14:textId="77777777" w:rsidR="00600D0D" w:rsidRPr="00FD0BB1" w:rsidRDefault="00600D0D" w:rsidP="00600D0D">
      <w:pPr>
        <w:autoSpaceDE w:val="0"/>
        <w:autoSpaceDN w:val="0"/>
        <w:adjustRightInd w:val="0"/>
        <w:ind w:firstLine="284"/>
        <w:jc w:val="center"/>
        <w:rPr>
          <w:rFonts w:ascii="Garamond" w:eastAsia="Calibri" w:hAnsi="Garamond"/>
          <w:bCs/>
          <w:color w:val="000000"/>
          <w:szCs w:val="24"/>
        </w:rPr>
      </w:pPr>
      <w:r w:rsidRPr="00FD0BB1">
        <w:rPr>
          <w:rFonts w:ascii="Garamond" w:eastAsia="Calibri" w:hAnsi="Garamond"/>
          <w:bCs/>
          <w:color w:val="000000"/>
          <w:szCs w:val="24"/>
        </w:rPr>
        <w:t>VENDOSI:</w:t>
      </w:r>
    </w:p>
    <w:p w14:paraId="64316D01" w14:textId="77777777" w:rsidR="00600D0D" w:rsidRPr="00FD0BB1" w:rsidRDefault="00600D0D" w:rsidP="00600D0D">
      <w:pPr>
        <w:autoSpaceDE w:val="0"/>
        <w:autoSpaceDN w:val="0"/>
        <w:adjustRightInd w:val="0"/>
        <w:ind w:firstLine="284"/>
        <w:jc w:val="both"/>
        <w:rPr>
          <w:rFonts w:ascii="Garamond" w:eastAsia="Calibri" w:hAnsi="Garamond"/>
          <w:color w:val="000000"/>
          <w:szCs w:val="24"/>
        </w:rPr>
      </w:pPr>
    </w:p>
    <w:p w14:paraId="64316D02" w14:textId="618306C5" w:rsidR="00600D0D" w:rsidRPr="00FD0BB1" w:rsidRDefault="00600D0D" w:rsidP="00600D0D">
      <w:pPr>
        <w:autoSpaceDE w:val="0"/>
        <w:autoSpaceDN w:val="0"/>
        <w:adjustRightInd w:val="0"/>
        <w:ind w:firstLine="284"/>
        <w:jc w:val="both"/>
        <w:rPr>
          <w:rFonts w:ascii="Garamond" w:eastAsia="Calibri" w:hAnsi="Garamond"/>
          <w:szCs w:val="24"/>
        </w:rPr>
      </w:pPr>
      <w:r w:rsidRPr="00FD0BB1">
        <w:rPr>
          <w:rFonts w:ascii="Garamond" w:eastAsia="Calibri" w:hAnsi="Garamond"/>
          <w:color w:val="000000"/>
          <w:szCs w:val="24"/>
        </w:rPr>
        <w:t>1. Për</w:t>
      </w:r>
      <w:r w:rsidR="00F720D6">
        <w:rPr>
          <w:rFonts w:ascii="Garamond" w:eastAsia="Calibri" w:hAnsi="Garamond"/>
          <w:color w:val="000000"/>
          <w:szCs w:val="24"/>
        </w:rPr>
        <w:t>dorimin e fondit të rindërtimit</w:t>
      </w:r>
      <w:r w:rsidRPr="00FD0BB1">
        <w:rPr>
          <w:rFonts w:ascii="Garamond" w:eastAsia="Calibri" w:hAnsi="Garamond"/>
          <w:color w:val="000000"/>
          <w:szCs w:val="24"/>
        </w:rPr>
        <w:t xml:space="preserve"> për financimin e rikonstruksionit të godinës së Institutit të Ndërtimit, me vlerë të plotë</w:t>
      </w:r>
      <w:r w:rsidR="00F720D6">
        <w:rPr>
          <w:rFonts w:ascii="Garamond" w:eastAsia="Calibri" w:hAnsi="Garamond"/>
          <w:color w:val="000000"/>
          <w:szCs w:val="24"/>
        </w:rPr>
        <w:t>,</w:t>
      </w:r>
      <w:r w:rsidRPr="00FD0BB1">
        <w:rPr>
          <w:rFonts w:ascii="Garamond" w:eastAsia="Calibri" w:hAnsi="Garamond"/>
          <w:color w:val="000000"/>
          <w:szCs w:val="24"/>
        </w:rPr>
        <w:t xml:space="preserve"> në masën 68 930 414 (gjashtëdhjetë e tetë milionë e nëntëqind e tridhjetë mijë e katërqind e</w:t>
      </w:r>
      <w:r w:rsidR="00FD0BB1">
        <w:rPr>
          <w:rFonts w:ascii="Garamond" w:eastAsia="Calibri" w:hAnsi="Garamond"/>
          <w:color w:val="000000"/>
          <w:szCs w:val="24"/>
        </w:rPr>
        <w:t xml:space="preserve"> katërmbëdhjetë) lekë, pa TVSH.</w:t>
      </w:r>
    </w:p>
    <w:p w14:paraId="64316D03" w14:textId="737214A0" w:rsidR="00600D0D" w:rsidRPr="00FD0BB1" w:rsidRDefault="00600D0D" w:rsidP="00600D0D">
      <w:pPr>
        <w:autoSpaceDE w:val="0"/>
        <w:autoSpaceDN w:val="0"/>
        <w:adjustRightInd w:val="0"/>
        <w:ind w:firstLine="284"/>
        <w:jc w:val="both"/>
        <w:rPr>
          <w:rFonts w:ascii="Garamond" w:eastAsia="Calibri" w:hAnsi="Garamond"/>
          <w:szCs w:val="24"/>
        </w:rPr>
      </w:pPr>
      <w:r w:rsidRPr="00FD0BB1">
        <w:rPr>
          <w:rFonts w:ascii="Garamond" w:eastAsia="Calibri" w:hAnsi="Garamond"/>
          <w:color w:val="000000"/>
          <w:szCs w:val="24"/>
        </w:rPr>
        <w:t>2. Në buxhetin e miratuar për vitin 2021, për Ministrinë e Infrastrukturës dhe Energjisë, në programin buxhetor “Planifikim, menaxhim dhe administrim” 01110, në zërin “Shpenzime kapitale me financim të brendshëm” shtohet fondi prej 13 786 08</w:t>
      </w:r>
      <w:r w:rsidR="007057CC">
        <w:rPr>
          <w:rFonts w:ascii="Garamond" w:eastAsia="Calibri" w:hAnsi="Garamond"/>
          <w:color w:val="000000"/>
          <w:szCs w:val="24"/>
        </w:rPr>
        <w:t>3</w:t>
      </w:r>
      <w:r w:rsidRPr="00FD0BB1">
        <w:rPr>
          <w:rFonts w:ascii="Garamond" w:eastAsia="Calibri" w:hAnsi="Garamond"/>
          <w:color w:val="000000"/>
          <w:szCs w:val="24"/>
        </w:rPr>
        <w:t xml:space="preserve"> (trembëdhjetë milionë e shtatëqind e tetëdhjetë e gjashtë mijë e tetëdhjetë e </w:t>
      </w:r>
      <w:r w:rsidRPr="00747056">
        <w:rPr>
          <w:rFonts w:ascii="Garamond" w:eastAsia="Calibri" w:hAnsi="Garamond"/>
          <w:color w:val="000000"/>
          <w:szCs w:val="24"/>
        </w:rPr>
        <w:t>tre)</w:t>
      </w:r>
      <w:r w:rsidRPr="00FD0BB1">
        <w:rPr>
          <w:rFonts w:ascii="Garamond" w:eastAsia="Calibri" w:hAnsi="Garamond"/>
          <w:color w:val="000000"/>
          <w:szCs w:val="24"/>
        </w:rPr>
        <w:t xml:space="preserve"> lekësh pa TVSH, për financimin e rikonstruksionit të godi</w:t>
      </w:r>
      <w:r w:rsidR="00FD0BB1">
        <w:rPr>
          <w:rFonts w:ascii="Garamond" w:eastAsia="Calibri" w:hAnsi="Garamond"/>
          <w:color w:val="000000"/>
          <w:szCs w:val="24"/>
        </w:rPr>
        <w:t>nës së Institutit të Ndërtimit.</w:t>
      </w:r>
    </w:p>
    <w:p w14:paraId="64316D04" w14:textId="77777777" w:rsidR="00600D0D" w:rsidRPr="00FD0BB1" w:rsidRDefault="00600D0D" w:rsidP="00600D0D">
      <w:pPr>
        <w:autoSpaceDE w:val="0"/>
        <w:autoSpaceDN w:val="0"/>
        <w:adjustRightInd w:val="0"/>
        <w:ind w:firstLine="284"/>
        <w:jc w:val="both"/>
        <w:rPr>
          <w:rFonts w:ascii="Garamond" w:eastAsia="Calibri" w:hAnsi="Garamond"/>
          <w:szCs w:val="24"/>
        </w:rPr>
      </w:pPr>
      <w:r w:rsidRPr="00FD0BB1">
        <w:rPr>
          <w:rFonts w:ascii="Garamond" w:eastAsia="Calibri" w:hAnsi="Garamond"/>
          <w:szCs w:val="24"/>
        </w:rPr>
        <w:t>3. Instituti i Ndërtimit caktohet si njësi zbatuese</w:t>
      </w:r>
      <w:r w:rsidRPr="00FD0BB1">
        <w:rPr>
          <w:rFonts w:ascii="Garamond" w:eastAsia="Calibri" w:hAnsi="Garamond"/>
          <w:color w:val="000000"/>
          <w:szCs w:val="24"/>
        </w:rPr>
        <w:t xml:space="preserve"> për zbatimin e projektit të rikonstruksionit të godinës së Institutit të Ndërtimit.</w:t>
      </w:r>
      <w:bookmarkStart w:id="0" w:name="_GoBack"/>
      <w:bookmarkEnd w:id="0"/>
    </w:p>
    <w:p w14:paraId="64316D05" w14:textId="303EA8D0" w:rsidR="00600D0D" w:rsidRPr="00FD0BB1" w:rsidRDefault="00600D0D" w:rsidP="00600D0D">
      <w:pPr>
        <w:autoSpaceDE w:val="0"/>
        <w:autoSpaceDN w:val="0"/>
        <w:adjustRightInd w:val="0"/>
        <w:ind w:firstLine="284"/>
        <w:jc w:val="both"/>
        <w:rPr>
          <w:rFonts w:ascii="Garamond" w:eastAsia="Calibri" w:hAnsi="Garamond"/>
          <w:color w:val="000000"/>
          <w:szCs w:val="24"/>
        </w:rPr>
      </w:pPr>
      <w:r w:rsidRPr="00FD0BB1">
        <w:rPr>
          <w:rFonts w:ascii="Garamond" w:eastAsia="Calibri" w:hAnsi="Garamond"/>
          <w:color w:val="000000"/>
          <w:szCs w:val="24"/>
        </w:rPr>
        <w:t xml:space="preserve">4. Ngarkohen </w:t>
      </w:r>
      <w:r w:rsidR="00FD0BB1">
        <w:rPr>
          <w:rFonts w:ascii="Garamond" w:eastAsia="Calibri" w:hAnsi="Garamond"/>
          <w:color w:val="000000"/>
          <w:szCs w:val="24"/>
        </w:rPr>
        <w:t>zëvendëskryeministri dhe minist</w:t>
      </w:r>
      <w:r w:rsidRPr="00FD0BB1">
        <w:rPr>
          <w:rFonts w:ascii="Garamond" w:eastAsia="Calibri" w:hAnsi="Garamond"/>
          <w:color w:val="000000"/>
          <w:szCs w:val="24"/>
        </w:rPr>
        <w:t>r</w:t>
      </w:r>
      <w:r w:rsidR="00FD0BB1">
        <w:rPr>
          <w:rFonts w:ascii="Garamond" w:eastAsia="Calibri" w:hAnsi="Garamond"/>
          <w:color w:val="000000"/>
          <w:szCs w:val="24"/>
        </w:rPr>
        <w:t>i</w:t>
      </w:r>
      <w:r w:rsidRPr="00FD0BB1">
        <w:rPr>
          <w:rFonts w:ascii="Garamond" w:eastAsia="Calibri" w:hAnsi="Garamond"/>
          <w:color w:val="000000"/>
          <w:szCs w:val="24"/>
        </w:rPr>
        <w:t xml:space="preserve"> i Shtetit për Rindërtimin dhe Programin e Reformave, Ministria e Financave dhe Ekonomisë, Ministria e Infrastrukturës dhe Energjisë dhe Instituti i Ndërtimit për zbatimin e këtij vendimi.</w:t>
      </w:r>
    </w:p>
    <w:p w14:paraId="64316D06" w14:textId="6EDEFE90" w:rsidR="00600D0D" w:rsidRPr="00FD0BB1" w:rsidRDefault="00600D0D" w:rsidP="00600D0D">
      <w:pPr>
        <w:autoSpaceDE w:val="0"/>
        <w:autoSpaceDN w:val="0"/>
        <w:adjustRightInd w:val="0"/>
        <w:ind w:firstLine="284"/>
        <w:jc w:val="both"/>
        <w:rPr>
          <w:rFonts w:ascii="Garamond" w:eastAsia="Calibri" w:hAnsi="Garamond"/>
          <w:color w:val="000000"/>
          <w:szCs w:val="24"/>
        </w:rPr>
      </w:pPr>
      <w:r w:rsidRPr="00FD0BB1">
        <w:rPr>
          <w:rFonts w:ascii="Garamond" w:eastAsia="Calibri" w:hAnsi="Garamond"/>
          <w:color w:val="000000"/>
          <w:szCs w:val="24"/>
        </w:rPr>
        <w:t>Ky vendim hyn në fuqi menjëherë dhe botohet në Fletoren Zyrtare.</w:t>
      </w:r>
    </w:p>
    <w:p w14:paraId="64316D07" w14:textId="77777777" w:rsidR="00393273" w:rsidRPr="00FD0BB1" w:rsidRDefault="00393273" w:rsidP="00600D0D">
      <w:pPr>
        <w:ind w:firstLine="284"/>
        <w:rPr>
          <w:rFonts w:ascii="Garamond" w:hAnsi="Garamond"/>
          <w:szCs w:val="24"/>
        </w:rPr>
      </w:pPr>
    </w:p>
    <w:p w14:paraId="64316D08" w14:textId="77777777" w:rsidR="00030E72" w:rsidRPr="00FD0BB1" w:rsidRDefault="00030E72" w:rsidP="00030E72">
      <w:pPr>
        <w:autoSpaceDE w:val="0"/>
        <w:autoSpaceDN w:val="0"/>
        <w:adjustRightInd w:val="0"/>
        <w:ind w:firstLine="284"/>
        <w:jc w:val="right"/>
        <w:rPr>
          <w:rFonts w:ascii="Garamond" w:eastAsia="Calibri" w:hAnsi="Garamond"/>
          <w:bCs/>
          <w:color w:val="000000"/>
          <w:szCs w:val="24"/>
        </w:rPr>
      </w:pPr>
      <w:r w:rsidRPr="00FD0BB1">
        <w:rPr>
          <w:rFonts w:ascii="Garamond" w:eastAsia="Calibri" w:hAnsi="Garamond"/>
          <w:bCs/>
          <w:color w:val="000000"/>
          <w:szCs w:val="24"/>
        </w:rPr>
        <w:t>ZËVENDËSKRYEMINISTËR</w:t>
      </w:r>
    </w:p>
    <w:p w14:paraId="64316D09" w14:textId="77777777" w:rsidR="00030E72" w:rsidRPr="00FD0BB1" w:rsidRDefault="00030E72" w:rsidP="00030E72">
      <w:pPr>
        <w:autoSpaceDE w:val="0"/>
        <w:autoSpaceDN w:val="0"/>
        <w:adjustRightInd w:val="0"/>
        <w:ind w:firstLine="284"/>
        <w:jc w:val="right"/>
        <w:rPr>
          <w:rFonts w:ascii="Garamond" w:eastAsia="Calibri" w:hAnsi="Garamond"/>
          <w:color w:val="000000"/>
          <w:szCs w:val="24"/>
        </w:rPr>
      </w:pPr>
      <w:r w:rsidRPr="00FD0BB1">
        <w:rPr>
          <w:rFonts w:ascii="Garamond" w:eastAsia="Calibri" w:hAnsi="Garamond"/>
          <w:b/>
          <w:bCs/>
          <w:color w:val="000000"/>
          <w:szCs w:val="24"/>
        </w:rPr>
        <w:t xml:space="preserve">Arben </w:t>
      </w:r>
      <w:proofErr w:type="spellStart"/>
      <w:r w:rsidRPr="00FD0BB1">
        <w:rPr>
          <w:rFonts w:ascii="Garamond" w:eastAsia="Calibri" w:hAnsi="Garamond"/>
          <w:b/>
          <w:bCs/>
          <w:color w:val="000000"/>
          <w:szCs w:val="24"/>
        </w:rPr>
        <w:t>Ahmetaj</w:t>
      </w:r>
      <w:proofErr w:type="spellEnd"/>
      <w:r w:rsidRPr="00FD0BB1">
        <w:rPr>
          <w:rFonts w:ascii="Garamond" w:eastAsia="Calibri" w:hAnsi="Garamond"/>
          <w:b/>
          <w:bCs/>
          <w:color w:val="000000"/>
          <w:szCs w:val="24"/>
        </w:rPr>
        <w:t xml:space="preserve"> </w:t>
      </w:r>
    </w:p>
    <w:p w14:paraId="64316D0A" w14:textId="77777777" w:rsidR="00030E72" w:rsidRPr="00FD0BB1" w:rsidRDefault="00030E72" w:rsidP="00030E72">
      <w:pPr>
        <w:ind w:firstLine="284"/>
        <w:jc w:val="right"/>
        <w:rPr>
          <w:rFonts w:ascii="Garamond" w:hAnsi="Garamond"/>
          <w:szCs w:val="24"/>
        </w:rPr>
      </w:pPr>
    </w:p>
    <w:p w14:paraId="64316D0B" w14:textId="77777777" w:rsidR="00030E72" w:rsidRPr="00FD0BB1" w:rsidRDefault="00030E72" w:rsidP="00600D0D">
      <w:pPr>
        <w:ind w:firstLine="284"/>
        <w:rPr>
          <w:rFonts w:ascii="Garamond" w:hAnsi="Garamond"/>
          <w:szCs w:val="24"/>
        </w:rPr>
      </w:pPr>
    </w:p>
    <w:sectPr w:rsidR="00030E72" w:rsidRPr="00FD0BB1" w:rsidSect="00FE5167">
      <w:footerReference w:type="default" r:id="rId12"/>
      <w:pgSz w:w="11907" w:h="16839" w:code="9"/>
      <w:pgMar w:top="1440" w:right="1440" w:bottom="1440" w:left="1440" w:header="720" w:footer="27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69DBDA" w14:textId="77777777" w:rsidR="00FD0BB1" w:rsidRDefault="00FD0BB1" w:rsidP="001664B7">
      <w:r>
        <w:separator/>
      </w:r>
    </w:p>
  </w:endnote>
  <w:endnote w:type="continuationSeparator" w:id="0">
    <w:p w14:paraId="22664054" w14:textId="77777777" w:rsidR="00FD0BB1" w:rsidRDefault="00FD0BB1" w:rsidP="001664B7">
      <w:r>
        <w:continuationSeparator/>
      </w:r>
    </w:p>
  </w:endnote>
  <w:endnote w:type="continuationNotice" w:id="1">
    <w:p w14:paraId="047FED75" w14:textId="77777777" w:rsidR="0009000C" w:rsidRDefault="0009000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316D10" w14:textId="77777777" w:rsidR="00FD0BB1" w:rsidRDefault="00FD0BB1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47056">
      <w:rPr>
        <w:noProof/>
      </w:rPr>
      <w:t>1</w:t>
    </w:r>
    <w:r>
      <w:rPr>
        <w:noProof/>
      </w:rPr>
      <w:fldChar w:fldCharType="end"/>
    </w:r>
  </w:p>
  <w:p w14:paraId="64316D11" w14:textId="77777777" w:rsidR="00FD0BB1" w:rsidRDefault="00FD0BB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D549B8" w14:textId="77777777" w:rsidR="00FD0BB1" w:rsidRDefault="00FD0BB1" w:rsidP="001664B7">
      <w:r>
        <w:separator/>
      </w:r>
    </w:p>
  </w:footnote>
  <w:footnote w:type="continuationSeparator" w:id="0">
    <w:p w14:paraId="4EFCE3F1" w14:textId="77777777" w:rsidR="00FD0BB1" w:rsidRDefault="00FD0BB1" w:rsidP="001664B7">
      <w:r>
        <w:continuationSeparator/>
      </w:r>
    </w:p>
  </w:footnote>
  <w:footnote w:type="continuationNotice" w:id="1">
    <w:p w14:paraId="78A30EAF" w14:textId="77777777" w:rsidR="0009000C" w:rsidRDefault="0009000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9F7915"/>
    <w:multiLevelType w:val="hybridMultilevel"/>
    <w:tmpl w:val="796222A4"/>
    <w:lvl w:ilvl="0" w:tplc="6C569980">
      <w:start w:val="1"/>
      <w:numFmt w:val="decimal"/>
      <w:lvlText w:val="%1."/>
      <w:lvlJc w:val="left"/>
      <w:pPr>
        <w:ind w:left="27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1">
    <w:nsid w:val="1F11074C"/>
    <w:multiLevelType w:val="hybridMultilevel"/>
    <w:tmpl w:val="6C348F00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6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3A65A16"/>
    <w:multiLevelType w:val="hybridMultilevel"/>
    <w:tmpl w:val="D214FDB6"/>
    <w:lvl w:ilvl="0" w:tplc="BAAC1304">
      <w:start w:val="1"/>
      <w:numFmt w:val="decimal"/>
      <w:lvlText w:val="%1."/>
      <w:lvlJc w:val="left"/>
      <w:pPr>
        <w:ind w:left="720" w:hanging="360"/>
      </w:pPr>
      <w:rPr>
        <w:rFonts w:eastAsia="MS Mincho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5D1EA6"/>
    <w:multiLevelType w:val="hybridMultilevel"/>
    <w:tmpl w:val="0442D5D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30EB58F9"/>
    <w:multiLevelType w:val="hybridMultilevel"/>
    <w:tmpl w:val="DE56462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CF06DB"/>
    <w:multiLevelType w:val="hybridMultilevel"/>
    <w:tmpl w:val="4B7C38C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44053ED1"/>
    <w:multiLevelType w:val="hybridMultilevel"/>
    <w:tmpl w:val="0F76683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4983874"/>
    <w:multiLevelType w:val="hybridMultilevel"/>
    <w:tmpl w:val="0BEE216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62023929"/>
    <w:multiLevelType w:val="hybridMultilevel"/>
    <w:tmpl w:val="AE0EFB1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38405A"/>
    <w:multiLevelType w:val="hybridMultilevel"/>
    <w:tmpl w:val="0FE4136E"/>
    <w:lvl w:ilvl="0" w:tplc="041C000F">
      <w:start w:val="1"/>
      <w:numFmt w:val="decimal"/>
      <w:lvlText w:val="%1."/>
      <w:lvlJc w:val="left"/>
      <w:pPr>
        <w:ind w:left="360" w:hanging="360"/>
      </w:p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B0023D1"/>
    <w:multiLevelType w:val="hybridMultilevel"/>
    <w:tmpl w:val="93802718"/>
    <w:lvl w:ilvl="0" w:tplc="5074E44A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4A3C36"/>
    <w:multiLevelType w:val="hybridMultilevel"/>
    <w:tmpl w:val="42BCAC3E"/>
    <w:lvl w:ilvl="0" w:tplc="396E8C48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6B625351"/>
    <w:multiLevelType w:val="hybridMultilevel"/>
    <w:tmpl w:val="18C455C6"/>
    <w:lvl w:ilvl="0" w:tplc="126055B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num w:numId="1">
    <w:abstractNumId w:val="10"/>
  </w:num>
  <w:num w:numId="2">
    <w:abstractNumId w:val="1"/>
  </w:num>
  <w:num w:numId="3">
    <w:abstractNumId w:val="6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2"/>
  </w:num>
  <w:num w:numId="8">
    <w:abstractNumId w:val="12"/>
  </w:num>
  <w:num w:numId="9">
    <w:abstractNumId w:val="4"/>
  </w:num>
  <w:num w:numId="10">
    <w:abstractNumId w:val="5"/>
  </w:num>
  <w:num w:numId="11">
    <w:abstractNumId w:val="11"/>
  </w:num>
  <w:num w:numId="12">
    <w:abstractNumId w:val="7"/>
  </w:num>
  <w:num w:numId="13">
    <w:abstractNumId w:val="3"/>
  </w:num>
  <w:num w:numId="14">
    <w:abstractNumId w:val="0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F56"/>
    <w:rsid w:val="00004557"/>
    <w:rsid w:val="00030E72"/>
    <w:rsid w:val="00042BE4"/>
    <w:rsid w:val="000476F4"/>
    <w:rsid w:val="00063C8F"/>
    <w:rsid w:val="00064DB2"/>
    <w:rsid w:val="00080697"/>
    <w:rsid w:val="00087D09"/>
    <w:rsid w:val="0009000C"/>
    <w:rsid w:val="00094D17"/>
    <w:rsid w:val="0009762A"/>
    <w:rsid w:val="00097C8F"/>
    <w:rsid w:val="000A6F98"/>
    <w:rsid w:val="000B4398"/>
    <w:rsid w:val="000B44AC"/>
    <w:rsid w:val="000D182E"/>
    <w:rsid w:val="000E0882"/>
    <w:rsid w:val="000E16E7"/>
    <w:rsid w:val="000F3B45"/>
    <w:rsid w:val="000F4E98"/>
    <w:rsid w:val="00104E37"/>
    <w:rsid w:val="00113F76"/>
    <w:rsid w:val="00115A99"/>
    <w:rsid w:val="00127637"/>
    <w:rsid w:val="00146C83"/>
    <w:rsid w:val="00151968"/>
    <w:rsid w:val="001664B7"/>
    <w:rsid w:val="00175D1F"/>
    <w:rsid w:val="0018006A"/>
    <w:rsid w:val="00185C2E"/>
    <w:rsid w:val="001C424B"/>
    <w:rsid w:val="001C5949"/>
    <w:rsid w:val="001D7A26"/>
    <w:rsid w:val="001E4AD9"/>
    <w:rsid w:val="001F461A"/>
    <w:rsid w:val="0022072A"/>
    <w:rsid w:val="00233F0E"/>
    <w:rsid w:val="002469B2"/>
    <w:rsid w:val="00252100"/>
    <w:rsid w:val="00255FDA"/>
    <w:rsid w:val="00275B2B"/>
    <w:rsid w:val="002762FD"/>
    <w:rsid w:val="00276E21"/>
    <w:rsid w:val="00281792"/>
    <w:rsid w:val="0029068E"/>
    <w:rsid w:val="00291EC0"/>
    <w:rsid w:val="002B34DE"/>
    <w:rsid w:val="002B72D8"/>
    <w:rsid w:val="002C7473"/>
    <w:rsid w:val="002D039A"/>
    <w:rsid w:val="002F1E42"/>
    <w:rsid w:val="002F33B9"/>
    <w:rsid w:val="00310B60"/>
    <w:rsid w:val="003171D5"/>
    <w:rsid w:val="0032014A"/>
    <w:rsid w:val="00341419"/>
    <w:rsid w:val="003456AE"/>
    <w:rsid w:val="003512B5"/>
    <w:rsid w:val="00370F7B"/>
    <w:rsid w:val="0039233C"/>
    <w:rsid w:val="00393273"/>
    <w:rsid w:val="003934E7"/>
    <w:rsid w:val="003B3CC9"/>
    <w:rsid w:val="003F7B07"/>
    <w:rsid w:val="00404AAD"/>
    <w:rsid w:val="0040715D"/>
    <w:rsid w:val="00407375"/>
    <w:rsid w:val="004138CC"/>
    <w:rsid w:val="00415EBA"/>
    <w:rsid w:val="004267C9"/>
    <w:rsid w:val="00431B08"/>
    <w:rsid w:val="00433402"/>
    <w:rsid w:val="00444A1F"/>
    <w:rsid w:val="00445633"/>
    <w:rsid w:val="004529AC"/>
    <w:rsid w:val="004762A4"/>
    <w:rsid w:val="004827B3"/>
    <w:rsid w:val="00493B63"/>
    <w:rsid w:val="004971BF"/>
    <w:rsid w:val="004A38BE"/>
    <w:rsid w:val="004B17E0"/>
    <w:rsid w:val="004B29EB"/>
    <w:rsid w:val="004C709E"/>
    <w:rsid w:val="004D1AE0"/>
    <w:rsid w:val="004E5872"/>
    <w:rsid w:val="004F1DF0"/>
    <w:rsid w:val="004F5A11"/>
    <w:rsid w:val="00502048"/>
    <w:rsid w:val="00545D06"/>
    <w:rsid w:val="00571343"/>
    <w:rsid w:val="00573352"/>
    <w:rsid w:val="00575B3A"/>
    <w:rsid w:val="0058402C"/>
    <w:rsid w:val="005921A5"/>
    <w:rsid w:val="005A2732"/>
    <w:rsid w:val="005A3D0A"/>
    <w:rsid w:val="005B08BA"/>
    <w:rsid w:val="005B7E69"/>
    <w:rsid w:val="005C59B3"/>
    <w:rsid w:val="005D1928"/>
    <w:rsid w:val="005D219A"/>
    <w:rsid w:val="005D2474"/>
    <w:rsid w:val="005D279D"/>
    <w:rsid w:val="005D6385"/>
    <w:rsid w:val="005E502A"/>
    <w:rsid w:val="00600D0D"/>
    <w:rsid w:val="00601C5E"/>
    <w:rsid w:val="00612250"/>
    <w:rsid w:val="006174D7"/>
    <w:rsid w:val="006374DD"/>
    <w:rsid w:val="00642258"/>
    <w:rsid w:val="00656C35"/>
    <w:rsid w:val="006835BD"/>
    <w:rsid w:val="006926C8"/>
    <w:rsid w:val="006A4C41"/>
    <w:rsid w:val="006A5062"/>
    <w:rsid w:val="006D4435"/>
    <w:rsid w:val="006E5AA7"/>
    <w:rsid w:val="006F2475"/>
    <w:rsid w:val="006F4994"/>
    <w:rsid w:val="006F4E78"/>
    <w:rsid w:val="007057CC"/>
    <w:rsid w:val="00716B1A"/>
    <w:rsid w:val="007412DE"/>
    <w:rsid w:val="007421EF"/>
    <w:rsid w:val="00747056"/>
    <w:rsid w:val="00762979"/>
    <w:rsid w:val="00766CAD"/>
    <w:rsid w:val="0077116C"/>
    <w:rsid w:val="007762E7"/>
    <w:rsid w:val="00786E76"/>
    <w:rsid w:val="00794DBC"/>
    <w:rsid w:val="007A6FDE"/>
    <w:rsid w:val="007B077F"/>
    <w:rsid w:val="007C54C6"/>
    <w:rsid w:val="007E0743"/>
    <w:rsid w:val="007E6D56"/>
    <w:rsid w:val="007F155E"/>
    <w:rsid w:val="007F7A97"/>
    <w:rsid w:val="008231D5"/>
    <w:rsid w:val="008355E7"/>
    <w:rsid w:val="0085209E"/>
    <w:rsid w:val="00852982"/>
    <w:rsid w:val="00857E8B"/>
    <w:rsid w:val="00872F75"/>
    <w:rsid w:val="008A02E4"/>
    <w:rsid w:val="008C428D"/>
    <w:rsid w:val="008D123D"/>
    <w:rsid w:val="008D683D"/>
    <w:rsid w:val="008E1150"/>
    <w:rsid w:val="0090659D"/>
    <w:rsid w:val="00910EA0"/>
    <w:rsid w:val="00911A4C"/>
    <w:rsid w:val="0092275A"/>
    <w:rsid w:val="00925778"/>
    <w:rsid w:val="00931F81"/>
    <w:rsid w:val="00956E3B"/>
    <w:rsid w:val="00986E24"/>
    <w:rsid w:val="00987D98"/>
    <w:rsid w:val="009A313F"/>
    <w:rsid w:val="009A5512"/>
    <w:rsid w:val="009D1AF6"/>
    <w:rsid w:val="009F2C58"/>
    <w:rsid w:val="009F6659"/>
    <w:rsid w:val="00A0551D"/>
    <w:rsid w:val="00A13CF0"/>
    <w:rsid w:val="00A13F7A"/>
    <w:rsid w:val="00A179BB"/>
    <w:rsid w:val="00A52E7B"/>
    <w:rsid w:val="00A60049"/>
    <w:rsid w:val="00A65DBF"/>
    <w:rsid w:val="00A82EC1"/>
    <w:rsid w:val="00AA613F"/>
    <w:rsid w:val="00AB2106"/>
    <w:rsid w:val="00AB23F0"/>
    <w:rsid w:val="00AC17B8"/>
    <w:rsid w:val="00AC5A2A"/>
    <w:rsid w:val="00AD5FB3"/>
    <w:rsid w:val="00AE163D"/>
    <w:rsid w:val="00AE6B8F"/>
    <w:rsid w:val="00AF28A1"/>
    <w:rsid w:val="00B0603D"/>
    <w:rsid w:val="00B10B3A"/>
    <w:rsid w:val="00B143EC"/>
    <w:rsid w:val="00B22FA3"/>
    <w:rsid w:val="00B44CDE"/>
    <w:rsid w:val="00B44EDB"/>
    <w:rsid w:val="00B52D12"/>
    <w:rsid w:val="00B54D6D"/>
    <w:rsid w:val="00B56AE9"/>
    <w:rsid w:val="00B606F3"/>
    <w:rsid w:val="00B678C2"/>
    <w:rsid w:val="00B67D7C"/>
    <w:rsid w:val="00B74309"/>
    <w:rsid w:val="00B92799"/>
    <w:rsid w:val="00BA1B8F"/>
    <w:rsid w:val="00BA6017"/>
    <w:rsid w:val="00BA7C2B"/>
    <w:rsid w:val="00BC2402"/>
    <w:rsid w:val="00BC2769"/>
    <w:rsid w:val="00BD304D"/>
    <w:rsid w:val="00BF0076"/>
    <w:rsid w:val="00C063B7"/>
    <w:rsid w:val="00C25AA6"/>
    <w:rsid w:val="00C2711F"/>
    <w:rsid w:val="00C27DF5"/>
    <w:rsid w:val="00C30602"/>
    <w:rsid w:val="00C363FD"/>
    <w:rsid w:val="00C53B2D"/>
    <w:rsid w:val="00C57217"/>
    <w:rsid w:val="00C66E3B"/>
    <w:rsid w:val="00C727BD"/>
    <w:rsid w:val="00C84749"/>
    <w:rsid w:val="00C94E16"/>
    <w:rsid w:val="00CA7C29"/>
    <w:rsid w:val="00CB5010"/>
    <w:rsid w:val="00CD410F"/>
    <w:rsid w:val="00CD4247"/>
    <w:rsid w:val="00CD66BE"/>
    <w:rsid w:val="00CE644D"/>
    <w:rsid w:val="00CF3A98"/>
    <w:rsid w:val="00CF5130"/>
    <w:rsid w:val="00D00B55"/>
    <w:rsid w:val="00D1169C"/>
    <w:rsid w:val="00D243B2"/>
    <w:rsid w:val="00D26FA8"/>
    <w:rsid w:val="00D462B0"/>
    <w:rsid w:val="00D62E54"/>
    <w:rsid w:val="00D91FDF"/>
    <w:rsid w:val="00DA52A0"/>
    <w:rsid w:val="00DA5DF3"/>
    <w:rsid w:val="00DA6067"/>
    <w:rsid w:val="00DE09FD"/>
    <w:rsid w:val="00DE4104"/>
    <w:rsid w:val="00DE6D94"/>
    <w:rsid w:val="00E23D5D"/>
    <w:rsid w:val="00E36D96"/>
    <w:rsid w:val="00E56B60"/>
    <w:rsid w:val="00E57F77"/>
    <w:rsid w:val="00E829B9"/>
    <w:rsid w:val="00E848D1"/>
    <w:rsid w:val="00E933F3"/>
    <w:rsid w:val="00E97EED"/>
    <w:rsid w:val="00EC2D13"/>
    <w:rsid w:val="00EC31DE"/>
    <w:rsid w:val="00EC666A"/>
    <w:rsid w:val="00ED009B"/>
    <w:rsid w:val="00ED2BB9"/>
    <w:rsid w:val="00EF0791"/>
    <w:rsid w:val="00EF3F1C"/>
    <w:rsid w:val="00F14157"/>
    <w:rsid w:val="00F32F70"/>
    <w:rsid w:val="00F3494E"/>
    <w:rsid w:val="00F36F56"/>
    <w:rsid w:val="00F504A6"/>
    <w:rsid w:val="00F61269"/>
    <w:rsid w:val="00F71F45"/>
    <w:rsid w:val="00F720D6"/>
    <w:rsid w:val="00F82362"/>
    <w:rsid w:val="00F82FE2"/>
    <w:rsid w:val="00FB1A72"/>
    <w:rsid w:val="00FB470A"/>
    <w:rsid w:val="00FD0BB1"/>
    <w:rsid w:val="00FD1564"/>
    <w:rsid w:val="00FD726A"/>
    <w:rsid w:val="00FE5167"/>
    <w:rsid w:val="00FF2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64316CF8"/>
  <w15:docId w15:val="{0A0891C2-413D-4618-972F-A4FBEF9AD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6F56"/>
    <w:rPr>
      <w:rFonts w:ascii="Times New Roman" w:eastAsia="Times New Roman" w:hAnsi="Times New Roman"/>
      <w:sz w:val="24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F36F56"/>
    <w:pPr>
      <w:ind w:left="720"/>
      <w:contextualSpacing/>
    </w:pPr>
    <w:rPr>
      <w:rFonts w:eastAsia="MS Mincho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7A2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D7A26"/>
    <w:rPr>
      <w:rFonts w:ascii="Segoe UI" w:eastAsia="Times New Roman" w:hAnsi="Segoe UI" w:cs="Segoe UI"/>
      <w:sz w:val="18"/>
      <w:szCs w:val="18"/>
      <w:lang w:val="sq-AL"/>
    </w:rPr>
  </w:style>
  <w:style w:type="paragraph" w:styleId="NoSpacing">
    <w:name w:val="No Spacing"/>
    <w:uiPriority w:val="1"/>
    <w:qFormat/>
    <w:rsid w:val="004F1DF0"/>
    <w:rPr>
      <w:rFonts w:ascii="Times New Roman" w:eastAsia="Times New Roman" w:hAnsi="Times New Roman"/>
      <w:sz w:val="24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1664B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1664B7"/>
    <w:rPr>
      <w:rFonts w:ascii="Times New Roman" w:eastAsia="Times New Roman" w:hAnsi="Times New Roman" w:cs="Times New Roman"/>
      <w:sz w:val="24"/>
      <w:szCs w:val="20"/>
      <w:lang w:val="sq-AL"/>
    </w:rPr>
  </w:style>
  <w:style w:type="paragraph" w:styleId="Footer">
    <w:name w:val="footer"/>
    <w:basedOn w:val="Normal"/>
    <w:link w:val="FooterChar"/>
    <w:uiPriority w:val="99"/>
    <w:unhideWhenUsed/>
    <w:rsid w:val="001664B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1664B7"/>
    <w:rPr>
      <w:rFonts w:ascii="Times New Roman" w:eastAsia="Times New Roman" w:hAnsi="Times New Roman" w:cs="Times New Roman"/>
      <w:sz w:val="24"/>
      <w:szCs w:val="20"/>
      <w:lang w:val="sq-AL"/>
    </w:rPr>
  </w:style>
  <w:style w:type="character" w:customStyle="1" w:styleId="bumpedfont15">
    <w:name w:val="bumpedfont15"/>
    <w:basedOn w:val="DefaultParagraphFont"/>
    <w:rsid w:val="00B56AE9"/>
  </w:style>
  <w:style w:type="character" w:customStyle="1" w:styleId="Picturecaption">
    <w:name w:val="Picture caption_"/>
    <w:link w:val="Picturecaption0"/>
    <w:rsid w:val="00D91FD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Picturecaption0">
    <w:name w:val="Picture caption"/>
    <w:basedOn w:val="Normal"/>
    <w:link w:val="Picturecaption"/>
    <w:rsid w:val="00D91FDF"/>
    <w:pPr>
      <w:widowControl w:val="0"/>
      <w:shd w:val="clear" w:color="auto" w:fill="FFFFFF"/>
      <w:spacing w:line="269" w:lineRule="exact"/>
      <w:jc w:val="both"/>
    </w:pPr>
    <w:rPr>
      <w:sz w:val="22"/>
      <w:szCs w:val="22"/>
      <w:lang w:val="en-US"/>
    </w:rPr>
  </w:style>
  <w:style w:type="character" w:customStyle="1" w:styleId="ListParagraphChar">
    <w:name w:val="List Paragraph Char"/>
    <w:link w:val="ListParagraph"/>
    <w:uiPriority w:val="34"/>
    <w:locked/>
    <w:rsid w:val="00444A1F"/>
    <w:rPr>
      <w:rFonts w:ascii="Times New Roman" w:eastAsia="MS Mincho" w:hAnsi="Times New Roman"/>
      <w:sz w:val="24"/>
      <w:szCs w:val="24"/>
      <w:lang w:val="sq-AL"/>
    </w:rPr>
  </w:style>
  <w:style w:type="character" w:customStyle="1" w:styleId="s1">
    <w:name w:val="s1"/>
    <w:rsid w:val="00A13F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2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3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749</Nr_x002e__x0020_akti>
    <Data_x0020_e_x0020_Krijimit xmlns="0e656187-b300-4fb0-8bf4-3a50f872073c">2021-12-13T09:34:07Z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2021-12-12T23:00:00Z</Date_x0020_protokolli>
    <Titulli xmlns="0e656187-b300-4fb0-8bf4-3a50f872073c">Për përdorimin e fondit të rindërtimit për financimin e rikonstruksionit të godinës së Institutit të Ndërtimit dhe caktimin e Institutit të Ndërtimit si njësi zbatuese</Titulli>
    <Modifikuesi xmlns="0e656187-b300-4fb0-8bf4-3a50f872073c">Fjora.Korita</Modifikuesi>
    <Nr_x002e__x0020_prot_x0020_QBZ xmlns="0e656187-b300-4fb0-8bf4-3a50f872073c">1673</Nr_x002e__x0020_prot_x0020_QBZ>
    <Data_x0020_e_x0020_Modifikimit xmlns="0e656187-b300-4fb0-8bf4-3a50f872073c">2021-12-13T11:04:42Z</Data_x0020_e_x0020_Modifikimit>
    <Dekretuar xmlns="0e656187-b300-4fb0-8bf4-3a50f872073c">false</Dekretuar>
    <Data xmlns="0e656187-b300-4fb0-8bf4-3a50f872073c">2021-12-08T23:00:00Z</Data>
    <Nr_x002e__x0020_protokolli_x0020_i_x0020_aktit xmlns="0e656187-b300-4fb0-8bf4-3a50f872073c">6098/2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FD1FBF3BC3934E8B9D4FC426EA86C65F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54C62F-7051-4396-B101-7110BA382815}">
  <ds:schemaRefs>
    <ds:schemaRef ds:uri="http://purl.org/dc/elements/1.1/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0e656187-b300-4fb0-8bf4-3a50f872073c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AC27C0B-F68F-4706-BEE1-F771CA3E30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43E0AB-B286-4045-B89A-B9812D511E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C1C3C651-67D3-4F79-8026-85EE9436F358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C82E8931-D6AC-4967-8BF1-16FD07ECDA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Projektvendim</vt:lpstr>
    </vt:vector>
  </TitlesOfParts>
  <Company>Grizli777</Company>
  <LinksUpToDate>false</LinksUpToDate>
  <CharactersWithSpaces>1941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përdorimin e fondit të rindërtimit për financimin e rikonstruksionit të godinës së Institutit të Ndërtimit dhe caktimin e Institutit të Ndërtimit si njësi zbatuese</dc:title>
  <dc:creator>user1</dc:creator>
  <cp:lastModifiedBy>Fjora Cahani</cp:lastModifiedBy>
  <cp:revision>7</cp:revision>
  <cp:lastPrinted>2021-12-08T20:14:00Z</cp:lastPrinted>
  <dcterms:created xsi:type="dcterms:W3CDTF">2021-12-13T10:48:00Z</dcterms:created>
  <dcterms:modified xsi:type="dcterms:W3CDTF">2021-12-13T11:45:00Z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0x00D829E0136E04764CB6D37BB04C13F2BA</vt:lpwstr>
  </property>
  <property fmtid="{D5CDD505-2E9C-101B-9397-08002B2CF9AE}" pid="3" name="Title">
    <vt:lpwstr>Projektvendim</vt:lpwstr>
  </property>
</Properties>
</file>