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071E6" w14:textId="77777777" w:rsidR="00FD6AB4" w:rsidRPr="00884CEA" w:rsidRDefault="00FD6AB4" w:rsidP="00FD6AB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</w:pPr>
      <w:r w:rsidRPr="00884CEA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>VENDIM</w:t>
      </w:r>
    </w:p>
    <w:p w14:paraId="095071E7" w14:textId="77777777" w:rsidR="00FD6AB4" w:rsidRPr="00884CEA" w:rsidRDefault="00FD6AB4" w:rsidP="00FD6AB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</w:pPr>
      <w:r w:rsidRPr="00884CEA"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  <w:t>Nr.</w:t>
      </w:r>
      <w:r w:rsidR="004E7671" w:rsidRPr="00884CEA"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  <w:t xml:space="preserve"> 751</w:t>
      </w:r>
      <w:r w:rsidRPr="00884CEA"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  <w:t>, datë</w:t>
      </w:r>
      <w:r w:rsidR="004E7671" w:rsidRPr="00884CEA"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  <w:t xml:space="preserve"> 9.12.2021</w:t>
      </w:r>
    </w:p>
    <w:p w14:paraId="095071E8" w14:textId="77777777" w:rsidR="00FD6AB4" w:rsidRPr="00884CEA" w:rsidRDefault="00FD6AB4" w:rsidP="00FD6AB4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</w:pPr>
    </w:p>
    <w:p w14:paraId="095071E9" w14:textId="17957B09" w:rsidR="00FD6AB4" w:rsidRPr="00884CEA" w:rsidRDefault="00FD6AB4" w:rsidP="00FD6AB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</w:pPr>
      <w:r w:rsidRPr="00884CEA"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  <w:t>PËR NJË SHTESË NË VENDIMIN NR.</w:t>
      </w:r>
      <w:r w:rsidR="00884CEA"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  <w:t xml:space="preserve"> </w:t>
      </w:r>
      <w:r w:rsidRPr="00884CEA"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  <w:t xml:space="preserve">718, DATË 29.10.2004, TË KËSHILLIT TË MINISTRAVE, “PËR LISTËN E PERSONAVE TË SHPALLUR SI FINANCUES TË TERRORIZMIT”, TË NDRYSHUAR </w:t>
      </w:r>
    </w:p>
    <w:p w14:paraId="095071EA" w14:textId="77777777" w:rsidR="00FD6AB4" w:rsidRPr="00884CEA" w:rsidRDefault="00FD6AB4" w:rsidP="00FD6AB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</w:pPr>
    </w:p>
    <w:p w14:paraId="095071EB" w14:textId="2A637E1F" w:rsidR="00FD6AB4" w:rsidRPr="00884CEA" w:rsidRDefault="00FD6AB4" w:rsidP="00FD6AB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  <w:szCs w:val="24"/>
          <w:lang w:eastAsia="en-US"/>
        </w:rPr>
      </w:pPr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Në mbështetje të nenit 100 të Kushtetutës dhe të neneve 5, pika 1, 14, pika 1, 18, pika 1, 25, pika 1, dhe 28, pika 1, të ligjit nr.</w:t>
      </w:r>
      <w:r w:rsidR="00884CEA">
        <w:rPr>
          <w:rFonts w:ascii="Garamond" w:eastAsiaTheme="minorHAnsi" w:hAnsi="Garamond" w:cs="Garamond"/>
          <w:sz w:val="24"/>
          <w:szCs w:val="24"/>
          <w:lang w:eastAsia="en-US"/>
        </w:rPr>
        <w:t xml:space="preserve"> </w:t>
      </w:r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157/2013, “Për masat kundër financimit të terrorizmit”, të ndryshuar, me propozimin e ministrit për Evropën dhe Punët e Jashtme, Këshilli i Ministrave</w:t>
      </w:r>
    </w:p>
    <w:p w14:paraId="095071EC" w14:textId="77777777" w:rsidR="00FD6AB4" w:rsidRPr="00884CEA" w:rsidRDefault="00FD6AB4" w:rsidP="00FD6AB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  <w:szCs w:val="24"/>
          <w:lang w:eastAsia="en-US"/>
        </w:rPr>
      </w:pPr>
    </w:p>
    <w:p w14:paraId="095071ED" w14:textId="77777777" w:rsidR="00FD6AB4" w:rsidRPr="00884CEA" w:rsidRDefault="00FD6AB4" w:rsidP="00FD6AB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Cs/>
          <w:sz w:val="24"/>
          <w:szCs w:val="24"/>
          <w:lang w:eastAsia="en-US"/>
        </w:rPr>
      </w:pPr>
      <w:r w:rsidRPr="00884CEA">
        <w:rPr>
          <w:rFonts w:ascii="Garamond" w:eastAsiaTheme="minorHAnsi" w:hAnsi="Garamond" w:cs="Garamond"/>
          <w:bCs/>
          <w:sz w:val="24"/>
          <w:szCs w:val="24"/>
          <w:lang w:eastAsia="en-US"/>
        </w:rPr>
        <w:t>VENDOSI:</w:t>
      </w:r>
    </w:p>
    <w:p w14:paraId="095071EE" w14:textId="77777777" w:rsidR="00FD6AB4" w:rsidRPr="00884CEA" w:rsidRDefault="00FD6AB4" w:rsidP="00FD6AB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</w:pPr>
    </w:p>
    <w:p w14:paraId="095071EF" w14:textId="4A12F46D" w:rsidR="00FD6AB4" w:rsidRPr="00884CEA" w:rsidRDefault="00FD6AB4" w:rsidP="00FD6AB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  <w:szCs w:val="24"/>
          <w:lang w:eastAsia="en-US"/>
        </w:rPr>
      </w:pPr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Në listën e personave të shpallur sipas rezolutave të Këshillit të Sigurimit (“Lista e OKB-së”), që i bashkëlidhet vendimit nr.</w:t>
      </w:r>
      <w:r w:rsidR="00884CEA">
        <w:rPr>
          <w:rFonts w:ascii="Garamond" w:eastAsiaTheme="minorHAnsi" w:hAnsi="Garamond" w:cs="Garamond"/>
          <w:sz w:val="24"/>
          <w:szCs w:val="24"/>
          <w:lang w:eastAsia="en-US"/>
        </w:rPr>
        <w:t xml:space="preserve"> </w:t>
      </w:r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718, datë 29.10.2004, të Këshillit të Ministrave, të ndryshuar, të bëhet shtesa, si më poshtë vijon:</w:t>
      </w:r>
    </w:p>
    <w:p w14:paraId="095071F0" w14:textId="7D032624" w:rsidR="00FD6AB4" w:rsidRPr="00884CEA" w:rsidRDefault="00FD6AB4" w:rsidP="00FD6AB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  <w:szCs w:val="24"/>
          <w:lang w:eastAsia="en-US"/>
        </w:rPr>
      </w:pPr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 xml:space="preserve">Në listën e shkronjës “C”, të titulluar “Lista e individëve anëtarë ose bashkëpunëtorë me organizatat </w:t>
      </w:r>
      <w:proofErr w:type="spellStart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ISIL</w:t>
      </w:r>
      <w:proofErr w:type="spellEnd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 xml:space="preserve"> (</w:t>
      </w:r>
      <w:proofErr w:type="spellStart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Da’esh</w:t>
      </w:r>
      <w:proofErr w:type="spellEnd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 xml:space="preserve">) dhe </w:t>
      </w:r>
      <w:proofErr w:type="spellStart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Al-Qaida</w:t>
      </w:r>
      <w:proofErr w:type="spellEnd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 xml:space="preserve">”, shtohet individi i renditur në shkronjën “a”, sipas shtesës që i bashkëlidhet këtij vendimi, në listën e konsoliduar të Këshillit të Sigurimit të OKB-së, për persona që janë anëtarë, bashkëpunëtorë apo financues të organizatave </w:t>
      </w:r>
      <w:proofErr w:type="spellStart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ISIL</w:t>
      </w:r>
      <w:proofErr w:type="spellEnd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 xml:space="preserve"> (</w:t>
      </w:r>
      <w:proofErr w:type="spellStart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Da’esh</w:t>
      </w:r>
      <w:proofErr w:type="spellEnd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 xml:space="preserve">) dhe </w:t>
      </w:r>
      <w:proofErr w:type="spellStart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A</w:t>
      </w:r>
      <w:r w:rsidR="009F2613">
        <w:rPr>
          <w:rFonts w:ascii="Garamond" w:eastAsiaTheme="minorHAnsi" w:hAnsi="Garamond" w:cs="Garamond"/>
          <w:sz w:val="24"/>
          <w:szCs w:val="24"/>
          <w:lang w:eastAsia="en-US"/>
        </w:rPr>
        <w:t>l</w:t>
      </w:r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-Qaida</w:t>
      </w:r>
      <w:proofErr w:type="spellEnd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.</w:t>
      </w:r>
    </w:p>
    <w:p w14:paraId="095071F1" w14:textId="77777777" w:rsidR="00FD6AB4" w:rsidRPr="00884CEA" w:rsidRDefault="00FD6AB4" w:rsidP="00FD6AB4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sz w:val="24"/>
          <w:szCs w:val="24"/>
          <w:lang w:eastAsia="en-US"/>
        </w:rPr>
      </w:pPr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Ky vendim hyn në fuqi menjëherë dhe botohet në Fletoren Zyrtare.</w:t>
      </w:r>
    </w:p>
    <w:p w14:paraId="095071F2" w14:textId="77777777" w:rsidR="00FD6AB4" w:rsidRPr="00884CEA" w:rsidRDefault="00FD6AB4" w:rsidP="00FD6AB4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sz w:val="24"/>
          <w:szCs w:val="24"/>
          <w:lang w:eastAsia="en-US"/>
        </w:rPr>
      </w:pPr>
    </w:p>
    <w:p w14:paraId="095071F3" w14:textId="77777777" w:rsidR="00FD6AB4" w:rsidRPr="00884CEA" w:rsidRDefault="00FD6AB4" w:rsidP="00FD6AB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sz w:val="24"/>
          <w:szCs w:val="24"/>
          <w:lang w:eastAsia="en-US"/>
        </w:rPr>
      </w:pPr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ZËVENDËSKRYEMINISTËR</w:t>
      </w:r>
    </w:p>
    <w:p w14:paraId="095071F4" w14:textId="77777777" w:rsidR="00FD6AB4" w:rsidRPr="00884CEA" w:rsidRDefault="00FD6AB4" w:rsidP="00FD6AB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sz w:val="24"/>
          <w:szCs w:val="24"/>
          <w:lang w:eastAsia="en-US"/>
        </w:rPr>
      </w:pPr>
      <w:r w:rsidRPr="00884CEA"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  <w:t xml:space="preserve">Arben </w:t>
      </w:r>
      <w:proofErr w:type="spellStart"/>
      <w:r w:rsidRPr="00884CEA"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  <w:t>Ahmetaj</w:t>
      </w:r>
      <w:proofErr w:type="spellEnd"/>
      <w:r w:rsidRPr="00884CEA"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  <w:t xml:space="preserve"> </w:t>
      </w:r>
    </w:p>
    <w:p w14:paraId="095071F5" w14:textId="77777777" w:rsidR="00FD6AB4" w:rsidRPr="00884CEA" w:rsidRDefault="00FD6AB4" w:rsidP="00FD6AB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</w:pPr>
    </w:p>
    <w:p w14:paraId="095071F6" w14:textId="345E07F3" w:rsidR="00884CEA" w:rsidRPr="00884CEA" w:rsidRDefault="00FD6AB4" w:rsidP="00FD6AB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Cs/>
          <w:sz w:val="24"/>
          <w:szCs w:val="24"/>
          <w:lang w:eastAsia="en-US"/>
        </w:rPr>
      </w:pPr>
      <w:r w:rsidRPr="00884CEA">
        <w:rPr>
          <w:rFonts w:ascii="Garamond" w:eastAsiaTheme="minorHAnsi" w:hAnsi="Garamond" w:cs="Garamond"/>
          <w:bCs/>
          <w:sz w:val="24"/>
          <w:szCs w:val="24"/>
          <w:lang w:eastAsia="en-US"/>
        </w:rPr>
        <w:t xml:space="preserve">PËRDITËSIMI NË LISTËN E PERSONAVE TË SHPALLUR SI FINANCUES TË TERRORIZMIT SIPAS REZOLUTAVE TË KËSHILLIT TË SIGURIMIT </w:t>
      </w:r>
    </w:p>
    <w:p w14:paraId="1663B8A4" w14:textId="77777777" w:rsidR="00FD6AB4" w:rsidRPr="00884CEA" w:rsidRDefault="00FD6AB4" w:rsidP="00FD6AB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Cs/>
          <w:sz w:val="24"/>
          <w:szCs w:val="24"/>
          <w:lang w:eastAsia="en-US"/>
        </w:rPr>
      </w:pPr>
      <w:r w:rsidRPr="00884CEA">
        <w:rPr>
          <w:rFonts w:ascii="Garamond" w:eastAsiaTheme="minorHAnsi" w:hAnsi="Garamond" w:cs="Garamond"/>
          <w:bCs/>
          <w:sz w:val="24"/>
          <w:szCs w:val="24"/>
          <w:lang w:eastAsia="en-US"/>
        </w:rPr>
        <w:t>(“LISTA E OKB-</w:t>
      </w:r>
      <w:r w:rsidR="00884CEA" w:rsidRPr="00884CEA">
        <w:rPr>
          <w:rFonts w:ascii="Garamond" w:eastAsiaTheme="minorHAnsi" w:hAnsi="Garamond" w:cs="Garamond"/>
          <w:bCs/>
          <w:sz w:val="24"/>
          <w:szCs w:val="24"/>
          <w:lang w:eastAsia="en-US"/>
        </w:rPr>
        <w:t>së</w:t>
      </w:r>
      <w:r w:rsidRPr="00884CEA">
        <w:rPr>
          <w:rFonts w:ascii="Garamond" w:eastAsiaTheme="minorHAnsi" w:hAnsi="Garamond" w:cs="Garamond"/>
          <w:bCs/>
          <w:sz w:val="24"/>
          <w:szCs w:val="24"/>
          <w:lang w:eastAsia="en-US"/>
        </w:rPr>
        <w:t>”)</w:t>
      </w:r>
    </w:p>
    <w:p w14:paraId="095071F7" w14:textId="77777777" w:rsidR="00FD6AB4" w:rsidRPr="00884CEA" w:rsidRDefault="00FD6AB4" w:rsidP="00FD6AB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  <w:szCs w:val="24"/>
          <w:lang w:eastAsia="en-US"/>
        </w:rPr>
      </w:pPr>
    </w:p>
    <w:p w14:paraId="095071F8" w14:textId="2FCB56EE" w:rsidR="00FD6AB4" w:rsidRPr="00884CEA" w:rsidRDefault="00FD6AB4" w:rsidP="00FD6AB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  <w:szCs w:val="24"/>
          <w:lang w:eastAsia="en-US"/>
        </w:rPr>
      </w:pPr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 xml:space="preserve">C. LISTA E INDIVIDËVE ANËTARË OSE BASHKËPUNËTORË ME ORGANIZATAT </w:t>
      </w:r>
      <w:proofErr w:type="spellStart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ISIL</w:t>
      </w:r>
      <w:proofErr w:type="spellEnd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 xml:space="preserve"> (</w:t>
      </w:r>
      <w:proofErr w:type="spellStart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Da’esh</w:t>
      </w:r>
      <w:proofErr w:type="spellEnd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 xml:space="preserve">) </w:t>
      </w:r>
      <w:r w:rsidR="00A1321D" w:rsidRPr="00884CEA">
        <w:rPr>
          <w:rFonts w:ascii="Garamond" w:eastAsiaTheme="minorHAnsi" w:hAnsi="Garamond" w:cs="Garamond"/>
          <w:sz w:val="24"/>
          <w:szCs w:val="24"/>
          <w:lang w:eastAsia="en-US"/>
        </w:rPr>
        <w:t xml:space="preserve">DHE </w:t>
      </w:r>
      <w:proofErr w:type="spellStart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AL-QAIDA</w:t>
      </w:r>
      <w:proofErr w:type="spellEnd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:</w:t>
      </w:r>
    </w:p>
    <w:p w14:paraId="095071F9" w14:textId="003BBA5C" w:rsidR="00FD6AB4" w:rsidRPr="00884CEA" w:rsidRDefault="00FD6AB4" w:rsidP="00FD6AB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  <w:szCs w:val="24"/>
          <w:lang w:eastAsia="en-US"/>
        </w:rPr>
      </w:pPr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a) Lista e shtuar në “Lista e individëve anëtarë os</w:t>
      </w:r>
      <w:r w:rsidR="00884CEA">
        <w:rPr>
          <w:rFonts w:ascii="Garamond" w:eastAsiaTheme="minorHAnsi" w:hAnsi="Garamond" w:cs="Garamond"/>
          <w:sz w:val="24"/>
          <w:szCs w:val="24"/>
          <w:lang w:eastAsia="en-US"/>
        </w:rPr>
        <w:t>e</w:t>
      </w:r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 xml:space="preserve"> bashkëpunëtorë me organizatat </w:t>
      </w:r>
      <w:proofErr w:type="spellStart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ISIL</w:t>
      </w:r>
      <w:proofErr w:type="spellEnd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 xml:space="preserve"> (</w:t>
      </w:r>
      <w:proofErr w:type="spellStart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Da’esh</w:t>
      </w:r>
      <w:proofErr w:type="spellEnd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 xml:space="preserve">) dhe </w:t>
      </w:r>
      <w:proofErr w:type="spellStart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Al-Qaida</w:t>
      </w:r>
      <w:proofErr w:type="spellEnd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”;</w:t>
      </w:r>
    </w:p>
    <w:p w14:paraId="095071FA" w14:textId="77777777" w:rsidR="00FD6AB4" w:rsidRPr="00884CEA" w:rsidRDefault="00FD6AB4" w:rsidP="00FD6AB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</w:pPr>
      <w:proofErr w:type="spellStart"/>
      <w:r w:rsidRPr="00884CEA"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  <w:t>Emraan</w:t>
      </w:r>
      <w:proofErr w:type="spellEnd"/>
      <w:r w:rsidRPr="00884CEA"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  <w:t xml:space="preserve"> </w:t>
      </w:r>
      <w:proofErr w:type="spellStart"/>
      <w:r w:rsidRPr="00884CEA"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  <w:t>Ali</w:t>
      </w:r>
      <w:proofErr w:type="spellEnd"/>
      <w:r w:rsidRPr="00884CEA">
        <w:rPr>
          <w:rFonts w:ascii="Garamond" w:eastAsiaTheme="minorHAnsi" w:hAnsi="Garamond" w:cs="Garamond"/>
          <w:b/>
          <w:bCs/>
          <w:sz w:val="24"/>
          <w:szCs w:val="24"/>
          <w:lang w:eastAsia="en-US"/>
        </w:rPr>
        <w:t xml:space="preserve"> </w:t>
      </w:r>
    </w:p>
    <w:p w14:paraId="095071FB" w14:textId="120C1E8D" w:rsidR="009C7517" w:rsidRPr="00884CEA" w:rsidRDefault="00FD6AB4" w:rsidP="00FD6AB4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Shënim</w:t>
      </w:r>
      <w:r w:rsidR="009F2613">
        <w:rPr>
          <w:rFonts w:ascii="Garamond" w:eastAsiaTheme="minorHAnsi" w:hAnsi="Garamond" w:cs="Garamond"/>
          <w:sz w:val="24"/>
          <w:szCs w:val="24"/>
          <w:lang w:eastAsia="en-US"/>
        </w:rPr>
        <w:t>.</w:t>
      </w:r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 xml:space="preserve"> </w:t>
      </w:r>
      <w:proofErr w:type="spellStart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>Gjenealitetet</w:t>
      </w:r>
      <w:proofErr w:type="spellEnd"/>
      <w:r w:rsidRPr="00884CEA">
        <w:rPr>
          <w:rFonts w:ascii="Garamond" w:eastAsiaTheme="minorHAnsi" w:hAnsi="Garamond" w:cs="Garamond"/>
          <w:sz w:val="24"/>
          <w:szCs w:val="24"/>
          <w:lang w:eastAsia="en-US"/>
        </w:rPr>
        <w:t xml:space="preserve"> e tjera për personin, emri i të cilit është renditur më sipër, mbahen në Drejtorinë e Përgjithshme të Parandalimit të Pastrimit të Parave.</w:t>
      </w:r>
      <w:r w:rsidRPr="00884CEA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</w:t>
      </w:r>
      <w:bookmarkStart w:id="0" w:name="_GoBack"/>
      <w:bookmarkEnd w:id="0"/>
    </w:p>
    <w:sectPr w:rsidR="009C7517" w:rsidRPr="00884CEA" w:rsidSect="006833EF">
      <w:footerReference w:type="even" r:id="rId13"/>
      <w:footerReference w:type="default" r:id="rId14"/>
      <w:pgSz w:w="11910" w:h="16840" w:code="9"/>
      <w:pgMar w:top="1440" w:right="1440" w:bottom="162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C0070D" w14:textId="77777777" w:rsidR="00884CEA" w:rsidRDefault="00884CEA" w:rsidP="00C606EA">
      <w:r>
        <w:separator/>
      </w:r>
    </w:p>
  </w:endnote>
  <w:endnote w:type="continuationSeparator" w:id="0">
    <w:p w14:paraId="4C3084D0" w14:textId="77777777" w:rsidR="00884CEA" w:rsidRDefault="00884CEA" w:rsidP="00C606EA">
      <w:r>
        <w:continuationSeparator/>
      </w:r>
    </w:p>
  </w:endnote>
  <w:endnote w:type="continuationNotice" w:id="1">
    <w:p w14:paraId="73D28AE3" w14:textId="77777777" w:rsidR="009C410B" w:rsidRDefault="009C41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21283434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507200" w14:textId="77777777" w:rsidR="00884CEA" w:rsidRPr="006833EF" w:rsidRDefault="00884CEA">
        <w:pPr>
          <w:pStyle w:val="Footer"/>
          <w:jc w:val="right"/>
          <w:rPr>
            <w:rFonts w:ascii="Times New Roman" w:hAnsi="Times New Roman"/>
            <w:sz w:val="24"/>
          </w:rPr>
        </w:pPr>
        <w:r w:rsidRPr="006833EF">
          <w:rPr>
            <w:rFonts w:ascii="Times New Roman" w:hAnsi="Times New Roman"/>
            <w:sz w:val="24"/>
          </w:rPr>
          <w:fldChar w:fldCharType="begin"/>
        </w:r>
        <w:r w:rsidRPr="006833EF">
          <w:rPr>
            <w:rFonts w:ascii="Times New Roman" w:hAnsi="Times New Roman"/>
            <w:sz w:val="24"/>
          </w:rPr>
          <w:instrText xml:space="preserve"> PAGE   \* MERGEFORMAT </w:instrText>
        </w:r>
        <w:r w:rsidRPr="006833EF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6833EF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09507201" w14:textId="77777777" w:rsidR="00884CEA" w:rsidRDefault="00884CE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507202" w14:textId="77777777" w:rsidR="00884CEA" w:rsidRPr="006833EF" w:rsidRDefault="00884CEA">
    <w:pPr>
      <w:pStyle w:val="Footer"/>
      <w:jc w:val="right"/>
      <w:rPr>
        <w:rFonts w:ascii="Times New Roman" w:hAnsi="Times New Roman"/>
        <w:sz w:val="24"/>
      </w:rPr>
    </w:pPr>
  </w:p>
  <w:p w14:paraId="09507203" w14:textId="77777777" w:rsidR="00884CEA" w:rsidRDefault="00884C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FF2806" w14:textId="77777777" w:rsidR="00884CEA" w:rsidRDefault="00884CEA" w:rsidP="00C606EA">
      <w:r>
        <w:separator/>
      </w:r>
    </w:p>
  </w:footnote>
  <w:footnote w:type="continuationSeparator" w:id="0">
    <w:p w14:paraId="05F0E602" w14:textId="77777777" w:rsidR="00884CEA" w:rsidRDefault="00884CEA" w:rsidP="00C606EA">
      <w:r>
        <w:continuationSeparator/>
      </w:r>
    </w:p>
  </w:footnote>
  <w:footnote w:type="continuationNotice" w:id="1">
    <w:p w14:paraId="2163E19A" w14:textId="77777777" w:rsidR="009C410B" w:rsidRDefault="009C410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D548E"/>
    <w:multiLevelType w:val="hybridMultilevel"/>
    <w:tmpl w:val="2FF68054"/>
    <w:lvl w:ilvl="0" w:tplc="4976C0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9002C3"/>
    <w:multiLevelType w:val="hybridMultilevel"/>
    <w:tmpl w:val="C1243B12"/>
    <w:lvl w:ilvl="0" w:tplc="F3DA7B3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6EA"/>
    <w:rsid w:val="00086181"/>
    <w:rsid w:val="000F3B2F"/>
    <w:rsid w:val="001C68B9"/>
    <w:rsid w:val="002135EA"/>
    <w:rsid w:val="00221042"/>
    <w:rsid w:val="00232A9E"/>
    <w:rsid w:val="00301D43"/>
    <w:rsid w:val="0030715E"/>
    <w:rsid w:val="00495BC5"/>
    <w:rsid w:val="00496DF4"/>
    <w:rsid w:val="004E7671"/>
    <w:rsid w:val="00503414"/>
    <w:rsid w:val="00525CCA"/>
    <w:rsid w:val="00654641"/>
    <w:rsid w:val="006626EF"/>
    <w:rsid w:val="00670773"/>
    <w:rsid w:val="006833EF"/>
    <w:rsid w:val="006A55D1"/>
    <w:rsid w:val="006D4F23"/>
    <w:rsid w:val="006D7712"/>
    <w:rsid w:val="00701A8D"/>
    <w:rsid w:val="007074D1"/>
    <w:rsid w:val="007B0CD0"/>
    <w:rsid w:val="0081116A"/>
    <w:rsid w:val="00855F03"/>
    <w:rsid w:val="00874CD1"/>
    <w:rsid w:val="00884CEA"/>
    <w:rsid w:val="008A4740"/>
    <w:rsid w:val="008D17ED"/>
    <w:rsid w:val="008D4254"/>
    <w:rsid w:val="009B4F2C"/>
    <w:rsid w:val="009C410B"/>
    <w:rsid w:val="009C5051"/>
    <w:rsid w:val="009C7517"/>
    <w:rsid w:val="009F2613"/>
    <w:rsid w:val="00A1229B"/>
    <w:rsid w:val="00A1321D"/>
    <w:rsid w:val="00AD7011"/>
    <w:rsid w:val="00AF7A51"/>
    <w:rsid w:val="00B01CEC"/>
    <w:rsid w:val="00B233F2"/>
    <w:rsid w:val="00B605EE"/>
    <w:rsid w:val="00C606EA"/>
    <w:rsid w:val="00C62397"/>
    <w:rsid w:val="00D44E4C"/>
    <w:rsid w:val="00D50498"/>
    <w:rsid w:val="00D6585E"/>
    <w:rsid w:val="00D84BB6"/>
    <w:rsid w:val="00D876E0"/>
    <w:rsid w:val="00DD4A11"/>
    <w:rsid w:val="00E11503"/>
    <w:rsid w:val="00EE4344"/>
    <w:rsid w:val="00F36349"/>
    <w:rsid w:val="00FB3FB3"/>
    <w:rsid w:val="00FD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071E6"/>
  <w15:docId w15:val="{09409504-D056-4B0B-9BA1-B60AD6AC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6EA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C606EA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C606EA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ListParagraph">
    <w:name w:val="List Paragraph"/>
    <w:basedOn w:val="Normal"/>
    <w:uiPriority w:val="34"/>
    <w:qFormat/>
    <w:rsid w:val="00C606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C606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06EA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C606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06EA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uiPriority w:val="1"/>
    <w:qFormat/>
    <w:rsid w:val="00C606EA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50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051"/>
    <w:rPr>
      <w:rFonts w:ascii="Segoe UI" w:eastAsia="Times New Roman" w:hAnsi="Segoe UI" w:cs="Segoe UI"/>
      <w:sz w:val="18"/>
      <w:szCs w:val="18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40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751</Nr_x002e__x0020_akti>
    <Data_x0020_e_x0020_Krijimit xmlns="0e656187-b300-4fb0-8bf4-3a50f872073c">2021-12-13T09:34:06Z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2021-12-12T23:00:00Z</Date_x0020_protokolli>
    <Titulli xmlns="0e656187-b300-4fb0-8bf4-3a50f872073c">Për një shtesë në vendimin nr. 718, datë 29.10.2004, të Këshillit të Ministrave, "Për listën e personave të shpallur si financues të terrorizmit", të ndryshuar</Titulli>
    <Modifikuesi xmlns="0e656187-b300-4fb0-8bf4-3a50f872073c">ermira.bukaci</Modifikuesi>
    <Nr_x002e__x0020_prot_x0020_QBZ xmlns="0e656187-b300-4fb0-8bf4-3a50f872073c">1675</Nr_x002e__x0020_prot_x0020_QBZ>
    <Data_x0020_e_x0020_Modifikimit xmlns="0e656187-b300-4fb0-8bf4-3a50f872073c">2021-12-13T10:54:34Z</Data_x0020_e_x0020_Modifikimit>
    <Dekretuar xmlns="0e656187-b300-4fb0-8bf4-3a50f872073c">false</Dekretuar>
    <Data xmlns="0e656187-b300-4fb0-8bf4-3a50f872073c">2021-12-08T23:00:00Z</Data>
    <Nr_x002e__x0020_protokolli_x0020_i_x0020_aktit xmlns="0e656187-b300-4fb0-8bf4-3a50f872073c">6001/1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B9480AC9874861A316E721F3DF03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B9480AC9874861A316E721F3DF03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6BC9A-49E3-4400-A96C-7DCADD549F19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CB3AF17-D433-4375-B6CB-EEBB84EDFA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4AB74B-6CA2-431C-9058-C5E55E057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D625855-730D-453E-89CC-51EDBFB0DE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8478529-0109-4BB4-8015-17B9EA6114D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CBE2472-7722-4E79-A2C5-76ACE29BF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Xhulia Karaj</dc:creator>
  <cp:lastModifiedBy>Jorina Kryeziu</cp:lastModifiedBy>
  <cp:revision>6</cp:revision>
  <cp:lastPrinted>2021-12-09T07:48:00Z</cp:lastPrinted>
  <dcterms:created xsi:type="dcterms:W3CDTF">2021-12-13T10:54:00Z</dcterms:created>
  <dcterms:modified xsi:type="dcterms:W3CDTF">2021-12-13T11:07:00Z</dcterms:modified>
</cp:coreProperties>
</file>