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60295" w14:textId="1EA5BA48" w:rsidR="005E5C8F" w:rsidRPr="00183874" w:rsidRDefault="005E5C8F" w:rsidP="00EA1AAA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8"/>
        </w:rPr>
      </w:pPr>
      <w:r w:rsidRPr="00183874">
        <w:rPr>
          <w:rFonts w:ascii="Garamond" w:hAnsi="Garamond"/>
          <w:b/>
          <w:sz w:val="24"/>
          <w:szCs w:val="28"/>
        </w:rPr>
        <w:t>VENDIM</w:t>
      </w:r>
    </w:p>
    <w:p w14:paraId="6AA676E1" w14:textId="7A22804A" w:rsidR="00770A89" w:rsidRPr="00183874" w:rsidRDefault="00EA1AAA" w:rsidP="00EA1AAA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8"/>
        </w:rPr>
      </w:pPr>
      <w:r w:rsidRPr="00183874">
        <w:rPr>
          <w:rFonts w:ascii="Garamond" w:hAnsi="Garamond"/>
          <w:b/>
          <w:sz w:val="24"/>
          <w:szCs w:val="28"/>
        </w:rPr>
        <w:t>Nr.</w:t>
      </w:r>
      <w:r w:rsidR="00331109">
        <w:rPr>
          <w:rFonts w:ascii="Garamond" w:hAnsi="Garamond"/>
          <w:b/>
          <w:sz w:val="24"/>
          <w:szCs w:val="28"/>
        </w:rPr>
        <w:t xml:space="preserve"> </w:t>
      </w:r>
      <w:r w:rsidR="005D7B88" w:rsidRPr="00183874">
        <w:rPr>
          <w:rFonts w:ascii="Garamond" w:hAnsi="Garamond"/>
          <w:b/>
          <w:sz w:val="24"/>
          <w:szCs w:val="28"/>
        </w:rPr>
        <w:t>791</w:t>
      </w:r>
      <w:r w:rsidRPr="00183874">
        <w:rPr>
          <w:rFonts w:ascii="Garamond" w:hAnsi="Garamond"/>
          <w:b/>
          <w:sz w:val="24"/>
          <w:szCs w:val="28"/>
        </w:rPr>
        <w:t xml:space="preserve">, datë </w:t>
      </w:r>
      <w:r w:rsidR="005D7B88" w:rsidRPr="00183874">
        <w:rPr>
          <w:rFonts w:ascii="Garamond" w:hAnsi="Garamond"/>
          <w:b/>
          <w:sz w:val="24"/>
          <w:szCs w:val="28"/>
        </w:rPr>
        <w:t>15.12.2021</w:t>
      </w:r>
    </w:p>
    <w:p w14:paraId="18C6F8F6" w14:textId="77777777" w:rsidR="005E5C8F" w:rsidRPr="00183874" w:rsidRDefault="005E5C8F" w:rsidP="005E5C8F">
      <w:pPr>
        <w:spacing w:after="0" w:line="240" w:lineRule="auto"/>
        <w:ind w:firstLine="284"/>
        <w:rPr>
          <w:rFonts w:ascii="Garamond" w:hAnsi="Garamond" w:cs="Times New Roman"/>
          <w:szCs w:val="24"/>
        </w:rPr>
      </w:pPr>
    </w:p>
    <w:p w14:paraId="2FBF77EB" w14:textId="13B5E33D" w:rsidR="005E5C8F" w:rsidRPr="005E5C8F" w:rsidRDefault="005E5C8F" w:rsidP="005E5C8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E5C8F">
        <w:rPr>
          <w:rFonts w:ascii="Garamond" w:hAnsi="Garamond" w:cs="Times New Roman"/>
          <w:b/>
          <w:sz w:val="24"/>
          <w:szCs w:val="24"/>
        </w:rPr>
        <w:t xml:space="preserve">PËR SHPËRBLIMIN E DISA KATEGORIVE TË VEÇANTA PËR FESTAT E </w:t>
      </w:r>
      <w:proofErr w:type="spellStart"/>
      <w:r w:rsidRPr="005E5C8F">
        <w:rPr>
          <w:rFonts w:ascii="Garamond" w:hAnsi="Garamond" w:cs="Times New Roman"/>
          <w:b/>
          <w:sz w:val="24"/>
          <w:szCs w:val="24"/>
        </w:rPr>
        <w:t>FUNDVI</w:t>
      </w:r>
      <w:bookmarkStart w:id="0" w:name="_GoBack"/>
      <w:bookmarkEnd w:id="0"/>
      <w:r w:rsidRPr="005E5C8F">
        <w:rPr>
          <w:rFonts w:ascii="Garamond" w:hAnsi="Garamond" w:cs="Times New Roman"/>
          <w:b/>
          <w:sz w:val="24"/>
          <w:szCs w:val="24"/>
        </w:rPr>
        <w:t>TIT</w:t>
      </w:r>
      <w:proofErr w:type="spellEnd"/>
      <w:r w:rsidRPr="005E5C8F">
        <w:rPr>
          <w:rFonts w:ascii="Garamond" w:hAnsi="Garamond" w:cs="Times New Roman"/>
          <w:b/>
          <w:sz w:val="24"/>
          <w:szCs w:val="24"/>
        </w:rPr>
        <w:t xml:space="preserve"> 2021</w:t>
      </w:r>
    </w:p>
    <w:p w14:paraId="5F6844F1" w14:textId="77777777" w:rsidR="005E5C8F" w:rsidRPr="005E5C8F" w:rsidRDefault="005E5C8F" w:rsidP="005E5C8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E29B1D6" w14:textId="544FD05C" w:rsidR="005E5C8F" w:rsidRPr="005E5C8F" w:rsidRDefault="005E5C8F" w:rsidP="005E5C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5C8F">
        <w:rPr>
          <w:rFonts w:ascii="Garamond" w:hAnsi="Garamond" w:cs="Times New Roman"/>
          <w:sz w:val="24"/>
          <w:szCs w:val="24"/>
        </w:rPr>
        <w:t>Në mbështetje të nenit 100 të Kushtetutës, të neneve 5 e 45, të ligjit nr.</w:t>
      </w:r>
      <w:r w:rsidR="00331109">
        <w:rPr>
          <w:rFonts w:ascii="Garamond" w:hAnsi="Garamond" w:cs="Times New Roman"/>
          <w:sz w:val="24"/>
          <w:szCs w:val="24"/>
        </w:rPr>
        <w:t xml:space="preserve"> </w:t>
      </w:r>
      <w:r w:rsidRPr="005E5C8F">
        <w:rPr>
          <w:rFonts w:ascii="Garamond" w:hAnsi="Garamond" w:cs="Times New Roman"/>
          <w:sz w:val="24"/>
          <w:szCs w:val="24"/>
        </w:rPr>
        <w:t>9936,</w:t>
      </w:r>
      <w:r w:rsidR="002760E3">
        <w:rPr>
          <w:rFonts w:ascii="Garamond" w:hAnsi="Garamond" w:cs="Times New Roman"/>
          <w:sz w:val="24"/>
          <w:szCs w:val="24"/>
        </w:rPr>
        <w:t xml:space="preserve"> </w:t>
      </w:r>
      <w:r w:rsidRPr="005E5C8F">
        <w:rPr>
          <w:rFonts w:ascii="Garamond" w:hAnsi="Garamond" w:cs="Times New Roman"/>
          <w:sz w:val="24"/>
          <w:szCs w:val="24"/>
        </w:rPr>
        <w:t>datë 26.6.2008, “Për menaxhimin e sistemit buxhetor në Republikën e Shqipërisë”, të ndryshuar, dhe të nenit 14, të ligjit nr.</w:t>
      </w:r>
      <w:r w:rsidR="00C827B0">
        <w:rPr>
          <w:rFonts w:ascii="Garamond" w:hAnsi="Garamond" w:cs="Times New Roman"/>
          <w:sz w:val="24"/>
          <w:szCs w:val="24"/>
        </w:rPr>
        <w:t xml:space="preserve"> </w:t>
      </w:r>
      <w:r w:rsidRPr="005E5C8F">
        <w:rPr>
          <w:rFonts w:ascii="Garamond" w:hAnsi="Garamond" w:cs="Times New Roman"/>
          <w:sz w:val="24"/>
          <w:szCs w:val="24"/>
        </w:rPr>
        <w:t xml:space="preserve">137/2020, “Për buxhetin e vitit 2021”, të ndryshuar, me propozimin e ministrit të Shëndetësisë dhe Mbrojtjes Sociale e të ministrit të Financave dhe Ekonomisë, Këshilli i Ministrave </w:t>
      </w:r>
    </w:p>
    <w:p w14:paraId="609821E0" w14:textId="77777777" w:rsidR="005E5C8F" w:rsidRPr="005E5C8F" w:rsidRDefault="005E5C8F" w:rsidP="005E5C8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75884FD" w14:textId="2D3E12CE" w:rsidR="005E5C8F" w:rsidRPr="005E5C8F" w:rsidRDefault="005E5C8F" w:rsidP="005E5C8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E5C8F">
        <w:rPr>
          <w:rFonts w:ascii="Garamond" w:hAnsi="Garamond" w:cs="Times New Roman"/>
          <w:sz w:val="24"/>
          <w:szCs w:val="24"/>
        </w:rPr>
        <w:t>VENDOSI:</w:t>
      </w:r>
    </w:p>
    <w:p w14:paraId="29F2A5FE" w14:textId="77777777" w:rsidR="005E5C8F" w:rsidRPr="005E5C8F" w:rsidRDefault="005E5C8F" w:rsidP="005E5C8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CD6D112" w14:textId="39DB2C82" w:rsidR="005E5C8F" w:rsidRPr="005E5C8F" w:rsidRDefault="005E5C8F" w:rsidP="005E5C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</w:t>
      </w:r>
      <w:r w:rsidRPr="005E5C8F">
        <w:rPr>
          <w:rFonts w:ascii="Garamond" w:hAnsi="Garamond" w:cs="Times New Roman"/>
          <w:sz w:val="24"/>
          <w:szCs w:val="24"/>
        </w:rPr>
        <w:t xml:space="preserve">Përfituesit nga skema e ndihmës ekonomike dhe aftësisë së kufizuar shpërblehen financiarisht, për vitin 2021, në masën 3 000 (tre mijë) lekë, të ndarë sipas kategorive të mëposhtme: </w:t>
      </w:r>
    </w:p>
    <w:p w14:paraId="2D12924C" w14:textId="7A4611C2" w:rsidR="005E5C8F" w:rsidRPr="005E5C8F" w:rsidRDefault="005E5C8F" w:rsidP="005E5C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a) </w:t>
      </w:r>
      <w:r w:rsidR="00331109" w:rsidRPr="005E5C8F">
        <w:rPr>
          <w:rFonts w:ascii="Garamond" w:hAnsi="Garamond" w:cs="Times New Roman"/>
          <w:sz w:val="24"/>
          <w:szCs w:val="24"/>
        </w:rPr>
        <w:t xml:space="preserve">familjet </w:t>
      </w:r>
      <w:r w:rsidRPr="005E5C8F">
        <w:rPr>
          <w:rFonts w:ascii="Garamond" w:hAnsi="Garamond" w:cs="Times New Roman"/>
          <w:sz w:val="24"/>
          <w:szCs w:val="24"/>
        </w:rPr>
        <w:t>dhe individët përfitues të ndihmës ekonomike, të përcaktuar në nenin 7, të ligjit nr.</w:t>
      </w:r>
      <w:r w:rsidR="00331109">
        <w:rPr>
          <w:rFonts w:ascii="Garamond" w:hAnsi="Garamond" w:cs="Times New Roman"/>
          <w:sz w:val="24"/>
          <w:szCs w:val="24"/>
        </w:rPr>
        <w:t xml:space="preserve"> </w:t>
      </w:r>
      <w:r w:rsidRPr="005E5C8F">
        <w:rPr>
          <w:rFonts w:ascii="Garamond" w:hAnsi="Garamond" w:cs="Times New Roman"/>
          <w:sz w:val="24"/>
          <w:szCs w:val="24"/>
        </w:rPr>
        <w:t xml:space="preserve">57/2019, “Për asistencën sociale në Republikën e Shqipërisë”; </w:t>
      </w:r>
    </w:p>
    <w:p w14:paraId="3C832FFF" w14:textId="0B51E71D" w:rsidR="005E5C8F" w:rsidRPr="005E5C8F" w:rsidRDefault="005E5C8F" w:rsidP="005E5C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b) </w:t>
      </w:r>
      <w:r w:rsidR="00331109" w:rsidRPr="005E5C8F">
        <w:rPr>
          <w:rFonts w:ascii="Garamond" w:hAnsi="Garamond" w:cs="Times New Roman"/>
          <w:sz w:val="24"/>
          <w:szCs w:val="24"/>
        </w:rPr>
        <w:t xml:space="preserve">individët </w:t>
      </w:r>
      <w:r w:rsidRPr="005E5C8F">
        <w:rPr>
          <w:rFonts w:ascii="Garamond" w:hAnsi="Garamond" w:cs="Times New Roman"/>
          <w:sz w:val="24"/>
          <w:szCs w:val="24"/>
        </w:rPr>
        <w:t>përfitues të pagesës së aftësisë së kufizuar, të përcaktuar në shkronjat “b” dhe “c”, të nenit 8, të ligjit nr.</w:t>
      </w:r>
      <w:r w:rsidR="002760E3">
        <w:rPr>
          <w:rFonts w:ascii="Garamond" w:hAnsi="Garamond" w:cs="Times New Roman"/>
          <w:sz w:val="24"/>
          <w:szCs w:val="24"/>
        </w:rPr>
        <w:t xml:space="preserve"> </w:t>
      </w:r>
      <w:r w:rsidRPr="005E5C8F">
        <w:rPr>
          <w:rFonts w:ascii="Garamond" w:hAnsi="Garamond" w:cs="Times New Roman"/>
          <w:sz w:val="24"/>
          <w:szCs w:val="24"/>
        </w:rPr>
        <w:t>57/2019, “Për asistencën sociale në Republikën e</w:t>
      </w:r>
      <w:r w:rsidR="002760E3">
        <w:rPr>
          <w:rFonts w:ascii="Garamond" w:hAnsi="Garamond" w:cs="Times New Roman"/>
          <w:sz w:val="24"/>
          <w:szCs w:val="24"/>
        </w:rPr>
        <w:t xml:space="preserve"> </w:t>
      </w:r>
      <w:r w:rsidRPr="005E5C8F">
        <w:rPr>
          <w:rFonts w:ascii="Garamond" w:hAnsi="Garamond" w:cs="Times New Roman"/>
          <w:sz w:val="24"/>
          <w:szCs w:val="24"/>
        </w:rPr>
        <w:t xml:space="preserve">Shqipërisë”; </w:t>
      </w:r>
    </w:p>
    <w:p w14:paraId="0FD520EE" w14:textId="50B9C2CC" w:rsidR="005E5C8F" w:rsidRPr="005E5C8F" w:rsidRDefault="005E5C8F" w:rsidP="005E5C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c) </w:t>
      </w:r>
      <w:r w:rsidR="00331109" w:rsidRPr="005E5C8F">
        <w:rPr>
          <w:rFonts w:ascii="Garamond" w:hAnsi="Garamond" w:cs="Times New Roman"/>
          <w:sz w:val="24"/>
          <w:szCs w:val="24"/>
        </w:rPr>
        <w:t xml:space="preserve">individët </w:t>
      </w:r>
      <w:r w:rsidRPr="005E5C8F">
        <w:rPr>
          <w:rFonts w:ascii="Garamond" w:hAnsi="Garamond" w:cs="Times New Roman"/>
          <w:sz w:val="24"/>
          <w:szCs w:val="24"/>
        </w:rPr>
        <w:t>përfitues të statusit, sipas ligjit nr.</w:t>
      </w:r>
      <w:r w:rsidR="005D2AD1">
        <w:rPr>
          <w:rFonts w:ascii="Garamond" w:hAnsi="Garamond" w:cs="Times New Roman"/>
          <w:sz w:val="24"/>
          <w:szCs w:val="24"/>
        </w:rPr>
        <w:t xml:space="preserve"> </w:t>
      </w:r>
      <w:r w:rsidRPr="005E5C8F">
        <w:rPr>
          <w:rFonts w:ascii="Garamond" w:hAnsi="Garamond" w:cs="Times New Roman"/>
          <w:sz w:val="24"/>
          <w:szCs w:val="24"/>
        </w:rPr>
        <w:t xml:space="preserve">8626, datë 22.6.2000, “Statusi i invalidit </w:t>
      </w:r>
      <w:proofErr w:type="spellStart"/>
      <w:r w:rsidRPr="005E5C8F">
        <w:rPr>
          <w:rFonts w:ascii="Garamond" w:hAnsi="Garamond" w:cs="Times New Roman"/>
          <w:sz w:val="24"/>
          <w:szCs w:val="24"/>
        </w:rPr>
        <w:t>paraplegjik</w:t>
      </w:r>
      <w:proofErr w:type="spellEnd"/>
      <w:r w:rsidRPr="005E5C8F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5E5C8F">
        <w:rPr>
          <w:rFonts w:ascii="Garamond" w:hAnsi="Garamond" w:cs="Times New Roman"/>
          <w:sz w:val="24"/>
          <w:szCs w:val="24"/>
        </w:rPr>
        <w:t>tetraplegjik</w:t>
      </w:r>
      <w:proofErr w:type="spellEnd"/>
      <w:r w:rsidRPr="005E5C8F">
        <w:rPr>
          <w:rFonts w:ascii="Garamond" w:hAnsi="Garamond" w:cs="Times New Roman"/>
          <w:sz w:val="24"/>
          <w:szCs w:val="24"/>
        </w:rPr>
        <w:t xml:space="preserve">”, të ndryshuar; </w:t>
      </w:r>
    </w:p>
    <w:p w14:paraId="7E5D1563" w14:textId="601A2F31" w:rsidR="005E5C8F" w:rsidRPr="005E5C8F" w:rsidRDefault="005E5C8F" w:rsidP="005E5C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ç) </w:t>
      </w:r>
      <w:r w:rsidR="00331109" w:rsidRPr="005E5C8F">
        <w:rPr>
          <w:rFonts w:ascii="Garamond" w:hAnsi="Garamond" w:cs="Times New Roman"/>
          <w:sz w:val="24"/>
          <w:szCs w:val="24"/>
        </w:rPr>
        <w:t xml:space="preserve">individët </w:t>
      </w:r>
      <w:r w:rsidRPr="005E5C8F">
        <w:rPr>
          <w:rFonts w:ascii="Garamond" w:hAnsi="Garamond" w:cs="Times New Roman"/>
          <w:sz w:val="24"/>
          <w:szCs w:val="24"/>
        </w:rPr>
        <w:t>përfitues të statusit, sipas ligjit nr.</w:t>
      </w:r>
      <w:r w:rsidR="00331109">
        <w:rPr>
          <w:rFonts w:ascii="Garamond" w:hAnsi="Garamond" w:cs="Times New Roman"/>
          <w:sz w:val="24"/>
          <w:szCs w:val="24"/>
        </w:rPr>
        <w:t xml:space="preserve"> </w:t>
      </w:r>
      <w:r w:rsidRPr="005E5C8F">
        <w:rPr>
          <w:rFonts w:ascii="Garamond" w:hAnsi="Garamond" w:cs="Times New Roman"/>
          <w:sz w:val="24"/>
          <w:szCs w:val="24"/>
        </w:rPr>
        <w:t xml:space="preserve">8098, datë 28.3.1996, “Për statusin e të verbrit”, të ndryshuar. </w:t>
      </w:r>
    </w:p>
    <w:p w14:paraId="2E79962A" w14:textId="38CE6F63" w:rsidR="005E5C8F" w:rsidRPr="005E5C8F" w:rsidRDefault="005E5C8F" w:rsidP="005E5C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</w:t>
      </w:r>
      <w:r w:rsidRPr="005E5C8F">
        <w:rPr>
          <w:rFonts w:ascii="Garamond" w:hAnsi="Garamond" w:cs="Times New Roman"/>
          <w:sz w:val="24"/>
          <w:szCs w:val="24"/>
        </w:rPr>
        <w:t xml:space="preserve">Efektet financiare, që rrjedhin nga zbatimi i këtij vendimi, që llogariten në shumën 413 658 000 (katërqind e trembëdhjetë milionë e gjashtëqind e pesëdhjetë e tetë mijë) lekë, përballohen nga fondi rezervë i buxhetit të shtetit për vitin 2021. </w:t>
      </w:r>
    </w:p>
    <w:p w14:paraId="7358EC05" w14:textId="6293F9A9" w:rsidR="005E5C8F" w:rsidRPr="005E5C8F" w:rsidRDefault="005E5C8F" w:rsidP="005E5C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3. </w:t>
      </w:r>
      <w:r w:rsidRPr="005E5C8F">
        <w:rPr>
          <w:rFonts w:ascii="Garamond" w:hAnsi="Garamond" w:cs="Times New Roman"/>
          <w:sz w:val="24"/>
          <w:szCs w:val="24"/>
        </w:rPr>
        <w:t>Ngarkohen Ministria e Shëndetësisë dhe Mbrojtjes Sociale dhe Ministria e Financave dhe Ekonomisë për zbatimin e këtij vendimi.</w:t>
      </w:r>
    </w:p>
    <w:p w14:paraId="41EA9C66" w14:textId="03B11B86" w:rsidR="005E5C8F" w:rsidRPr="005E5C8F" w:rsidRDefault="005E5C8F" w:rsidP="005E5C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5C8F">
        <w:rPr>
          <w:rFonts w:ascii="Garamond" w:hAnsi="Garamond" w:cs="Times New Roman"/>
          <w:sz w:val="24"/>
          <w:szCs w:val="24"/>
        </w:rPr>
        <w:t xml:space="preserve">Ky vendim hyn në fuqi menjëherë dhe botohet në Fletoren Zyrtare. </w:t>
      </w:r>
    </w:p>
    <w:p w14:paraId="3C7991B0" w14:textId="77777777" w:rsidR="005E5C8F" w:rsidRDefault="005E5C8F" w:rsidP="005E5C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E31CF7E" w14:textId="07D99095" w:rsidR="005E5C8F" w:rsidRPr="005E5C8F" w:rsidRDefault="005E5C8F" w:rsidP="005E5C8F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ZËVENDËSKRYEMINISTËR</w:t>
      </w:r>
    </w:p>
    <w:p w14:paraId="4A94C997" w14:textId="6A169C4C" w:rsidR="005E5C8F" w:rsidRPr="005E5C8F" w:rsidRDefault="005E5C8F" w:rsidP="005E5C8F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5E5C8F">
        <w:rPr>
          <w:rFonts w:ascii="Garamond" w:hAnsi="Garamond" w:cs="Times New Roman"/>
          <w:b/>
          <w:sz w:val="24"/>
          <w:szCs w:val="24"/>
        </w:rPr>
        <w:t xml:space="preserve">Arben </w:t>
      </w:r>
      <w:proofErr w:type="spellStart"/>
      <w:r w:rsidRPr="005E5C8F">
        <w:rPr>
          <w:rFonts w:ascii="Garamond" w:hAnsi="Garamond" w:cs="Times New Roman"/>
          <w:b/>
          <w:sz w:val="24"/>
          <w:szCs w:val="24"/>
        </w:rPr>
        <w:t>Ahmetaj</w:t>
      </w:r>
      <w:proofErr w:type="spellEnd"/>
    </w:p>
    <w:p w14:paraId="490685C3" w14:textId="77777777" w:rsidR="005E5C8F" w:rsidRPr="00D00732" w:rsidRDefault="005E5C8F" w:rsidP="005E5C8F">
      <w:pPr>
        <w:jc w:val="both"/>
      </w:pPr>
    </w:p>
    <w:p w14:paraId="56E81121" w14:textId="3FA3F376" w:rsidR="005E5C8F" w:rsidRPr="00EA1AAA" w:rsidRDefault="005E5C8F" w:rsidP="00EA1AA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5E5C8F" w:rsidRPr="00EA1AAA" w:rsidSect="00EA1AAA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C7FC8" w14:textId="77777777" w:rsidR="00331109" w:rsidRDefault="00331109" w:rsidP="00EA1AAA">
      <w:pPr>
        <w:spacing w:after="0" w:line="240" w:lineRule="auto"/>
      </w:pPr>
      <w:r>
        <w:separator/>
      </w:r>
    </w:p>
  </w:endnote>
  <w:endnote w:type="continuationSeparator" w:id="0">
    <w:p w14:paraId="58A45627" w14:textId="77777777" w:rsidR="00331109" w:rsidRDefault="00331109" w:rsidP="00EA1AAA">
      <w:pPr>
        <w:spacing w:after="0" w:line="240" w:lineRule="auto"/>
      </w:pPr>
      <w:r>
        <w:continuationSeparator/>
      </w:r>
    </w:p>
  </w:endnote>
  <w:endnote w:type="continuationNotice" w:id="1">
    <w:p w14:paraId="0311D758" w14:textId="77777777" w:rsidR="00B91E45" w:rsidRDefault="00B91E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10803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A6770D" w14:textId="77777777" w:rsidR="00331109" w:rsidRDefault="003311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2A5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A6770E" w14:textId="77777777" w:rsidR="00331109" w:rsidRDefault="003311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BA97A" w14:textId="77777777" w:rsidR="00331109" w:rsidRDefault="00331109" w:rsidP="00EA1AAA">
      <w:pPr>
        <w:spacing w:after="0" w:line="240" w:lineRule="auto"/>
      </w:pPr>
      <w:r>
        <w:separator/>
      </w:r>
    </w:p>
  </w:footnote>
  <w:footnote w:type="continuationSeparator" w:id="0">
    <w:p w14:paraId="754ECB8A" w14:textId="77777777" w:rsidR="00331109" w:rsidRDefault="00331109" w:rsidP="00EA1AAA">
      <w:pPr>
        <w:spacing w:after="0" w:line="240" w:lineRule="auto"/>
      </w:pPr>
      <w:r>
        <w:continuationSeparator/>
      </w:r>
    </w:p>
  </w:footnote>
  <w:footnote w:type="continuationNotice" w:id="1">
    <w:p w14:paraId="62339AF8" w14:textId="77777777" w:rsidR="00B91E45" w:rsidRDefault="00B91E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89"/>
    <w:rsid w:val="00092B89"/>
    <w:rsid w:val="000D7D3D"/>
    <w:rsid w:val="00183874"/>
    <w:rsid w:val="001A1F93"/>
    <w:rsid w:val="0022600E"/>
    <w:rsid w:val="002760E3"/>
    <w:rsid w:val="00331109"/>
    <w:rsid w:val="0041216D"/>
    <w:rsid w:val="00441B64"/>
    <w:rsid w:val="00456CC3"/>
    <w:rsid w:val="005D2AD1"/>
    <w:rsid w:val="005D7B88"/>
    <w:rsid w:val="005E5C8F"/>
    <w:rsid w:val="005E6813"/>
    <w:rsid w:val="00681C2D"/>
    <w:rsid w:val="006E2AC5"/>
    <w:rsid w:val="0070416D"/>
    <w:rsid w:val="0075276C"/>
    <w:rsid w:val="00770A89"/>
    <w:rsid w:val="008450D1"/>
    <w:rsid w:val="0096351D"/>
    <w:rsid w:val="00B34E7C"/>
    <w:rsid w:val="00B62CC8"/>
    <w:rsid w:val="00B91E45"/>
    <w:rsid w:val="00C5306B"/>
    <w:rsid w:val="00C827B0"/>
    <w:rsid w:val="00CB5ACB"/>
    <w:rsid w:val="00DE0C45"/>
    <w:rsid w:val="00DE6B82"/>
    <w:rsid w:val="00E37EC0"/>
    <w:rsid w:val="00EA1AAA"/>
    <w:rsid w:val="00EE2A50"/>
    <w:rsid w:val="00F5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676DC"/>
  <w15:docId w15:val="{23836676-2A74-4C8A-9575-06D9625B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8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70A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markedcontent">
    <w:name w:val="markedcontent"/>
    <w:basedOn w:val="DefaultParagraphFont"/>
    <w:rsid w:val="00770A89"/>
  </w:style>
  <w:style w:type="paragraph" w:styleId="NoSpacing">
    <w:name w:val="No Spacing"/>
    <w:link w:val="NoSpacingChar"/>
    <w:uiPriority w:val="1"/>
    <w:qFormat/>
    <w:rsid w:val="00770A89"/>
    <w:pPr>
      <w:spacing w:after="0" w:line="240" w:lineRule="auto"/>
    </w:pPr>
    <w:rPr>
      <w:lang w:val="en-US"/>
    </w:rPr>
  </w:style>
  <w:style w:type="character" w:customStyle="1" w:styleId="NoSpacingChar">
    <w:name w:val="No Spacing Char"/>
    <w:link w:val="NoSpacing"/>
    <w:uiPriority w:val="1"/>
    <w:locked/>
    <w:rsid w:val="00770A89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76C"/>
    <w:rPr>
      <w:rFonts w:ascii="Segoe U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A1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AAA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EA1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AAA"/>
    <w:rPr>
      <w:lang w:val="it-IT"/>
    </w:rPr>
  </w:style>
  <w:style w:type="paragraph" w:styleId="ListParagraph">
    <w:name w:val="List Paragraph"/>
    <w:basedOn w:val="Normal"/>
    <w:uiPriority w:val="34"/>
    <w:qFormat/>
    <w:rsid w:val="005E5C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E25097D77B4AD095A979A92E57D1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791</Nr_x002e__x0020_akti>
    <Data_x0020_e_x0020_Krijimit xmlns="0e656187-b300-4fb0-8bf4-3a50f872073c">2021-12-28T12:14:13Z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2021-12-27T23:00:00Z</Date_x0020_protokolli>
    <Titulli xmlns="0e656187-b300-4fb0-8bf4-3a50f872073c">Për shpërblimin e disa kategorive të veçanta për festat e fundvitit 2021</Titulli>
    <Modifikuesi xmlns="0e656187-b300-4fb0-8bf4-3a50f872073c">ermira.bukaci</Modifikuesi>
    <Nr_x002e__x0020_prot_x0020_QBZ xmlns="0e656187-b300-4fb0-8bf4-3a50f872073c">1785</Nr_x002e__x0020_prot_x0020_QBZ>
    <Data_x0020_e_x0020_Modifikimit xmlns="0e656187-b300-4fb0-8bf4-3a50f872073c">2021-12-28T12:30:40Z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6301/1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E25097D77B4AD095A979A92E57D1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93B72-7B84-4761-9065-0483670DD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B17C6E-E04F-4F95-8CDC-3CE8E8FAD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EFF0E7E-AA7C-438C-92FE-F712524931EC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9A0AEBB-280D-441C-A2FB-A14660901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39F17E-5A59-4246-965B-D8D5094876D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EC3C1D3-0EE2-48E7-BF79-D63987F3A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shpërblimin e disa kategorive të veçanta për festat e fundvitit 2021</vt:lpstr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shpërblimin e disa kategorive të veçanta për festat e fundvitit 2021</dc:title>
  <dc:creator>Vera Doci</dc:creator>
  <cp:lastModifiedBy>Alma Lisaku</cp:lastModifiedBy>
  <cp:revision>12</cp:revision>
  <cp:lastPrinted>2021-12-24T07:39:00Z</cp:lastPrinted>
  <dcterms:created xsi:type="dcterms:W3CDTF">2021-12-28T12:07:00Z</dcterms:created>
  <dcterms:modified xsi:type="dcterms:W3CDTF">2021-12-28T12:51:00Z</dcterms:modified>
</cp:coreProperties>
</file>