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EC39E5" w14:textId="490B7DD5" w:rsidR="00AA3C85" w:rsidRPr="009F6D96" w:rsidRDefault="0051078D" w:rsidP="009F6D9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F6D96">
        <w:rPr>
          <w:rFonts w:ascii="Garamond" w:hAnsi="Garamond"/>
          <w:b/>
          <w:sz w:val="24"/>
          <w:szCs w:val="24"/>
        </w:rPr>
        <w:t>VENDIM</w:t>
      </w:r>
    </w:p>
    <w:p w14:paraId="2FEC39EF" w14:textId="4B5A3270" w:rsidR="00502305" w:rsidRPr="009F6D96" w:rsidRDefault="00AA3C85" w:rsidP="009F6D96">
      <w:pPr>
        <w:spacing w:after="0" w:line="240" w:lineRule="auto"/>
        <w:contextualSpacing/>
        <w:jc w:val="center"/>
        <w:rPr>
          <w:rFonts w:ascii="Garamond" w:hAnsi="Garamond"/>
          <w:b/>
          <w:sz w:val="24"/>
          <w:szCs w:val="24"/>
        </w:rPr>
      </w:pPr>
      <w:r w:rsidRPr="009F6D96">
        <w:rPr>
          <w:rFonts w:ascii="Garamond" w:hAnsi="Garamond"/>
          <w:b/>
          <w:sz w:val="24"/>
          <w:szCs w:val="24"/>
        </w:rPr>
        <w:t>N</w:t>
      </w:r>
      <w:r w:rsidR="00A97398" w:rsidRPr="009F6D96">
        <w:rPr>
          <w:rFonts w:ascii="Garamond" w:hAnsi="Garamond"/>
          <w:b/>
          <w:sz w:val="24"/>
          <w:szCs w:val="24"/>
        </w:rPr>
        <w:t>r</w:t>
      </w:r>
      <w:r w:rsidR="002207BE" w:rsidRPr="009F6D96">
        <w:rPr>
          <w:rFonts w:ascii="Garamond" w:hAnsi="Garamond"/>
          <w:b/>
          <w:sz w:val="24"/>
          <w:szCs w:val="24"/>
        </w:rPr>
        <w:t>.</w:t>
      </w:r>
      <w:r w:rsidR="00F80388">
        <w:rPr>
          <w:rFonts w:ascii="Garamond" w:hAnsi="Garamond"/>
          <w:b/>
          <w:sz w:val="24"/>
          <w:szCs w:val="24"/>
        </w:rPr>
        <w:t xml:space="preserve"> </w:t>
      </w:r>
      <w:r w:rsidR="002207BE" w:rsidRPr="009F6D96">
        <w:rPr>
          <w:rFonts w:ascii="Garamond" w:hAnsi="Garamond"/>
          <w:b/>
          <w:sz w:val="24"/>
          <w:szCs w:val="24"/>
        </w:rPr>
        <w:t>867</w:t>
      </w:r>
      <w:r w:rsidR="00A97398" w:rsidRPr="009F6D96">
        <w:rPr>
          <w:rFonts w:ascii="Garamond" w:hAnsi="Garamond"/>
          <w:b/>
          <w:sz w:val="24"/>
          <w:szCs w:val="24"/>
        </w:rPr>
        <w:t>, datë</w:t>
      </w:r>
      <w:r w:rsidR="002207BE" w:rsidRPr="009F6D96">
        <w:rPr>
          <w:rFonts w:ascii="Garamond" w:hAnsi="Garamond"/>
          <w:b/>
          <w:sz w:val="24"/>
          <w:szCs w:val="24"/>
        </w:rPr>
        <w:t xml:space="preserve"> 29.12.2021</w:t>
      </w:r>
    </w:p>
    <w:p w14:paraId="2FEC39F0" w14:textId="77777777" w:rsidR="006F54F5" w:rsidRPr="009F6D96" w:rsidRDefault="006F54F5" w:rsidP="009F6D96">
      <w:pPr>
        <w:shd w:val="clear" w:color="auto" w:fill="FFFFFF"/>
        <w:spacing w:after="0" w:line="240" w:lineRule="auto"/>
        <w:contextualSpacing/>
        <w:rPr>
          <w:rFonts w:ascii="Garamond" w:hAnsi="Garamond"/>
          <w:sz w:val="24"/>
          <w:szCs w:val="24"/>
        </w:rPr>
      </w:pPr>
    </w:p>
    <w:p w14:paraId="2FEC39F3" w14:textId="5E4DC170" w:rsidR="00AA3C85" w:rsidRPr="009F6D96" w:rsidRDefault="00AA3C85" w:rsidP="009F6D96">
      <w:pPr>
        <w:spacing w:after="0" w:line="240" w:lineRule="auto"/>
        <w:contextualSpacing/>
        <w:jc w:val="center"/>
        <w:rPr>
          <w:rFonts w:ascii="Garamond" w:hAnsi="Garamond"/>
          <w:b/>
          <w:sz w:val="24"/>
          <w:szCs w:val="24"/>
        </w:rPr>
      </w:pPr>
      <w:r w:rsidRPr="009F6D96">
        <w:rPr>
          <w:rFonts w:ascii="Garamond" w:hAnsi="Garamond"/>
          <w:b/>
          <w:bCs/>
          <w:sz w:val="24"/>
          <w:szCs w:val="24"/>
        </w:rPr>
        <w:t>PËR</w:t>
      </w:r>
      <w:r w:rsidR="0051078D" w:rsidRPr="009F6D96">
        <w:rPr>
          <w:rFonts w:ascii="Garamond" w:hAnsi="Garamond"/>
          <w:b/>
          <w:bCs/>
          <w:sz w:val="24"/>
          <w:szCs w:val="24"/>
        </w:rPr>
        <w:t xml:space="preserve"> </w:t>
      </w:r>
      <w:r w:rsidR="00DF3941" w:rsidRPr="009F6D96">
        <w:rPr>
          <w:rFonts w:ascii="Garamond" w:hAnsi="Garamond"/>
          <w:b/>
          <w:sz w:val="24"/>
          <w:szCs w:val="24"/>
        </w:rPr>
        <w:t>NJË SHTESË NË VENDIMIN NR.</w:t>
      </w:r>
      <w:r w:rsidR="00F80388">
        <w:rPr>
          <w:rFonts w:ascii="Garamond" w:hAnsi="Garamond"/>
          <w:b/>
          <w:sz w:val="24"/>
          <w:szCs w:val="24"/>
        </w:rPr>
        <w:t xml:space="preserve"> </w:t>
      </w:r>
      <w:r w:rsidR="00DF3941" w:rsidRPr="009F6D96">
        <w:rPr>
          <w:rFonts w:ascii="Garamond" w:hAnsi="Garamond"/>
          <w:b/>
          <w:sz w:val="24"/>
          <w:szCs w:val="24"/>
        </w:rPr>
        <w:t xml:space="preserve">175, DATË 17.3.2021, TË KËSHILLIT TË MINISTRAVE, “PËR NGRITJEN, ORGANIZIMIN </w:t>
      </w:r>
      <w:r w:rsidR="0051078D" w:rsidRPr="009F6D96">
        <w:rPr>
          <w:rFonts w:ascii="Garamond" w:hAnsi="Garamond"/>
          <w:b/>
          <w:sz w:val="24"/>
          <w:szCs w:val="24"/>
        </w:rPr>
        <w:t xml:space="preserve"> </w:t>
      </w:r>
      <w:r w:rsidR="00DF3941" w:rsidRPr="009F6D96">
        <w:rPr>
          <w:rFonts w:ascii="Garamond" w:hAnsi="Garamond"/>
          <w:b/>
          <w:sz w:val="24"/>
          <w:szCs w:val="24"/>
        </w:rPr>
        <w:t xml:space="preserve">DHE FUNKSIONIMIN E SPITALIT RAJONAL “MEMORIAL”, </w:t>
      </w:r>
      <w:r w:rsidR="0051078D" w:rsidRPr="009F6D96">
        <w:rPr>
          <w:rFonts w:ascii="Garamond" w:hAnsi="Garamond"/>
          <w:b/>
          <w:sz w:val="24"/>
          <w:szCs w:val="24"/>
        </w:rPr>
        <w:t xml:space="preserve"> </w:t>
      </w:r>
      <w:r w:rsidR="00DF3941" w:rsidRPr="009F6D96">
        <w:rPr>
          <w:rFonts w:ascii="Garamond" w:hAnsi="Garamond"/>
          <w:b/>
          <w:sz w:val="24"/>
          <w:szCs w:val="24"/>
        </w:rPr>
        <w:t>NË FIER, SI PROJEKT PILOT”, TË NDRYSHUAR</w:t>
      </w:r>
    </w:p>
    <w:p w14:paraId="2FEC39F5" w14:textId="77777777" w:rsidR="00AA3C85" w:rsidRPr="009F6D96" w:rsidRDefault="00AA3C85" w:rsidP="009F6D96">
      <w:pPr>
        <w:spacing w:after="0" w:line="240" w:lineRule="auto"/>
        <w:contextualSpacing/>
        <w:jc w:val="center"/>
        <w:rPr>
          <w:rFonts w:ascii="Garamond" w:hAnsi="Garamond"/>
          <w:b/>
          <w:sz w:val="24"/>
          <w:szCs w:val="24"/>
        </w:rPr>
      </w:pPr>
    </w:p>
    <w:p w14:paraId="2FEC39F6" w14:textId="62ACC86E" w:rsidR="00AA3C85" w:rsidRPr="009F6D96" w:rsidRDefault="00AA3C85" w:rsidP="009F6D96">
      <w:pPr>
        <w:spacing w:after="0" w:line="240" w:lineRule="auto"/>
        <w:ind w:firstLine="284"/>
        <w:contextualSpacing/>
        <w:jc w:val="both"/>
        <w:rPr>
          <w:rFonts w:ascii="Garamond" w:hAnsi="Garamond"/>
          <w:sz w:val="28"/>
          <w:szCs w:val="28"/>
        </w:rPr>
      </w:pPr>
      <w:r w:rsidRPr="009F6D96">
        <w:rPr>
          <w:rFonts w:ascii="Garamond" w:hAnsi="Garamond"/>
          <w:sz w:val="28"/>
          <w:szCs w:val="28"/>
        </w:rPr>
        <w:t>Në mbështetje të nenit 100 të Kushtetutës</w:t>
      </w:r>
      <w:r w:rsidR="001E6152">
        <w:rPr>
          <w:rFonts w:ascii="Garamond" w:hAnsi="Garamond"/>
          <w:sz w:val="28"/>
          <w:szCs w:val="28"/>
        </w:rPr>
        <w:t>;</w:t>
      </w:r>
      <w:r w:rsidRPr="009F6D96">
        <w:rPr>
          <w:rFonts w:ascii="Garamond" w:hAnsi="Garamond"/>
          <w:sz w:val="28"/>
          <w:szCs w:val="28"/>
        </w:rPr>
        <w:t xml:space="preserve"> të pikës 2, të nenit 37, të</w:t>
      </w:r>
      <w:r w:rsidR="007F580F" w:rsidRPr="009F6D96">
        <w:rPr>
          <w:rFonts w:ascii="Garamond" w:hAnsi="Garamond"/>
          <w:sz w:val="28"/>
          <w:szCs w:val="28"/>
        </w:rPr>
        <w:t xml:space="preserve"> ligjit nr.</w:t>
      </w:r>
      <w:r w:rsidR="00F80388">
        <w:rPr>
          <w:rFonts w:ascii="Garamond" w:hAnsi="Garamond"/>
          <w:sz w:val="28"/>
          <w:szCs w:val="28"/>
        </w:rPr>
        <w:t xml:space="preserve"> </w:t>
      </w:r>
      <w:r w:rsidRPr="009F6D96">
        <w:rPr>
          <w:rFonts w:ascii="Garamond" w:hAnsi="Garamond"/>
          <w:sz w:val="28"/>
          <w:szCs w:val="28"/>
        </w:rPr>
        <w:t>9106, datë 17.7.2003, “Për shërbimin spitalor në Republikën e Shqipërisë”, të ndryshuar</w:t>
      </w:r>
      <w:r w:rsidR="001E6152">
        <w:rPr>
          <w:rFonts w:ascii="Garamond" w:hAnsi="Garamond"/>
          <w:sz w:val="28"/>
          <w:szCs w:val="28"/>
        </w:rPr>
        <w:t>;</w:t>
      </w:r>
      <w:r w:rsidR="007F580F" w:rsidRPr="009F6D96">
        <w:rPr>
          <w:rFonts w:ascii="Garamond" w:hAnsi="Garamond"/>
          <w:sz w:val="28"/>
          <w:szCs w:val="28"/>
        </w:rPr>
        <w:t xml:space="preserve"> dhe të nenit 10, të ligjit nr.</w:t>
      </w:r>
      <w:r w:rsidR="00F80388">
        <w:rPr>
          <w:rFonts w:ascii="Garamond" w:hAnsi="Garamond"/>
          <w:sz w:val="28"/>
          <w:szCs w:val="28"/>
        </w:rPr>
        <w:t xml:space="preserve"> </w:t>
      </w:r>
      <w:r w:rsidRPr="009F6D96">
        <w:rPr>
          <w:rFonts w:ascii="Garamond" w:hAnsi="Garamond"/>
          <w:sz w:val="28"/>
          <w:szCs w:val="28"/>
        </w:rPr>
        <w:t>10383, datë 24.2.2011, “Për sigurimin e detyrueshëm të kujdesit shëndetësor në Republikën e Shqipërisë”, të ndryshuar, me propozimin e ministrit të Shëndetësisë dhe Mbrojtjes Sociale, Këshilli i Ministrave</w:t>
      </w:r>
    </w:p>
    <w:p w14:paraId="2FEC39F7" w14:textId="77777777" w:rsidR="00AA3C85" w:rsidRPr="009F6D96" w:rsidRDefault="00AA3C85" w:rsidP="009F6D96">
      <w:pPr>
        <w:spacing w:after="0" w:line="240" w:lineRule="auto"/>
        <w:ind w:firstLine="284"/>
        <w:contextualSpacing/>
        <w:rPr>
          <w:rFonts w:ascii="Garamond" w:hAnsi="Garamond"/>
          <w:sz w:val="28"/>
          <w:szCs w:val="28"/>
        </w:rPr>
      </w:pPr>
    </w:p>
    <w:p w14:paraId="2FEC39F9" w14:textId="22F05754" w:rsidR="00AA3C85" w:rsidRPr="009F6D96" w:rsidRDefault="0051078D" w:rsidP="009F6D96">
      <w:pPr>
        <w:spacing w:after="0" w:line="240" w:lineRule="auto"/>
        <w:ind w:firstLine="284"/>
        <w:contextualSpacing/>
        <w:jc w:val="center"/>
        <w:rPr>
          <w:rFonts w:ascii="Garamond" w:hAnsi="Garamond"/>
          <w:sz w:val="28"/>
          <w:szCs w:val="28"/>
        </w:rPr>
      </w:pPr>
      <w:r w:rsidRPr="009F6D96">
        <w:rPr>
          <w:rFonts w:ascii="Garamond" w:hAnsi="Garamond"/>
          <w:sz w:val="28"/>
          <w:szCs w:val="28"/>
        </w:rPr>
        <w:t>VENDOSI</w:t>
      </w:r>
      <w:r w:rsidR="009F6D96">
        <w:rPr>
          <w:rFonts w:ascii="Garamond" w:hAnsi="Garamond"/>
          <w:sz w:val="28"/>
          <w:szCs w:val="28"/>
        </w:rPr>
        <w:t xml:space="preserve">: </w:t>
      </w:r>
    </w:p>
    <w:p w14:paraId="2FEC39FA" w14:textId="77777777" w:rsidR="00502305" w:rsidRPr="009F6D96" w:rsidRDefault="00502305" w:rsidP="009F6D96">
      <w:pPr>
        <w:spacing w:after="0" w:line="240" w:lineRule="auto"/>
        <w:ind w:firstLine="284"/>
        <w:contextualSpacing/>
        <w:rPr>
          <w:rFonts w:ascii="Garamond" w:hAnsi="Garamond"/>
          <w:b/>
          <w:sz w:val="28"/>
          <w:szCs w:val="28"/>
        </w:rPr>
      </w:pPr>
    </w:p>
    <w:p w14:paraId="2FEC39FC" w14:textId="74A25439" w:rsidR="00AA3C85" w:rsidRPr="009F6D96" w:rsidRDefault="00FB0B7B" w:rsidP="009F6D96">
      <w:pPr>
        <w:spacing w:after="0" w:line="240" w:lineRule="auto"/>
        <w:ind w:firstLine="284"/>
        <w:contextualSpacing/>
        <w:jc w:val="both"/>
        <w:rPr>
          <w:rFonts w:ascii="Garamond" w:hAnsi="Garamond"/>
          <w:sz w:val="28"/>
          <w:szCs w:val="28"/>
        </w:rPr>
      </w:pPr>
      <w:r w:rsidRPr="009F6D96">
        <w:rPr>
          <w:rFonts w:ascii="Garamond" w:hAnsi="Garamond"/>
          <w:sz w:val="28"/>
          <w:szCs w:val="28"/>
        </w:rPr>
        <w:t>Në</w:t>
      </w:r>
      <w:r w:rsidR="00440D50" w:rsidRPr="009F6D96">
        <w:rPr>
          <w:rFonts w:ascii="Garamond" w:hAnsi="Garamond"/>
          <w:sz w:val="28"/>
          <w:szCs w:val="28"/>
        </w:rPr>
        <w:t xml:space="preserve"> pikë</w:t>
      </w:r>
      <w:r w:rsidRPr="009F6D96">
        <w:rPr>
          <w:rFonts w:ascii="Garamond" w:hAnsi="Garamond"/>
          <w:sz w:val="28"/>
          <w:szCs w:val="28"/>
        </w:rPr>
        <w:t>n</w:t>
      </w:r>
      <w:r w:rsidR="00440D50" w:rsidRPr="009F6D96">
        <w:rPr>
          <w:rFonts w:ascii="Garamond" w:hAnsi="Garamond"/>
          <w:sz w:val="28"/>
          <w:szCs w:val="28"/>
        </w:rPr>
        <w:t xml:space="preserve"> 14, të v</w:t>
      </w:r>
      <w:r w:rsidR="00AA3C85" w:rsidRPr="009F6D96">
        <w:rPr>
          <w:rFonts w:ascii="Garamond" w:hAnsi="Garamond"/>
          <w:sz w:val="28"/>
          <w:szCs w:val="28"/>
        </w:rPr>
        <w:t xml:space="preserve">endimit </w:t>
      </w:r>
      <w:r w:rsidR="00440D50" w:rsidRPr="009F6D96">
        <w:rPr>
          <w:rFonts w:ascii="Garamond" w:hAnsi="Garamond"/>
          <w:sz w:val="28"/>
          <w:szCs w:val="28"/>
        </w:rPr>
        <w:t>nr.</w:t>
      </w:r>
      <w:r w:rsidR="00F80388">
        <w:rPr>
          <w:rFonts w:ascii="Garamond" w:hAnsi="Garamond"/>
          <w:sz w:val="28"/>
          <w:szCs w:val="28"/>
        </w:rPr>
        <w:t xml:space="preserve"> </w:t>
      </w:r>
      <w:r w:rsidR="00AA3C85" w:rsidRPr="009F6D96">
        <w:rPr>
          <w:rFonts w:ascii="Garamond" w:hAnsi="Garamond"/>
          <w:sz w:val="28"/>
          <w:szCs w:val="28"/>
        </w:rPr>
        <w:t xml:space="preserve">175, datë 17.3.2021, të Këshillit të Ministrave, të ndryshuar, </w:t>
      </w:r>
      <w:r w:rsidRPr="009F6D96">
        <w:rPr>
          <w:rFonts w:ascii="Garamond" w:hAnsi="Garamond"/>
          <w:sz w:val="28"/>
          <w:szCs w:val="28"/>
        </w:rPr>
        <w:t xml:space="preserve">pas paragrafit të parë </w:t>
      </w:r>
      <w:r w:rsidR="00AA3C85" w:rsidRPr="009F6D96">
        <w:rPr>
          <w:rFonts w:ascii="Garamond" w:hAnsi="Garamond"/>
          <w:sz w:val="28"/>
          <w:szCs w:val="28"/>
        </w:rPr>
        <w:t xml:space="preserve">shtohet paragrafi, me këtë përmbajtje: </w:t>
      </w:r>
    </w:p>
    <w:p w14:paraId="2FEC39FE" w14:textId="77777777" w:rsidR="00AA3C85" w:rsidRPr="009F6D96" w:rsidRDefault="00AA3C85" w:rsidP="009F6D96">
      <w:pPr>
        <w:spacing w:after="0" w:line="240" w:lineRule="auto"/>
        <w:ind w:firstLine="284"/>
        <w:contextualSpacing/>
        <w:jc w:val="both"/>
        <w:rPr>
          <w:rFonts w:ascii="Garamond" w:hAnsi="Garamond"/>
          <w:sz w:val="28"/>
          <w:szCs w:val="28"/>
        </w:rPr>
      </w:pPr>
      <w:r w:rsidRPr="009F6D96">
        <w:rPr>
          <w:rFonts w:ascii="Garamond" w:hAnsi="Garamond"/>
          <w:sz w:val="28"/>
          <w:szCs w:val="28"/>
        </w:rPr>
        <w:t xml:space="preserve">“Fondi i Sigurimit të Detyrueshëm të Kujdesit Shëndetësor </w:t>
      </w:r>
      <w:r w:rsidR="00440D50" w:rsidRPr="009F6D96">
        <w:rPr>
          <w:rFonts w:ascii="Garamond" w:hAnsi="Garamond"/>
          <w:sz w:val="28"/>
          <w:szCs w:val="28"/>
        </w:rPr>
        <w:t>financon, nga buxheti i miratuar për vitin 2021, spitalin ra</w:t>
      </w:r>
      <w:r w:rsidRPr="009F6D96">
        <w:rPr>
          <w:rFonts w:ascii="Garamond" w:hAnsi="Garamond"/>
          <w:sz w:val="28"/>
          <w:szCs w:val="28"/>
        </w:rPr>
        <w:t>jonal “Memorial”, në Fier</w:t>
      </w:r>
      <w:r w:rsidR="00440D50" w:rsidRPr="009F6D96">
        <w:rPr>
          <w:rFonts w:ascii="Garamond" w:hAnsi="Garamond"/>
          <w:sz w:val="28"/>
          <w:szCs w:val="28"/>
        </w:rPr>
        <w:t>,</w:t>
      </w:r>
      <w:r w:rsidRPr="009F6D96">
        <w:rPr>
          <w:rFonts w:ascii="Garamond" w:hAnsi="Garamond"/>
          <w:sz w:val="28"/>
          <w:szCs w:val="28"/>
        </w:rPr>
        <w:t xml:space="preserve"> nga të ardhurat nga kontributet e sigurimeve shëndetësore</w:t>
      </w:r>
      <w:r w:rsidR="00312FBB" w:rsidRPr="009F6D96">
        <w:rPr>
          <w:rFonts w:ascii="Garamond" w:hAnsi="Garamond"/>
          <w:sz w:val="28"/>
          <w:szCs w:val="28"/>
        </w:rPr>
        <w:t>,</w:t>
      </w:r>
      <w:r w:rsidRPr="009F6D96">
        <w:rPr>
          <w:rFonts w:ascii="Garamond" w:hAnsi="Garamond"/>
          <w:sz w:val="28"/>
          <w:szCs w:val="28"/>
        </w:rPr>
        <w:t xml:space="preserve"> me vlerën shtesë 28 400 000 (njëzet e tetë milion</w:t>
      </w:r>
      <w:r w:rsidR="00440D50" w:rsidRPr="009F6D96">
        <w:rPr>
          <w:rFonts w:ascii="Garamond" w:hAnsi="Garamond"/>
          <w:sz w:val="28"/>
          <w:szCs w:val="28"/>
        </w:rPr>
        <w:t>ë</w:t>
      </w:r>
      <w:r w:rsidRPr="009F6D96">
        <w:rPr>
          <w:rFonts w:ascii="Garamond" w:hAnsi="Garamond"/>
          <w:sz w:val="28"/>
          <w:szCs w:val="28"/>
        </w:rPr>
        <w:t xml:space="preserve"> e katërqind mijë) lekë</w:t>
      </w:r>
      <w:r w:rsidR="00440D50" w:rsidRPr="009F6D96">
        <w:rPr>
          <w:rFonts w:ascii="Garamond" w:hAnsi="Garamond"/>
          <w:sz w:val="28"/>
          <w:szCs w:val="28"/>
        </w:rPr>
        <w:t>.</w:t>
      </w:r>
      <w:r w:rsidRPr="009F6D96">
        <w:rPr>
          <w:rFonts w:ascii="Garamond" w:hAnsi="Garamond"/>
          <w:sz w:val="28"/>
          <w:szCs w:val="28"/>
        </w:rPr>
        <w:t xml:space="preserve">”. </w:t>
      </w:r>
    </w:p>
    <w:p w14:paraId="2FEC3A00" w14:textId="04260EC1" w:rsidR="00AA3C85" w:rsidRPr="009F6D96" w:rsidRDefault="00AA3C85" w:rsidP="009F6D96">
      <w:pPr>
        <w:spacing w:after="0" w:line="240" w:lineRule="auto"/>
        <w:ind w:firstLine="284"/>
        <w:contextualSpacing/>
        <w:jc w:val="both"/>
        <w:rPr>
          <w:rFonts w:ascii="Garamond" w:hAnsi="Garamond"/>
          <w:sz w:val="28"/>
          <w:szCs w:val="28"/>
        </w:rPr>
      </w:pPr>
      <w:r w:rsidRPr="009F6D96">
        <w:rPr>
          <w:rFonts w:ascii="Garamond" w:hAnsi="Garamond"/>
          <w:sz w:val="28"/>
          <w:szCs w:val="28"/>
        </w:rPr>
        <w:t xml:space="preserve">Ky vendim hyn në fuqi menjëherë dhe botohet në Fletoren </w:t>
      </w:r>
      <w:r w:rsidR="00F80388" w:rsidRPr="009F6D96">
        <w:rPr>
          <w:rFonts w:ascii="Garamond" w:hAnsi="Garamond"/>
          <w:sz w:val="28"/>
          <w:szCs w:val="28"/>
        </w:rPr>
        <w:t>Zyrtare</w:t>
      </w:r>
      <w:r w:rsidRPr="009F6D96">
        <w:rPr>
          <w:rFonts w:ascii="Garamond" w:hAnsi="Garamond"/>
          <w:sz w:val="28"/>
          <w:szCs w:val="28"/>
        </w:rPr>
        <w:t>.</w:t>
      </w:r>
    </w:p>
    <w:p w14:paraId="2FEC3A01" w14:textId="77777777" w:rsidR="00AA3C85" w:rsidRPr="009F6D96" w:rsidRDefault="00AA3C85" w:rsidP="009F6D96">
      <w:pPr>
        <w:spacing w:after="0" w:line="240" w:lineRule="auto"/>
        <w:ind w:firstLine="284"/>
        <w:contextualSpacing/>
        <w:jc w:val="both"/>
        <w:rPr>
          <w:rFonts w:ascii="Garamond" w:hAnsi="Garamond"/>
          <w:sz w:val="28"/>
          <w:szCs w:val="28"/>
        </w:rPr>
      </w:pPr>
    </w:p>
    <w:p w14:paraId="2FEC3A03" w14:textId="56DBE073" w:rsidR="00AA3C85" w:rsidRPr="009F6D96" w:rsidRDefault="00C57528" w:rsidP="009F6D96">
      <w:pPr>
        <w:spacing w:after="0" w:line="240" w:lineRule="auto"/>
        <w:ind w:firstLine="284"/>
        <w:contextualSpacing/>
        <w:jc w:val="righ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KRYEMINISTËR</w:t>
      </w:r>
    </w:p>
    <w:p w14:paraId="2FEC3A0D" w14:textId="70B9B296" w:rsidR="00312FBB" w:rsidRPr="009F6D96" w:rsidRDefault="009F6D96" w:rsidP="009F6D96">
      <w:pPr>
        <w:spacing w:after="0" w:line="240" w:lineRule="auto"/>
        <w:ind w:firstLine="284"/>
        <w:contextualSpacing/>
        <w:jc w:val="right"/>
        <w:rPr>
          <w:rFonts w:ascii="Garamond" w:hAnsi="Garamond"/>
          <w:b/>
          <w:sz w:val="28"/>
          <w:szCs w:val="28"/>
        </w:rPr>
      </w:pPr>
      <w:bookmarkStart w:id="0" w:name="_GoBack"/>
      <w:bookmarkEnd w:id="0"/>
      <w:r w:rsidRPr="009F6D96">
        <w:rPr>
          <w:rFonts w:ascii="Garamond" w:hAnsi="Garamond"/>
          <w:b/>
          <w:sz w:val="28"/>
          <w:szCs w:val="28"/>
        </w:rPr>
        <w:t xml:space="preserve">Edi </w:t>
      </w:r>
      <w:proofErr w:type="spellStart"/>
      <w:r w:rsidRPr="009F6D96">
        <w:rPr>
          <w:rFonts w:ascii="Garamond" w:hAnsi="Garamond"/>
          <w:b/>
          <w:sz w:val="28"/>
          <w:szCs w:val="28"/>
        </w:rPr>
        <w:t>Rama</w:t>
      </w:r>
      <w:proofErr w:type="spellEnd"/>
      <w:r w:rsidRPr="009F6D96">
        <w:rPr>
          <w:rFonts w:ascii="Garamond" w:hAnsi="Garamond"/>
          <w:b/>
          <w:sz w:val="28"/>
          <w:szCs w:val="28"/>
        </w:rPr>
        <w:t xml:space="preserve"> </w:t>
      </w:r>
    </w:p>
    <w:p w14:paraId="2FEC3A0E" w14:textId="77777777" w:rsidR="00312FBB" w:rsidRPr="009F6D96" w:rsidRDefault="00312FBB" w:rsidP="009F6D96">
      <w:pPr>
        <w:spacing w:after="0" w:line="240" w:lineRule="auto"/>
        <w:ind w:firstLine="284"/>
        <w:contextualSpacing/>
        <w:jc w:val="center"/>
        <w:rPr>
          <w:rFonts w:ascii="Garamond" w:hAnsi="Garamond"/>
          <w:sz w:val="28"/>
          <w:szCs w:val="28"/>
        </w:rPr>
      </w:pPr>
    </w:p>
    <w:sectPr w:rsidR="00312FBB" w:rsidRPr="009F6D96" w:rsidSect="00A97398">
      <w:footerReference w:type="default" r:id="rId13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65FABE" w14:textId="77777777" w:rsidR="00F80388" w:rsidRDefault="00F80388" w:rsidP="00502305">
      <w:pPr>
        <w:spacing w:after="0" w:line="240" w:lineRule="auto"/>
      </w:pPr>
      <w:r>
        <w:separator/>
      </w:r>
    </w:p>
  </w:endnote>
  <w:endnote w:type="continuationSeparator" w:id="0">
    <w:p w14:paraId="1E79EF19" w14:textId="77777777" w:rsidR="00F80388" w:rsidRDefault="00F80388" w:rsidP="00502305">
      <w:pPr>
        <w:spacing w:after="0" w:line="240" w:lineRule="auto"/>
      </w:pPr>
      <w:r>
        <w:continuationSeparator/>
      </w:r>
    </w:p>
  </w:endnote>
  <w:endnote w:type="continuationNotice" w:id="1">
    <w:p w14:paraId="2784961C" w14:textId="77777777" w:rsidR="00F80388" w:rsidRDefault="00F803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C3A15" w14:textId="20C92884" w:rsidR="00F80388" w:rsidRPr="00502305" w:rsidRDefault="00F80388">
    <w:pPr>
      <w:pStyle w:val="Footer"/>
      <w:jc w:val="right"/>
      <w:rPr>
        <w:rFonts w:ascii="Times New Roman" w:hAnsi="Times New Roman"/>
        <w:sz w:val="24"/>
      </w:rPr>
    </w:pPr>
  </w:p>
  <w:p w14:paraId="2FEC3A16" w14:textId="77777777" w:rsidR="00F80388" w:rsidRDefault="00F803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B2F83A" w14:textId="77777777" w:rsidR="00F80388" w:rsidRDefault="00F80388" w:rsidP="00502305">
      <w:pPr>
        <w:spacing w:after="0" w:line="240" w:lineRule="auto"/>
      </w:pPr>
      <w:r>
        <w:separator/>
      </w:r>
    </w:p>
  </w:footnote>
  <w:footnote w:type="continuationSeparator" w:id="0">
    <w:p w14:paraId="2F3BB76D" w14:textId="77777777" w:rsidR="00F80388" w:rsidRDefault="00F80388" w:rsidP="00502305">
      <w:pPr>
        <w:spacing w:after="0" w:line="240" w:lineRule="auto"/>
      </w:pPr>
      <w:r>
        <w:continuationSeparator/>
      </w:r>
    </w:p>
  </w:footnote>
  <w:footnote w:type="continuationNotice" w:id="1">
    <w:p w14:paraId="7BBE3E3D" w14:textId="77777777" w:rsidR="00F80388" w:rsidRDefault="00F8038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FF4"/>
    <w:rsid w:val="00065C2E"/>
    <w:rsid w:val="001E6152"/>
    <w:rsid w:val="002207BE"/>
    <w:rsid w:val="002D02FB"/>
    <w:rsid w:val="00312FBB"/>
    <w:rsid w:val="003D509D"/>
    <w:rsid w:val="003F4CAF"/>
    <w:rsid w:val="00440D50"/>
    <w:rsid w:val="004F797B"/>
    <w:rsid w:val="00502305"/>
    <w:rsid w:val="0051078D"/>
    <w:rsid w:val="005160E9"/>
    <w:rsid w:val="00603103"/>
    <w:rsid w:val="006F54F5"/>
    <w:rsid w:val="00723892"/>
    <w:rsid w:val="007C6249"/>
    <w:rsid w:val="007F580F"/>
    <w:rsid w:val="00820270"/>
    <w:rsid w:val="00855F82"/>
    <w:rsid w:val="008A66DD"/>
    <w:rsid w:val="008C1A6C"/>
    <w:rsid w:val="009F6D96"/>
    <w:rsid w:val="00A7249E"/>
    <w:rsid w:val="00A97398"/>
    <w:rsid w:val="00AA3C85"/>
    <w:rsid w:val="00AC2D97"/>
    <w:rsid w:val="00AE57DC"/>
    <w:rsid w:val="00B04B69"/>
    <w:rsid w:val="00B2408A"/>
    <w:rsid w:val="00B27FF4"/>
    <w:rsid w:val="00B5517C"/>
    <w:rsid w:val="00C268F6"/>
    <w:rsid w:val="00C57528"/>
    <w:rsid w:val="00CD4081"/>
    <w:rsid w:val="00DF3941"/>
    <w:rsid w:val="00E4562C"/>
    <w:rsid w:val="00EA7A18"/>
    <w:rsid w:val="00EE4188"/>
    <w:rsid w:val="00F33D95"/>
    <w:rsid w:val="00F44523"/>
    <w:rsid w:val="00F80388"/>
    <w:rsid w:val="00FB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C39E1"/>
  <w15:docId w15:val="{EABD58C5-4A14-4D2A-BD0B-50661CBD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FF4"/>
    <w:pPr>
      <w:spacing w:after="160" w:line="252" w:lineRule="auto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2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305"/>
    <w:rPr>
      <w:rFonts w:ascii="Calibri" w:eastAsia="Calibri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502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305"/>
    <w:rPr>
      <w:rFonts w:ascii="Calibri" w:eastAsia="Calibri" w:hAnsi="Calibri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6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867</Nr_x002e__x0020_akti>
    <Data_x0020_e_x0020_Krijimit xmlns="0e656187-b300-4fb0-8bf4-3a50f872073c">2021-12-30T14:42:18Z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2021-12-29T23:00:00Z</Date_x0020_protokolli>
    <Titulli xmlns="0e656187-b300-4fb0-8bf4-3a50f872073c">Për një shtesë në vendimin nr. 175, datë 17.3.2021, të Këshillit të Ministrave, "Për ngritjen, organizimin dhe funksionimin e spitalit rajonal "MEMORIAL", në Fier, si projekt pilot", të ndryshuar</Titulli>
    <Modifikuesi xmlns="0e656187-b300-4fb0-8bf4-3a50f872073c">nevila.samarxhi</Modifikuesi>
    <Nr_x002e__x0020_prot_x0020_QBZ xmlns="0e656187-b300-4fb0-8bf4-3a50f872073c">1824</Nr_x002e__x0020_prot_x0020_QBZ>
    <Data_x0020_e_x0020_Modifikimit xmlns="0e656187-b300-4fb0-8bf4-3a50f872073c">2021-12-31T08:54:38Z</Data_x0020_e_x0020_Modifikimit>
    <Dekretuar xmlns="0e656187-b300-4fb0-8bf4-3a50f872073c">false</Dekretuar>
    <Data xmlns="0e656187-b300-4fb0-8bf4-3a50f872073c">2021-12-28T23:00:00Z</Data>
    <Nr_x002e__x0020_protokolli_x0020_i_x0020_aktit xmlns="0e656187-b300-4fb0-8bf4-3a50f872073c">6443/1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FEFA635D5A5441792F4631041EFF88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FEFA635D5A5441792F4631041EFF88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EDC48-5CB5-4776-89BC-B847A5BA5BA7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0e656187-b300-4fb0-8bf4-3a50f872073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916245E-B245-4B1C-B7F3-C29B61146A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CE551D-998D-4745-A4AB-F691B6D41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00FA3B0-C6B9-4AA4-92C6-30C768B9B37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03198A4-8386-431B-A28F-432DB188C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92136626-BA17-41B4-898A-2D9F29486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shtesë në vendimin nr. 175, datë 17.3.2021, të Këshillit të Ministrave, "Për ngritjen, organizimin dhe funksionimin e spitalit rajonal "MEMORIAL", në Fier, si projekt pilot", të ndryshuar</vt:lpstr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shtesë në vendimin nr. 175, datë 17.3.2021, të Këshillit të Ministrave, "Për ngritjen, organizimin dhe funksionimin e spitalit rajonal "MEMORIAL", në Fier, si projekt pilot", të ndryshuar</dc:title>
  <dc:creator>Anila Prifti</dc:creator>
  <cp:lastModifiedBy>Alma Lisaku</cp:lastModifiedBy>
  <cp:revision>8</cp:revision>
  <dcterms:created xsi:type="dcterms:W3CDTF">2021-12-30T14:40:00Z</dcterms:created>
  <dcterms:modified xsi:type="dcterms:W3CDTF">2021-12-31T09:04:00Z</dcterms:modified>
</cp:coreProperties>
</file>