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0FF1E6" w14:textId="2883E6C3" w:rsidR="0083305A" w:rsidRPr="006D6937" w:rsidRDefault="006D6937" w:rsidP="000E05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D6937">
        <w:rPr>
          <w:rFonts w:ascii="Garamond" w:hAnsi="Garamond" w:cs="Times New Roman"/>
          <w:b/>
          <w:sz w:val="24"/>
          <w:szCs w:val="24"/>
          <w:lang w:val="sq-AL"/>
        </w:rPr>
        <w:t>KORIGJIM GABIMI MATERIAL</w:t>
      </w:r>
    </w:p>
    <w:p w14:paraId="67388840" w14:textId="77777777" w:rsidR="006D6937" w:rsidRPr="006D6937" w:rsidRDefault="006D6937" w:rsidP="000E05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50FF1E7" w14:textId="4B41C199" w:rsidR="00034DEA" w:rsidRPr="006D6937" w:rsidRDefault="0083305A" w:rsidP="000E05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D6937">
        <w:rPr>
          <w:rFonts w:ascii="Garamond" w:hAnsi="Garamond" w:cs="Times New Roman"/>
          <w:sz w:val="24"/>
          <w:szCs w:val="24"/>
          <w:lang w:val="sq-AL"/>
        </w:rPr>
        <w:t>Në vendimin e Këshillit të Ministrave nr. 832, datë 24.12.2021</w:t>
      </w:r>
      <w:r w:rsidR="006D6937">
        <w:rPr>
          <w:rFonts w:ascii="Garamond" w:hAnsi="Garamond" w:cs="Times New Roman"/>
          <w:sz w:val="24"/>
          <w:szCs w:val="24"/>
          <w:lang w:val="sq-AL"/>
        </w:rPr>
        <w:t>,</w:t>
      </w:r>
      <w:r w:rsidRPr="006D6937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Për d</w:t>
      </w:r>
      <w:r w:rsidR="009B749F" w:rsidRPr="006D6937">
        <w:rPr>
          <w:rFonts w:ascii="Garamond" w:eastAsia="Times New Roman" w:hAnsi="Garamond" w:cs="Times New Roman"/>
          <w:sz w:val="24"/>
          <w:szCs w:val="24"/>
          <w:lang w:val="sq-AL"/>
        </w:rPr>
        <w:t xml:space="preserve">eklarimin pasuri kulturore </w:t>
      </w:r>
      <w:r w:rsidR="006D6937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9B749F" w:rsidRPr="006D6937">
        <w:rPr>
          <w:rFonts w:ascii="Garamond" w:eastAsia="Times New Roman" w:hAnsi="Garamond" w:cs="Times New Roman"/>
          <w:sz w:val="24"/>
          <w:szCs w:val="24"/>
          <w:lang w:val="sq-AL"/>
        </w:rPr>
        <w:t>Qendër historike</w:t>
      </w:r>
      <w:r w:rsidR="006D6937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="009B749F" w:rsidRPr="006D6937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fshatit B</w:t>
      </w:r>
      <w:r w:rsidRPr="006D6937">
        <w:rPr>
          <w:rFonts w:ascii="Garamond" w:eastAsia="Times New Roman" w:hAnsi="Garamond" w:cs="Times New Roman"/>
          <w:sz w:val="24"/>
          <w:szCs w:val="24"/>
          <w:lang w:val="sq-AL"/>
        </w:rPr>
        <w:t>ënjë, përcaktimin e zonës mbrojtëse të saj</w:t>
      </w: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dhe miratimin e planit për ruajtjen, mbrojtjen e administrimin e tyre”</w:t>
      </w:r>
      <w:r w:rsid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botuar në Fletore</w:t>
      </w:r>
      <w:r w:rsid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Zyrtare nr. 204, datë 30.12.2021</w:t>
      </w:r>
      <w:r w:rsid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601290"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691DCE"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faqe </w:t>
      </w:r>
      <w:r w:rsidR="00D367C3"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20612</w:t>
      </w:r>
      <w:r w:rsid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691DCE" w:rsidRPr="006D6937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6D6937">
        <w:rPr>
          <w:rFonts w:ascii="Garamond" w:hAnsi="Garamond" w:cs="Times New Roman"/>
          <w:sz w:val="24"/>
          <w:szCs w:val="24"/>
          <w:lang w:val="sq-AL"/>
        </w:rPr>
        <w:t>bëhet</w:t>
      </w:r>
      <w:r w:rsidR="009B749F" w:rsidRPr="006D693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6937" w:rsidRPr="006D6937">
        <w:rPr>
          <w:rFonts w:ascii="Garamond" w:hAnsi="Garamond" w:cs="Times New Roman"/>
          <w:sz w:val="24"/>
          <w:szCs w:val="24"/>
          <w:lang w:val="sq-AL"/>
        </w:rPr>
        <w:t>korrigjimi</w:t>
      </w:r>
      <w:r w:rsidR="009B749F" w:rsidRPr="006D693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367C3" w:rsidRPr="006D6937">
        <w:rPr>
          <w:rFonts w:ascii="Garamond" w:hAnsi="Garamond" w:cs="Times New Roman"/>
          <w:sz w:val="24"/>
          <w:szCs w:val="24"/>
          <w:lang w:val="sq-AL"/>
        </w:rPr>
        <w:t>i</w:t>
      </w:r>
      <w:r w:rsidR="009B749F" w:rsidRPr="006D6937">
        <w:rPr>
          <w:rFonts w:ascii="Garamond" w:hAnsi="Garamond" w:cs="Times New Roman"/>
          <w:sz w:val="24"/>
          <w:szCs w:val="24"/>
          <w:lang w:val="sq-AL"/>
        </w:rPr>
        <w:t xml:space="preserve"> gabimit </w:t>
      </w:r>
      <w:r w:rsidR="006D6937" w:rsidRPr="006D6937">
        <w:rPr>
          <w:rFonts w:ascii="Garamond" w:hAnsi="Garamond" w:cs="Times New Roman"/>
          <w:sz w:val="24"/>
          <w:szCs w:val="24"/>
          <w:lang w:val="sq-AL"/>
        </w:rPr>
        <w:t>material</w:t>
      </w:r>
      <w:r w:rsidR="009B749F" w:rsidRPr="006D6937">
        <w:rPr>
          <w:rFonts w:ascii="Garamond" w:hAnsi="Garamond" w:cs="Times New Roman"/>
          <w:sz w:val="24"/>
          <w:szCs w:val="24"/>
          <w:lang w:val="sq-AL"/>
        </w:rPr>
        <w:t xml:space="preserve"> në</w:t>
      </w:r>
      <w:r w:rsidRPr="006D6937">
        <w:rPr>
          <w:rFonts w:ascii="Garamond" w:hAnsi="Garamond" w:cs="Times New Roman"/>
          <w:sz w:val="24"/>
          <w:szCs w:val="24"/>
          <w:lang w:val="sq-AL"/>
        </w:rPr>
        <w:t xml:space="preserve"> titull dhe numërtim</w:t>
      </w:r>
      <w:r w:rsidR="006D6937">
        <w:rPr>
          <w:rFonts w:ascii="Garamond" w:hAnsi="Garamond" w:cs="Times New Roman"/>
          <w:sz w:val="24"/>
          <w:szCs w:val="24"/>
          <w:lang w:val="sq-AL"/>
        </w:rPr>
        <w:t>,</w:t>
      </w:r>
      <w:r w:rsidRPr="006D6937">
        <w:rPr>
          <w:rFonts w:ascii="Garamond" w:hAnsi="Garamond" w:cs="Times New Roman"/>
          <w:sz w:val="24"/>
          <w:szCs w:val="24"/>
          <w:lang w:val="sq-AL"/>
        </w:rPr>
        <w:t xml:space="preserve"> si më </w:t>
      </w:r>
      <w:r w:rsidR="006D6937" w:rsidRPr="006D6937">
        <w:rPr>
          <w:rFonts w:ascii="Garamond" w:hAnsi="Garamond" w:cs="Times New Roman"/>
          <w:sz w:val="24"/>
          <w:szCs w:val="24"/>
          <w:lang w:val="sq-AL"/>
        </w:rPr>
        <w:t>poshtë</w:t>
      </w:r>
      <w:r w:rsidRPr="006D6937">
        <w:rPr>
          <w:rFonts w:ascii="Garamond" w:hAnsi="Garamond" w:cs="Times New Roman"/>
          <w:sz w:val="24"/>
          <w:szCs w:val="24"/>
          <w:lang w:val="sq-AL"/>
        </w:rPr>
        <w:t>:</w:t>
      </w:r>
    </w:p>
    <w:p w14:paraId="0FD9C784" w14:textId="77777777" w:rsidR="000E0582" w:rsidRPr="006D6937" w:rsidRDefault="000E0582" w:rsidP="000E058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50FF1E8" w14:textId="572D3C58" w:rsidR="00887F7B" w:rsidRPr="006D6937" w:rsidRDefault="000E0582" w:rsidP="000E05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D6937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650FF1E9" w14:textId="77777777" w:rsidR="00EB57D2" w:rsidRPr="006D6937" w:rsidRDefault="00EB57D2" w:rsidP="000E05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D6937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D81BD8" w:rsidRPr="006D6937">
        <w:rPr>
          <w:rFonts w:ascii="Garamond" w:hAnsi="Garamond" w:cs="Times New Roman"/>
          <w:b/>
          <w:sz w:val="24"/>
          <w:szCs w:val="24"/>
          <w:lang w:val="sq-AL"/>
        </w:rPr>
        <w:t>N</w:t>
      </w:r>
      <w:r w:rsidRPr="006D6937">
        <w:rPr>
          <w:rFonts w:ascii="Garamond" w:hAnsi="Garamond" w:cs="Times New Roman"/>
          <w:b/>
          <w:sz w:val="24"/>
          <w:szCs w:val="24"/>
          <w:lang w:val="sq-AL"/>
        </w:rPr>
        <w:t>r. 832, datë 24.12.2021</w:t>
      </w:r>
    </w:p>
    <w:p w14:paraId="30C7BE7D" w14:textId="77777777" w:rsidR="000E0582" w:rsidRPr="006D6937" w:rsidRDefault="000E0582" w:rsidP="000E05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50FF1EA" w14:textId="6930E47B" w:rsidR="0083305A" w:rsidRDefault="006D6937" w:rsidP="006D6937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6D6937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PËR D</w:t>
      </w:r>
      <w:r w:rsidRPr="006D6937">
        <w:rPr>
          <w:rFonts w:ascii="Garamond" w:eastAsia="Times New Roman" w:hAnsi="Garamond" w:cs="Times New Roman"/>
          <w:b/>
          <w:sz w:val="24"/>
          <w:szCs w:val="24"/>
          <w:lang w:val="sq-AL"/>
        </w:rPr>
        <w:t>EKLARIMIN PASURI KULTURORE “QENDËR HISTORIKE” TË FSHATIT BËNJË, PËRCAKTIMIN E ZONËS MBROJTËSE TË SAJ</w:t>
      </w:r>
      <w:r w:rsidRPr="006D6937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DHE MIRATIMIN E PLANIT PËR RUAJTJEN, M</w:t>
      </w:r>
      <w:r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BROJTJEN E ADMINISTRIMIN E TYRE</w:t>
      </w:r>
    </w:p>
    <w:p w14:paraId="0A125323" w14:textId="77777777" w:rsidR="006D6937" w:rsidRPr="006D6937" w:rsidRDefault="006D6937" w:rsidP="006D6937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50FF1EB" w14:textId="13BA29CA" w:rsidR="00034DEA" w:rsidRPr="006D6937" w:rsidRDefault="00034DEA" w:rsidP="000E0582">
      <w:pPr>
        <w:widowControl w:val="0"/>
        <w:spacing w:after="0" w:line="240" w:lineRule="auto"/>
        <w:ind w:firstLine="284"/>
        <w:contextualSpacing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mbështetje të nenit 100 të Kushtetutës dhe të neneve 9, pika 3, shkronjat “a” e “ç”, dhe</w:t>
      </w:r>
      <w:r w:rsidRPr="006D6937">
        <w:rPr>
          <w:rFonts w:ascii="Garamond" w:eastAsia="Times New Roman" w:hAnsi="Garamond" w:cs="Times New Roman"/>
          <w:sz w:val="24"/>
          <w:szCs w:val="24"/>
          <w:lang w:val="sq-AL"/>
        </w:rPr>
        <w:t xml:space="preserve"> 96, pika 1, të ligjit nr.</w:t>
      </w:r>
      <w:r w:rsidR="006D693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D6937">
        <w:rPr>
          <w:rFonts w:ascii="Garamond" w:eastAsia="Times New Roman" w:hAnsi="Garamond" w:cs="Times New Roman"/>
          <w:sz w:val="24"/>
          <w:szCs w:val="24"/>
          <w:lang w:val="sq-AL"/>
        </w:rPr>
        <w:t xml:space="preserve">27/2018, “Për trashëgiminë kulturore dhe muzetë”, </w:t>
      </w: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me propozimin e ministrit të Kulturës, Këshilli i Ministrave</w:t>
      </w:r>
    </w:p>
    <w:p w14:paraId="650FF1EC" w14:textId="77777777" w:rsidR="00034DEA" w:rsidRPr="006D6937" w:rsidRDefault="00034DEA" w:rsidP="000E058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50FF1ED" w14:textId="2BB32541" w:rsidR="00034DEA" w:rsidRPr="006D6937" w:rsidRDefault="000E0582" w:rsidP="000E058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VENDOSI:</w:t>
      </w:r>
    </w:p>
    <w:p w14:paraId="650FF1EE" w14:textId="77777777" w:rsidR="00034DEA" w:rsidRPr="006D6937" w:rsidRDefault="00034DEA" w:rsidP="000E0582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50FF1EF" w14:textId="5EAD16BB" w:rsidR="00034DEA" w:rsidRPr="006D6937" w:rsidRDefault="000E0582" w:rsidP="00E666E8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en-US"/>
        </w:rPr>
      </w:pPr>
      <w:r w:rsidRPr="006D6937">
        <w:rPr>
          <w:rFonts w:ascii="Garamond" w:eastAsia="Times New Roman" w:hAnsi="Garamond" w:cs="Times New Roman"/>
          <w:bCs/>
          <w:sz w:val="24"/>
          <w:szCs w:val="24"/>
          <w:lang w:eastAsia="en-US"/>
        </w:rPr>
        <w:t xml:space="preserve">1. 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  <w:lang w:eastAsia="en-US"/>
        </w:rPr>
        <w:t>Deklarimin pasuri kulturore “</w:t>
      </w:r>
      <w:r w:rsidR="006D6937" w:rsidRPr="006D6937">
        <w:rPr>
          <w:rFonts w:ascii="Garamond" w:eastAsia="Times New Roman" w:hAnsi="Garamond" w:cs="Times New Roman"/>
          <w:bCs/>
          <w:sz w:val="24"/>
          <w:szCs w:val="24"/>
          <w:lang w:eastAsia="en-US"/>
        </w:rPr>
        <w:t>Q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  <w:lang w:eastAsia="en-US"/>
        </w:rPr>
        <w:t>endër historike” të fshatit Bënjë,</w:t>
      </w:r>
      <w:r w:rsidR="00034DEA" w:rsidRPr="006D6937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 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  <w:lang w:eastAsia="en-US"/>
        </w:rPr>
        <w:t>sipas koordinatave dhe hartës së zonifikimit, që i bashkëlidhet këtij vendimi.</w:t>
      </w:r>
    </w:p>
    <w:p w14:paraId="650FF1F0" w14:textId="15B46A69" w:rsidR="004928C6" w:rsidRPr="006D6937" w:rsidRDefault="000E0582" w:rsidP="00E666E8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D6937">
        <w:rPr>
          <w:rFonts w:ascii="Garamond" w:eastAsia="Times New Roman" w:hAnsi="Garamond" w:cs="Times New Roman"/>
          <w:bCs/>
          <w:sz w:val="24"/>
          <w:szCs w:val="24"/>
        </w:rPr>
        <w:t xml:space="preserve">2. 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</w:rPr>
        <w:t>Përcaktimin e zonës mbrojtëse të “</w:t>
      </w:r>
      <w:r w:rsidR="006D6937" w:rsidRPr="006D6937">
        <w:rPr>
          <w:rFonts w:ascii="Garamond" w:eastAsia="Times New Roman" w:hAnsi="Garamond" w:cs="Times New Roman"/>
          <w:bCs/>
          <w:sz w:val="24"/>
          <w:szCs w:val="24"/>
        </w:rPr>
        <w:t>Q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</w:rPr>
        <w:t>endrës historike” të fshatit Bënjë,</w:t>
      </w:r>
      <w:r w:rsidR="00034DEA" w:rsidRPr="006D693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</w:rPr>
        <w:t>sipas koordinatave dhe hartës së zonimit, që i bashkëlidhet këtij vendimi.</w:t>
      </w:r>
    </w:p>
    <w:p w14:paraId="650FF1F1" w14:textId="19FDF375" w:rsidR="00034DEA" w:rsidRPr="006D6937" w:rsidRDefault="000E0582" w:rsidP="00E666E8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D6937">
        <w:rPr>
          <w:rFonts w:ascii="Garamond" w:eastAsia="Times New Roman" w:hAnsi="Garamond" w:cs="Times New Roman"/>
          <w:bCs/>
          <w:sz w:val="24"/>
          <w:szCs w:val="24"/>
        </w:rPr>
        <w:t xml:space="preserve">3. 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</w:rPr>
        <w:t>Miratimin e planit për ruajtjen, mbrojtjen dhe administrimin e këtyre zonave, sipas tekstit që i bashkëlidhet këtij vendimi.</w:t>
      </w:r>
    </w:p>
    <w:p w14:paraId="650FF1F2" w14:textId="45630780" w:rsidR="00034DEA" w:rsidRPr="006D6937" w:rsidRDefault="000E0582" w:rsidP="00E666E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4. 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Vendimi nr.</w:t>
      </w:r>
      <w:r w:rsid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776, datë 2.11.2016, i Këshillit të Ministrave, “Për shpalljen e qendrës historike të fshatit Bënjë dhe miratimin e rregullores për administrimin e saj e të zonës së mbrojtur përreth”, shfuqizohet.</w:t>
      </w:r>
    </w:p>
    <w:p w14:paraId="3D98A251" w14:textId="05D86DCB" w:rsidR="000E0582" w:rsidRPr="006D6937" w:rsidRDefault="000E0582" w:rsidP="00E666E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5. 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Ngarkohet Autoriteti Shtetëror për Informacionin Gjeohapësinor të publikojë hartën e “</w:t>
      </w:r>
      <w:r w:rsidR="006D6937"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Q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endrës historike” të fshatit Bënjë dhe të zonës mbrojtëse t</w:t>
      </w: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ë saj në Gjeoportalin Kombëtar.</w:t>
      </w:r>
    </w:p>
    <w:p w14:paraId="650FF1F4" w14:textId="6F360B13" w:rsidR="00034DEA" w:rsidRPr="006D6937" w:rsidRDefault="000E0582" w:rsidP="00E666E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6.</w:t>
      </w:r>
      <w:r w:rsidR="00F87ED1"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34DEA"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Ngarkohen Ministria e Kulturës, Ministria e Infrastrukturës dhe Energjisë dhe Bashkia Përmet për zbatimin e këtij vendimi.</w:t>
      </w:r>
    </w:p>
    <w:p w14:paraId="650FF1F5" w14:textId="0F396917" w:rsidR="00C9666B" w:rsidRPr="006D6937" w:rsidRDefault="00C9666B" w:rsidP="00E666E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Ky vendim hyn n</w:t>
      </w:r>
      <w:r w:rsidR="000E0582"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ë fuqi pas botimit në Fletoren Z</w:t>
      </w: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yrtare.</w:t>
      </w:r>
    </w:p>
    <w:p w14:paraId="650FF1F7" w14:textId="77777777" w:rsidR="00C9666B" w:rsidRPr="006D6937" w:rsidRDefault="00C9666B" w:rsidP="000E058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50FF1F8" w14:textId="5B2ACA63" w:rsidR="00C9666B" w:rsidRPr="006D6937" w:rsidRDefault="000E0582" w:rsidP="000E0582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6D6937">
        <w:rPr>
          <w:rFonts w:ascii="Garamond" w:eastAsia="Times New Roman" w:hAnsi="Garamond" w:cs="Times New Roman"/>
          <w:bCs/>
          <w:sz w:val="24"/>
          <w:szCs w:val="24"/>
          <w:lang w:val="sq-AL"/>
        </w:rPr>
        <w:t>KRYEMINISTËR</w:t>
      </w:r>
    </w:p>
    <w:p w14:paraId="650FF1F9" w14:textId="7D70D5A8" w:rsidR="00C9666B" w:rsidRPr="006D6937" w:rsidRDefault="00D367C3" w:rsidP="000E0582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6D6937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Edi Rama</w:t>
      </w:r>
      <w:bookmarkStart w:id="0" w:name="_GoBack"/>
      <w:bookmarkEnd w:id="0"/>
    </w:p>
    <w:p w14:paraId="650FF1FA" w14:textId="77777777" w:rsidR="00034DEA" w:rsidRPr="006D6937" w:rsidRDefault="00034DEA" w:rsidP="000E058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2407649B" w14:textId="77777777" w:rsidR="00E666E8" w:rsidRPr="006D6937" w:rsidRDefault="00E666E8" w:rsidP="000E058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E666E8" w:rsidRPr="006D6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4504AB"/>
    <w:multiLevelType w:val="hybridMultilevel"/>
    <w:tmpl w:val="BDC858FE"/>
    <w:lvl w:ilvl="0" w:tplc="079E9B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B48"/>
    <w:rsid w:val="00034DEA"/>
    <w:rsid w:val="000E0582"/>
    <w:rsid w:val="00124FC8"/>
    <w:rsid w:val="0032579A"/>
    <w:rsid w:val="00474CD0"/>
    <w:rsid w:val="004928C6"/>
    <w:rsid w:val="00601290"/>
    <w:rsid w:val="00606CB1"/>
    <w:rsid w:val="00644065"/>
    <w:rsid w:val="00691DCE"/>
    <w:rsid w:val="006D6937"/>
    <w:rsid w:val="008244D3"/>
    <w:rsid w:val="0083305A"/>
    <w:rsid w:val="00840B48"/>
    <w:rsid w:val="00887F7B"/>
    <w:rsid w:val="008A22DD"/>
    <w:rsid w:val="008D55BB"/>
    <w:rsid w:val="00940633"/>
    <w:rsid w:val="009B749F"/>
    <w:rsid w:val="009F04EE"/>
    <w:rsid w:val="00A62090"/>
    <w:rsid w:val="00B31AB0"/>
    <w:rsid w:val="00BE0179"/>
    <w:rsid w:val="00C1027E"/>
    <w:rsid w:val="00C44019"/>
    <w:rsid w:val="00C9666B"/>
    <w:rsid w:val="00D367C3"/>
    <w:rsid w:val="00D81BD8"/>
    <w:rsid w:val="00E37E4B"/>
    <w:rsid w:val="00E666E8"/>
    <w:rsid w:val="00EB57D2"/>
    <w:rsid w:val="00F35176"/>
    <w:rsid w:val="00F418AF"/>
    <w:rsid w:val="00F8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FF1E6"/>
  <w15:docId w15:val="{3FE57404-9586-4BEE-8B3A-3B27D73DF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DEA"/>
    <w:pPr>
      <w:spacing w:after="200" w:line="276" w:lineRule="auto"/>
      <w:ind w:left="720"/>
      <w:contextualSpacing/>
    </w:pPr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6437-2</Nr_x002e__x0020_akti>
    <Data_x0020_e_x0020_Krijimit xmlns="0e656187-b300-4fb0-8bf4-3a50f872073c">2022-01-18T07:00:08Z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2022-01-13T23:00:00Z</Date_x0020_protokolli>
    <Titulli xmlns="0e656187-b300-4fb0-8bf4-3a50f872073c">Ndreqje gabimi material në  vendimin nr.832, datë 24.12.20021, të Këshillit të Ministrave</Titulli>
    <Modifikuesi xmlns="0e656187-b300-4fb0-8bf4-3a50f872073c">Fjora.Korita</Modifikuesi>
    <Nr_x002e__x0020_prot_x0020_QBZ xmlns="0e656187-b300-4fb0-8bf4-3a50f872073c">42</Nr_x002e__x0020_prot_x0020_QBZ>
    <Data_x0020_e_x0020_Modifikimit xmlns="0e656187-b300-4fb0-8bf4-3a50f872073c">2022-01-18T09:21:18Z</Data_x0020_e_x0020_Modifikimit>
    <Dekretuar xmlns="0e656187-b300-4fb0-8bf4-3a50f872073c">false</Dekretuar>
    <Data xmlns="0e656187-b300-4fb0-8bf4-3a50f872073c">2022-01-13T23:00:00Z</Data>
    <Nr_x002e__x0020_protokolli_x0020_i_x0020_aktit xmlns="0e656187-b300-4fb0-8bf4-3a50f872073c">6437/2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DAA5133FF1422CA3D35260238FEB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DAA5133FF1422CA3D35260238FEB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3EAA5-D140-4480-962F-9AF2BA43F278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6863678-36A7-4158-8595-F05AF14E5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973B55-A5F8-4ED1-AADE-B529861A9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5D33F1-AB91-4A3E-94EC-69BC976F78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767869-7C88-4A42-8758-9D75794A9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BFEFCA-1CA7-4B97-AAEE-2F4D1C689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nr.832, datë 24.12.20021, të Këshillit të Ministrave</vt:lpstr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nr.832, datë 24.12.20021, të Këshillit të Ministrave</dc:title>
  <dc:creator>Entela Suli</dc:creator>
  <cp:lastModifiedBy>Entela Suli</cp:lastModifiedBy>
  <cp:revision>42</cp:revision>
  <dcterms:created xsi:type="dcterms:W3CDTF">2022-01-17T13:49:00Z</dcterms:created>
  <dcterms:modified xsi:type="dcterms:W3CDTF">2022-01-18T12:43:00Z</dcterms:modified>
</cp:coreProperties>
</file>