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6D55A" w14:textId="1221FECD" w:rsidR="005B65CF" w:rsidRPr="003C2714" w:rsidRDefault="002060B6" w:rsidP="00442AE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3C2714">
        <w:rPr>
          <w:rFonts w:ascii="Garamond" w:hAnsi="Garamond"/>
          <w:b/>
          <w:sz w:val="24"/>
          <w:szCs w:val="24"/>
          <w:lang w:val="sq-AL"/>
        </w:rPr>
        <w:t>VENDI</w:t>
      </w:r>
      <w:r w:rsidR="005B65CF" w:rsidRPr="003C2714">
        <w:rPr>
          <w:rFonts w:ascii="Garamond" w:hAnsi="Garamond"/>
          <w:b/>
          <w:sz w:val="24"/>
          <w:szCs w:val="24"/>
          <w:lang w:val="sq-AL"/>
        </w:rPr>
        <w:t>M</w:t>
      </w:r>
    </w:p>
    <w:p w14:paraId="0E76D55C" w14:textId="67D247C9" w:rsidR="005B65CF" w:rsidRPr="003C2714" w:rsidRDefault="00BD50FD" w:rsidP="00442AE2">
      <w:pPr>
        <w:pStyle w:val="NormalWeb"/>
        <w:shd w:val="clear" w:color="auto" w:fill="FFFFFF"/>
        <w:spacing w:after="0" w:line="240" w:lineRule="auto"/>
        <w:ind w:firstLine="284"/>
        <w:jc w:val="center"/>
        <w:rPr>
          <w:rFonts w:ascii="Garamond" w:hAnsi="Garamond"/>
          <w:b/>
          <w:color w:val="auto"/>
          <w:sz w:val="24"/>
          <w:szCs w:val="24"/>
          <w:lang w:val="sq-AL"/>
        </w:rPr>
      </w:pPr>
      <w:r w:rsidRPr="003C2714">
        <w:rPr>
          <w:rFonts w:ascii="Garamond" w:hAnsi="Garamond"/>
          <w:b/>
          <w:color w:val="auto"/>
          <w:sz w:val="24"/>
          <w:szCs w:val="24"/>
          <w:lang w:val="sq-AL"/>
        </w:rPr>
        <w:t>Nr.</w:t>
      </w:r>
      <w:r w:rsidR="003C2714" w:rsidRPr="003C2714">
        <w:rPr>
          <w:rFonts w:ascii="Garamond" w:hAnsi="Garamond"/>
          <w:b/>
          <w:color w:val="auto"/>
          <w:sz w:val="24"/>
          <w:szCs w:val="24"/>
          <w:lang w:val="sq-AL"/>
        </w:rPr>
        <w:t xml:space="preserve"> </w:t>
      </w:r>
      <w:r w:rsidRPr="003C2714">
        <w:rPr>
          <w:rFonts w:ascii="Garamond" w:hAnsi="Garamond"/>
          <w:b/>
          <w:color w:val="auto"/>
          <w:sz w:val="24"/>
          <w:szCs w:val="24"/>
          <w:lang w:val="sq-AL"/>
        </w:rPr>
        <w:t>44</w:t>
      </w:r>
      <w:r w:rsidR="005B65CF" w:rsidRPr="003C2714">
        <w:rPr>
          <w:rFonts w:ascii="Garamond" w:hAnsi="Garamond"/>
          <w:b/>
          <w:color w:val="auto"/>
          <w:sz w:val="24"/>
          <w:szCs w:val="24"/>
          <w:lang w:val="sq-AL"/>
        </w:rPr>
        <w:t xml:space="preserve">, datë </w:t>
      </w:r>
      <w:r w:rsidRPr="003C2714">
        <w:rPr>
          <w:rFonts w:ascii="Garamond" w:hAnsi="Garamond"/>
          <w:b/>
          <w:color w:val="auto"/>
          <w:sz w:val="24"/>
          <w:szCs w:val="24"/>
          <w:lang w:val="sq-AL"/>
        </w:rPr>
        <w:t>24.1.2022</w:t>
      </w:r>
    </w:p>
    <w:p w14:paraId="0E76D55D" w14:textId="77777777" w:rsidR="005B65CF" w:rsidRPr="003C2714" w:rsidRDefault="005B65CF" w:rsidP="00442AE2">
      <w:pPr>
        <w:pStyle w:val="NormalWeb"/>
        <w:shd w:val="clear" w:color="auto" w:fill="FFFFFF"/>
        <w:spacing w:after="0" w:line="240" w:lineRule="auto"/>
        <w:ind w:firstLine="284"/>
        <w:jc w:val="center"/>
        <w:rPr>
          <w:rFonts w:ascii="Garamond" w:hAnsi="Garamond"/>
          <w:b/>
          <w:color w:val="auto"/>
          <w:sz w:val="24"/>
          <w:szCs w:val="24"/>
          <w:lang w:val="sq-AL"/>
        </w:rPr>
      </w:pPr>
    </w:p>
    <w:p w14:paraId="0E76D560" w14:textId="736287AD" w:rsidR="000B6CF3" w:rsidRPr="003C2714" w:rsidRDefault="005B65CF" w:rsidP="00442AE2">
      <w:pPr>
        <w:pStyle w:val="NormalWeb"/>
        <w:shd w:val="clear" w:color="auto" w:fill="FFFFFF"/>
        <w:spacing w:after="0" w:line="240" w:lineRule="auto"/>
        <w:ind w:firstLine="284"/>
        <w:jc w:val="center"/>
        <w:rPr>
          <w:rFonts w:ascii="Garamond" w:hAnsi="Garamond"/>
          <w:b/>
          <w:color w:val="auto"/>
          <w:sz w:val="24"/>
          <w:szCs w:val="24"/>
          <w:lang w:val="sq-AL"/>
        </w:rPr>
      </w:pPr>
      <w:r w:rsidRPr="003C2714">
        <w:rPr>
          <w:rFonts w:ascii="Garamond" w:hAnsi="Garamond"/>
          <w:b/>
          <w:color w:val="auto"/>
          <w:sz w:val="24"/>
          <w:szCs w:val="24"/>
          <w:lang w:val="sq-AL"/>
        </w:rPr>
        <w:t>PËR</w:t>
      </w:r>
      <w:r w:rsidR="002060B6" w:rsidRPr="003C271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0B6CF3" w:rsidRPr="003C2714">
        <w:rPr>
          <w:rFonts w:ascii="Garamond" w:hAnsi="Garamond"/>
          <w:b/>
          <w:color w:val="auto"/>
          <w:sz w:val="24"/>
          <w:szCs w:val="24"/>
          <w:lang w:val="sq-AL"/>
        </w:rPr>
        <w:t>CAKTIMIN E DATAVE 24, 25 DHE 26 JANAR 2022 DITË PUSHIMI</w:t>
      </w:r>
      <w:r w:rsidR="002060B6" w:rsidRPr="003C2714">
        <w:rPr>
          <w:rFonts w:ascii="Garamond" w:hAnsi="Garamond"/>
          <w:b/>
          <w:color w:val="auto"/>
          <w:sz w:val="24"/>
          <w:szCs w:val="24"/>
          <w:lang w:val="sq-AL"/>
        </w:rPr>
        <w:t xml:space="preserve"> </w:t>
      </w:r>
      <w:r w:rsidR="000B6CF3" w:rsidRPr="003C2714">
        <w:rPr>
          <w:rFonts w:ascii="Garamond" w:hAnsi="Garamond"/>
          <w:b/>
          <w:color w:val="auto"/>
          <w:sz w:val="24"/>
          <w:szCs w:val="24"/>
          <w:lang w:val="sq-AL"/>
        </w:rPr>
        <w:t>PËR PRINDIN KUJDESTAR TË FËMIJËVE TË MITUR</w:t>
      </w:r>
    </w:p>
    <w:p w14:paraId="0E76D561" w14:textId="77777777" w:rsidR="000B6CF3" w:rsidRPr="003C2714" w:rsidRDefault="000B6CF3" w:rsidP="00442AE2">
      <w:pPr>
        <w:pStyle w:val="NormalWeb"/>
        <w:shd w:val="clear" w:color="auto" w:fill="FFFFFF"/>
        <w:spacing w:after="0" w:line="240" w:lineRule="auto"/>
        <w:ind w:firstLine="284"/>
        <w:rPr>
          <w:rFonts w:ascii="Garamond" w:hAnsi="Garamond"/>
          <w:color w:val="auto"/>
          <w:sz w:val="24"/>
          <w:szCs w:val="24"/>
          <w:lang w:val="sq-AL"/>
        </w:rPr>
      </w:pPr>
    </w:p>
    <w:p w14:paraId="0E76D562" w14:textId="1371A543" w:rsidR="000B6CF3" w:rsidRPr="003C2714" w:rsidRDefault="000B6CF3" w:rsidP="00442AE2">
      <w:pPr>
        <w:pStyle w:val="NormalWeb"/>
        <w:shd w:val="clear" w:color="auto" w:fill="FFFFFF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  <w:lang w:val="sq-AL"/>
        </w:rPr>
      </w:pPr>
      <w:r w:rsidRPr="003C2714">
        <w:rPr>
          <w:rFonts w:ascii="Garamond" w:hAnsi="Garamond"/>
          <w:color w:val="auto"/>
          <w:sz w:val="24"/>
          <w:szCs w:val="24"/>
          <w:lang w:val="sq-AL"/>
        </w:rPr>
        <w:t>Në mbështetje të nenit 100 të Kushtetutës</w:t>
      </w:r>
      <w:r w:rsidR="003C2714">
        <w:rPr>
          <w:rFonts w:ascii="Garamond" w:hAnsi="Garamond"/>
          <w:color w:val="auto"/>
          <w:sz w:val="24"/>
          <w:szCs w:val="24"/>
          <w:lang w:val="sq-AL"/>
        </w:rPr>
        <w:t>;</w:t>
      </w:r>
      <w:r w:rsidRPr="003C2714">
        <w:rPr>
          <w:rFonts w:ascii="Garamond" w:hAnsi="Garamond"/>
          <w:color w:val="auto"/>
          <w:sz w:val="24"/>
          <w:szCs w:val="24"/>
          <w:lang w:val="sq-AL"/>
        </w:rPr>
        <w:t xml:space="preserve"> të ligjit nr.</w:t>
      </w:r>
      <w:r w:rsidR="003C2714">
        <w:rPr>
          <w:rFonts w:ascii="Garamond" w:hAnsi="Garamond"/>
          <w:color w:val="auto"/>
          <w:sz w:val="24"/>
          <w:szCs w:val="24"/>
          <w:lang w:val="sq-AL"/>
        </w:rPr>
        <w:t xml:space="preserve"> </w:t>
      </w:r>
      <w:r w:rsidRPr="003C2714">
        <w:rPr>
          <w:rFonts w:ascii="Garamond" w:hAnsi="Garamond"/>
          <w:color w:val="auto"/>
          <w:sz w:val="24"/>
          <w:szCs w:val="24"/>
          <w:lang w:val="sq-AL"/>
        </w:rPr>
        <w:t>152/2013, “Për nëpunësin civil”, të ndryshuar, dhe të ligjit nr.</w:t>
      </w:r>
      <w:r w:rsidR="003C2714">
        <w:rPr>
          <w:rFonts w:ascii="Garamond" w:hAnsi="Garamond"/>
          <w:color w:val="auto"/>
          <w:sz w:val="24"/>
          <w:szCs w:val="24"/>
          <w:lang w:val="sq-AL"/>
        </w:rPr>
        <w:t xml:space="preserve"> </w:t>
      </w:r>
      <w:r w:rsidRPr="003C2714">
        <w:rPr>
          <w:rFonts w:ascii="Garamond" w:hAnsi="Garamond"/>
          <w:color w:val="auto"/>
          <w:sz w:val="24"/>
          <w:szCs w:val="24"/>
          <w:lang w:val="sq-AL"/>
        </w:rPr>
        <w:t>7961, datë 12.7.1995, “Kodi i Punës i Republikës së Shqipërisë”, të ndryshuar, me propozimin e Kryeministrit, Këshilli i Ministrave</w:t>
      </w:r>
    </w:p>
    <w:p w14:paraId="0E76D563" w14:textId="77777777" w:rsidR="000B6CF3" w:rsidRPr="003C2714" w:rsidRDefault="000B6CF3" w:rsidP="00442AE2">
      <w:pPr>
        <w:pStyle w:val="NormalWeb"/>
        <w:shd w:val="clear" w:color="auto" w:fill="FFFFFF"/>
        <w:spacing w:after="0" w:line="240" w:lineRule="auto"/>
        <w:ind w:firstLine="284"/>
        <w:rPr>
          <w:rFonts w:ascii="Garamond" w:hAnsi="Garamond"/>
          <w:color w:val="auto"/>
          <w:sz w:val="24"/>
          <w:szCs w:val="24"/>
          <w:lang w:val="sq-AL"/>
        </w:rPr>
      </w:pPr>
    </w:p>
    <w:p w14:paraId="65321E64" w14:textId="25FBFFD8" w:rsidR="002060B6" w:rsidRPr="003C2714" w:rsidRDefault="002060B6" w:rsidP="00442AE2">
      <w:pPr>
        <w:pStyle w:val="NormalWeb"/>
        <w:shd w:val="clear" w:color="auto" w:fill="FFFFFF"/>
        <w:spacing w:after="0" w:line="240" w:lineRule="auto"/>
        <w:ind w:firstLine="284"/>
        <w:jc w:val="center"/>
        <w:rPr>
          <w:rFonts w:ascii="Garamond" w:hAnsi="Garamond"/>
          <w:b/>
          <w:color w:val="auto"/>
          <w:sz w:val="24"/>
          <w:szCs w:val="24"/>
          <w:lang w:val="sq-AL"/>
        </w:rPr>
      </w:pPr>
      <w:r w:rsidRPr="003C2714">
        <w:rPr>
          <w:rFonts w:ascii="Garamond" w:hAnsi="Garamond"/>
          <w:color w:val="auto"/>
          <w:sz w:val="24"/>
          <w:szCs w:val="24"/>
          <w:lang w:val="sq-AL"/>
        </w:rPr>
        <w:t>VENDOS</w:t>
      </w:r>
      <w:r w:rsidR="000B6CF3" w:rsidRPr="003C2714">
        <w:rPr>
          <w:rFonts w:ascii="Garamond" w:hAnsi="Garamond"/>
          <w:color w:val="auto"/>
          <w:sz w:val="24"/>
          <w:szCs w:val="24"/>
          <w:lang w:val="sq-AL"/>
        </w:rPr>
        <w:t>I</w:t>
      </w:r>
      <w:r w:rsidR="000B6CF3" w:rsidRPr="003C2714">
        <w:rPr>
          <w:rFonts w:ascii="Garamond" w:hAnsi="Garamond"/>
          <w:b/>
          <w:color w:val="auto"/>
          <w:sz w:val="24"/>
          <w:szCs w:val="24"/>
          <w:lang w:val="sq-AL"/>
        </w:rPr>
        <w:t>:</w:t>
      </w:r>
    </w:p>
    <w:p w14:paraId="6E1CFC26" w14:textId="77777777" w:rsidR="002060B6" w:rsidRPr="003C2714" w:rsidRDefault="002060B6" w:rsidP="00442AE2">
      <w:pPr>
        <w:pStyle w:val="NormalWeb"/>
        <w:shd w:val="clear" w:color="auto" w:fill="FFFFFF"/>
        <w:spacing w:after="0" w:line="240" w:lineRule="auto"/>
        <w:ind w:firstLine="284"/>
        <w:rPr>
          <w:rFonts w:ascii="Garamond" w:hAnsi="Garamond"/>
          <w:color w:val="auto"/>
          <w:sz w:val="24"/>
          <w:szCs w:val="24"/>
          <w:lang w:val="sq-AL"/>
        </w:rPr>
      </w:pPr>
    </w:p>
    <w:p w14:paraId="1695DE87" w14:textId="4F92CF05" w:rsidR="002060B6" w:rsidRPr="003C2714" w:rsidRDefault="002060B6" w:rsidP="00442AE2">
      <w:pPr>
        <w:pStyle w:val="NormalWeb"/>
        <w:shd w:val="clear" w:color="auto" w:fill="FFFFFF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  <w:lang w:val="sq-AL"/>
        </w:rPr>
      </w:pPr>
      <w:r w:rsidRPr="003C2714">
        <w:rPr>
          <w:rFonts w:ascii="Garamond" w:hAnsi="Garamond"/>
          <w:color w:val="auto"/>
          <w:sz w:val="24"/>
          <w:szCs w:val="24"/>
          <w:lang w:val="sq-AL"/>
        </w:rPr>
        <w:t xml:space="preserve">1. </w:t>
      </w:r>
      <w:r w:rsidR="000B6CF3" w:rsidRPr="003C2714">
        <w:rPr>
          <w:rFonts w:ascii="Garamond" w:hAnsi="Garamond"/>
          <w:color w:val="auto"/>
          <w:sz w:val="24"/>
          <w:szCs w:val="24"/>
          <w:lang w:val="sq-AL"/>
        </w:rPr>
        <w:t>Caktimin e datave 24, 25 dhe 26 janar 2022 ditë pushimi për njërin nga prindërit kujdestarë të fëmijëve, që frekuentojnë/ndjekin ose jo çerdhet, arsimin parashkollor dhe arsimin bazë, që janë nëpunës civilë dhe punonjës të tjerë të administratës publike, të nivelit qendror e vendor, si dhe në institucionet e tjera shtetërore.</w:t>
      </w:r>
    </w:p>
    <w:p w14:paraId="0E76D568" w14:textId="17438837" w:rsidR="000B6CF3" w:rsidRPr="003C2714" w:rsidRDefault="002060B6" w:rsidP="00442AE2">
      <w:pPr>
        <w:pStyle w:val="NormalWeb"/>
        <w:shd w:val="clear" w:color="auto" w:fill="FFFFFF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  <w:lang w:val="sq-AL"/>
        </w:rPr>
      </w:pPr>
      <w:r w:rsidRPr="003C2714">
        <w:rPr>
          <w:rFonts w:ascii="Garamond" w:hAnsi="Garamond"/>
          <w:color w:val="auto"/>
          <w:sz w:val="24"/>
          <w:szCs w:val="24"/>
          <w:lang w:val="sq-AL"/>
        </w:rPr>
        <w:t xml:space="preserve">2. </w:t>
      </w:r>
      <w:r w:rsidR="000B6CF3" w:rsidRPr="003C2714">
        <w:rPr>
          <w:rFonts w:ascii="Garamond" w:hAnsi="Garamond"/>
          <w:color w:val="auto"/>
          <w:sz w:val="24"/>
          <w:szCs w:val="24"/>
          <w:lang w:val="sq-AL"/>
        </w:rPr>
        <w:t>Nëpunësit civilë dhe punonjësit e përmendur në pikën 1, të këtij vendimi, gjatë kësaj periudhe, për aq sa është e mundur, përjashtimisht, me kërkesë të eprorit të drejtpërdrejtë ose titullarit të institucionit, mund të kryejnë detyrat më të domosdoshme funksionale të cilat</w:t>
      </w:r>
      <w:r w:rsidRPr="003C2714">
        <w:rPr>
          <w:rFonts w:ascii="Garamond" w:hAnsi="Garamond"/>
          <w:color w:val="auto"/>
          <w:sz w:val="24"/>
          <w:szCs w:val="24"/>
          <w:lang w:val="sq-AL"/>
        </w:rPr>
        <w:t xml:space="preserve"> </w:t>
      </w:r>
      <w:r w:rsidR="000B6CF3" w:rsidRPr="003C2714">
        <w:rPr>
          <w:rFonts w:ascii="Garamond" w:hAnsi="Garamond"/>
          <w:color w:val="auto"/>
          <w:sz w:val="24"/>
          <w:szCs w:val="24"/>
          <w:lang w:val="sq-AL"/>
        </w:rPr>
        <w:t xml:space="preserve">përmbushen në kushtet </w:t>
      </w:r>
      <w:r w:rsidR="003C2714">
        <w:rPr>
          <w:rFonts w:ascii="Garamond" w:hAnsi="Garamond"/>
          <w:color w:val="auto"/>
          <w:sz w:val="24"/>
          <w:szCs w:val="24"/>
          <w:lang w:val="sq-AL"/>
        </w:rPr>
        <w:t>e banesës, nëpërmjet telepunës.</w:t>
      </w:r>
    </w:p>
    <w:p w14:paraId="0E76D56A" w14:textId="162F1189" w:rsidR="000B6CF3" w:rsidRPr="003C2714" w:rsidRDefault="002060B6" w:rsidP="00442AE2">
      <w:pPr>
        <w:pStyle w:val="NormalWeb"/>
        <w:shd w:val="clear" w:color="auto" w:fill="FFFFFF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  <w:lang w:val="sq-AL"/>
        </w:rPr>
      </w:pPr>
      <w:r w:rsidRPr="003C2714">
        <w:rPr>
          <w:rFonts w:ascii="Garamond" w:hAnsi="Garamond"/>
          <w:color w:val="auto"/>
          <w:sz w:val="24"/>
          <w:szCs w:val="24"/>
          <w:lang w:val="sq-AL"/>
        </w:rPr>
        <w:t xml:space="preserve">3. </w:t>
      </w:r>
      <w:r w:rsidR="000B6CF3" w:rsidRPr="003C2714">
        <w:rPr>
          <w:rFonts w:ascii="Garamond" w:hAnsi="Garamond"/>
          <w:color w:val="auto"/>
          <w:sz w:val="24"/>
          <w:szCs w:val="24"/>
          <w:lang w:val="sq-AL"/>
        </w:rPr>
        <w:t>Për shkak të mbylljes së çerdheve dhe të institucioneve arsimore, si pasojë e motit të ftohtë të këtyre ditëve, jo të zakonshëm në vend, dhe përshkallëzimit të përhapjes së infeksionit nga COVID-19, iu bëjmë thirrje të gjithë punëdhënësve privatë që të gjejnë mundësitë për trajtimin me pushim të punëmarrësve të tyre, sipas pikës 1, të këtij vendimi.</w:t>
      </w:r>
    </w:p>
    <w:p w14:paraId="0E76D56D" w14:textId="26C060FB" w:rsidR="000B6CF3" w:rsidRPr="003C2714" w:rsidRDefault="002060B6" w:rsidP="00442AE2">
      <w:pPr>
        <w:pStyle w:val="NormalWeb"/>
        <w:shd w:val="clear" w:color="auto" w:fill="FFFFFF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  <w:lang w:val="sq-AL"/>
        </w:rPr>
      </w:pPr>
      <w:r w:rsidRPr="003C2714">
        <w:rPr>
          <w:rFonts w:ascii="Garamond" w:hAnsi="Garamond"/>
          <w:color w:val="auto"/>
          <w:sz w:val="24"/>
          <w:szCs w:val="24"/>
          <w:lang w:val="sq-AL"/>
        </w:rPr>
        <w:t xml:space="preserve">4. </w:t>
      </w:r>
      <w:r w:rsidR="000B6CF3" w:rsidRPr="003C2714">
        <w:rPr>
          <w:rFonts w:ascii="Garamond" w:hAnsi="Garamond"/>
          <w:color w:val="auto"/>
          <w:sz w:val="24"/>
          <w:szCs w:val="24"/>
          <w:lang w:val="sq-AL"/>
        </w:rPr>
        <w:t>Ngarkohen institucionet e administratës shtetërore për zbatimin e këtij vendimi</w:t>
      </w:r>
      <w:r w:rsidR="00595796" w:rsidRPr="003C2714">
        <w:rPr>
          <w:rFonts w:ascii="Garamond" w:hAnsi="Garamond"/>
          <w:color w:val="auto"/>
          <w:sz w:val="24"/>
          <w:szCs w:val="24"/>
          <w:lang w:val="sq-AL"/>
        </w:rPr>
        <w:t>, duke garantuar funksionalitetin e domosdoshëm të çdo institucioni</w:t>
      </w:r>
      <w:r w:rsidR="000B6CF3" w:rsidRPr="003C2714">
        <w:rPr>
          <w:rFonts w:ascii="Garamond" w:hAnsi="Garamond"/>
          <w:color w:val="auto"/>
          <w:sz w:val="24"/>
          <w:szCs w:val="24"/>
          <w:lang w:val="sq-AL"/>
        </w:rPr>
        <w:t>.</w:t>
      </w:r>
    </w:p>
    <w:p w14:paraId="0E76D56F" w14:textId="789ADAE3" w:rsidR="005B65CF" w:rsidRPr="003C2714" w:rsidRDefault="000B6CF3" w:rsidP="00442AE2">
      <w:pPr>
        <w:pStyle w:val="NormalWeb"/>
        <w:shd w:val="clear" w:color="auto" w:fill="FFFFFF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  <w:lang w:val="sq-AL"/>
        </w:rPr>
      </w:pPr>
      <w:r w:rsidRPr="003C2714">
        <w:rPr>
          <w:rFonts w:ascii="Garamond" w:hAnsi="Garamond"/>
          <w:color w:val="auto"/>
          <w:sz w:val="24"/>
          <w:szCs w:val="24"/>
          <w:lang w:val="sq-AL"/>
        </w:rPr>
        <w:t>Ky vendim hyn në</w:t>
      </w:r>
      <w:r w:rsidR="002060B6" w:rsidRPr="003C2714">
        <w:rPr>
          <w:rFonts w:ascii="Garamond" w:hAnsi="Garamond"/>
          <w:color w:val="auto"/>
          <w:sz w:val="24"/>
          <w:szCs w:val="24"/>
          <w:lang w:val="sq-AL"/>
        </w:rPr>
        <w:t xml:space="preserve"> fuqi menjëherë dhe botohet në Fletoren Zyrtare</w:t>
      </w:r>
      <w:r w:rsidRPr="003C2714">
        <w:rPr>
          <w:rFonts w:ascii="Garamond" w:hAnsi="Garamond"/>
          <w:color w:val="auto"/>
          <w:sz w:val="24"/>
          <w:szCs w:val="24"/>
          <w:lang w:val="sq-AL"/>
        </w:rPr>
        <w:t>.</w:t>
      </w:r>
      <w:bookmarkStart w:id="0" w:name="_GoBack"/>
      <w:bookmarkEnd w:id="0"/>
    </w:p>
    <w:p w14:paraId="3D55371B" w14:textId="77777777" w:rsidR="002060B6" w:rsidRPr="003C2714" w:rsidRDefault="002060B6" w:rsidP="00442AE2">
      <w:pPr>
        <w:pStyle w:val="NormalWeb"/>
        <w:shd w:val="clear" w:color="auto" w:fill="FFFFFF"/>
        <w:spacing w:after="0" w:line="240" w:lineRule="auto"/>
        <w:ind w:firstLine="284"/>
        <w:jc w:val="right"/>
        <w:rPr>
          <w:rFonts w:ascii="Garamond" w:hAnsi="Garamond"/>
          <w:color w:val="auto"/>
          <w:sz w:val="24"/>
          <w:szCs w:val="24"/>
          <w:lang w:val="sq-AL"/>
        </w:rPr>
      </w:pPr>
    </w:p>
    <w:p w14:paraId="0E76D578" w14:textId="39C92857" w:rsidR="00D04E6E" w:rsidRPr="003C2714" w:rsidRDefault="00D04E6E" w:rsidP="00442AE2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</w:pPr>
      <w:r w:rsidRPr="003C2714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ZËVENDËSKRYEMINIST</w:t>
      </w:r>
      <w:r w:rsidR="002060B6" w:rsidRPr="003C2714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ËR</w:t>
      </w:r>
    </w:p>
    <w:p w14:paraId="0E76D57A" w14:textId="48B569A8" w:rsidR="00D04E6E" w:rsidRPr="003C2714" w:rsidRDefault="002060B6" w:rsidP="00442AE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3C2714"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  <w:t>Arben Ahmetaj</w:t>
      </w:r>
    </w:p>
    <w:sectPr w:rsidR="00D04E6E" w:rsidRPr="003C2714" w:rsidSect="00BB0AFA">
      <w:pgSz w:w="12240" w:h="15840" w:code="1"/>
      <w:pgMar w:top="1080" w:right="1613" w:bottom="0" w:left="1613" w:header="720" w:footer="355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E6C92" w14:textId="77777777" w:rsidR="003C2714" w:rsidRDefault="003C2714">
      <w:pPr>
        <w:spacing w:after="0" w:line="240" w:lineRule="auto"/>
      </w:pPr>
      <w:r>
        <w:separator/>
      </w:r>
    </w:p>
  </w:endnote>
  <w:endnote w:type="continuationSeparator" w:id="0">
    <w:p w14:paraId="7A2EB9C5" w14:textId="77777777" w:rsidR="003C2714" w:rsidRDefault="003C2714">
      <w:pPr>
        <w:spacing w:after="0" w:line="240" w:lineRule="auto"/>
      </w:pPr>
      <w:r>
        <w:continuationSeparator/>
      </w:r>
    </w:p>
  </w:endnote>
  <w:endnote w:type="continuationNotice" w:id="1">
    <w:p w14:paraId="3F035947" w14:textId="77777777" w:rsidR="003C2714" w:rsidRDefault="003C27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203DC" w14:textId="77777777" w:rsidR="003C2714" w:rsidRDefault="003C2714">
      <w:pPr>
        <w:spacing w:after="0" w:line="240" w:lineRule="auto"/>
      </w:pPr>
      <w:r>
        <w:separator/>
      </w:r>
    </w:p>
  </w:footnote>
  <w:footnote w:type="continuationSeparator" w:id="0">
    <w:p w14:paraId="4D160E00" w14:textId="77777777" w:rsidR="003C2714" w:rsidRDefault="003C2714">
      <w:pPr>
        <w:spacing w:after="0" w:line="240" w:lineRule="auto"/>
      </w:pPr>
      <w:r>
        <w:continuationSeparator/>
      </w:r>
    </w:p>
  </w:footnote>
  <w:footnote w:type="continuationNotice" w:id="1">
    <w:p w14:paraId="1A050224" w14:textId="77777777" w:rsidR="003C2714" w:rsidRDefault="003C271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55C"/>
    <w:rsid w:val="00010E6C"/>
    <w:rsid w:val="00011CCB"/>
    <w:rsid w:val="000225E2"/>
    <w:rsid w:val="00023C88"/>
    <w:rsid w:val="00065064"/>
    <w:rsid w:val="000B6207"/>
    <w:rsid w:val="000B6CF3"/>
    <w:rsid w:val="000C0F7E"/>
    <w:rsid w:val="002060B6"/>
    <w:rsid w:val="00211050"/>
    <w:rsid w:val="00257151"/>
    <w:rsid w:val="002B7FBA"/>
    <w:rsid w:val="0031531C"/>
    <w:rsid w:val="00371590"/>
    <w:rsid w:val="00373474"/>
    <w:rsid w:val="00384F71"/>
    <w:rsid w:val="003B52DB"/>
    <w:rsid w:val="003C2714"/>
    <w:rsid w:val="00442AE2"/>
    <w:rsid w:val="00491F5A"/>
    <w:rsid w:val="00586F3D"/>
    <w:rsid w:val="00595796"/>
    <w:rsid w:val="005B65CF"/>
    <w:rsid w:val="005B726B"/>
    <w:rsid w:val="00620663"/>
    <w:rsid w:val="0065707C"/>
    <w:rsid w:val="006B54AE"/>
    <w:rsid w:val="006C0695"/>
    <w:rsid w:val="006C765D"/>
    <w:rsid w:val="006D72CE"/>
    <w:rsid w:val="00706E51"/>
    <w:rsid w:val="0073755C"/>
    <w:rsid w:val="00835D74"/>
    <w:rsid w:val="009A5651"/>
    <w:rsid w:val="00A24FE4"/>
    <w:rsid w:val="00A37730"/>
    <w:rsid w:val="00AD628E"/>
    <w:rsid w:val="00AE57CE"/>
    <w:rsid w:val="00B03ED3"/>
    <w:rsid w:val="00B17A08"/>
    <w:rsid w:val="00B60B8C"/>
    <w:rsid w:val="00BB0AFA"/>
    <w:rsid w:val="00BD50FD"/>
    <w:rsid w:val="00BF5EED"/>
    <w:rsid w:val="00C52235"/>
    <w:rsid w:val="00C95DEA"/>
    <w:rsid w:val="00D04E6E"/>
    <w:rsid w:val="00D30144"/>
    <w:rsid w:val="00DB5B0A"/>
    <w:rsid w:val="00E61E4A"/>
    <w:rsid w:val="00F77187"/>
    <w:rsid w:val="00FB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76D558"/>
  <w15:docId w15:val="{A6BDAC56-1A5B-482B-BB2F-4342537D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755C"/>
    <w:pPr>
      <w:spacing w:after="315" w:line="315" w:lineRule="atLeast"/>
    </w:pPr>
    <w:rPr>
      <w:rFonts w:ascii="Verdana" w:eastAsia="Times New Roman" w:hAnsi="Verdana" w:cs="Times New Roman"/>
      <w:color w:val="22222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6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5CF"/>
  </w:style>
  <w:style w:type="paragraph" w:styleId="BalloonText">
    <w:name w:val="Balloon Text"/>
    <w:basedOn w:val="Normal"/>
    <w:link w:val="BalloonTextChar"/>
    <w:uiPriority w:val="99"/>
    <w:semiHidden/>
    <w:unhideWhenUsed/>
    <w:rsid w:val="00315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3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E6E6"/>
                    <w:right w:val="none" w:sz="0" w:space="0" w:color="auto"/>
                  </w:divBdr>
                  <w:divsChild>
                    <w:div w:id="4503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1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1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3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6E6E6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70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</Nr_x002e__x0020_akti>
    <Data_x0020_e_x0020_Krijimit xmlns="0e656187-b300-4fb0-8bf4-3a50f872073c">2022-01-25T08:38:44Z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Etleva.Haxhia</Krijuesi>
    <Date_x0020_protokolli xmlns="0e656187-b300-4fb0-8bf4-3a50f872073c">2022-01-24T23:00:00Z</Date_x0020_protokolli>
    <Titulli xmlns="0e656187-b300-4fb0-8bf4-3a50f872073c">Për caktimin e datave 24, 25, dhe 26 janar 2022 ditë pushimi për prindin kujdestar të fëmijëve të mitur</Titulli>
    <Modifikuesi xmlns="0e656187-b300-4fb0-8bf4-3a50f872073c">Suada.Daci</Modifikuesi>
    <Nr_x002e__x0020_prot_x0020_QBZ xmlns="0e656187-b300-4fb0-8bf4-3a50f872073c">1</Nr_x002e__x0020_prot_x0020_QBZ>
    <Data_x0020_e_x0020_Modifikimit xmlns="0e656187-b300-4fb0-8bf4-3a50f872073c">2022-01-25T08:53:49Z</Data_x0020_e_x0020_Modifikimit>
    <Dekretuar xmlns="0e656187-b300-4fb0-8bf4-3a50f872073c">false</Dekretuar>
    <Data xmlns="0e656187-b300-4fb0-8bf4-3a50f872073c">2022-01-23T23:00:00Z</Data>
    <Nr_x002e__x0020_protokolli_x0020_i_x0020_aktit xmlns="0e656187-b300-4fb0-8bf4-3a50f872073c">389/1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3951909C10941A9BB3ED8DDF0BFC64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3951909C10941A9BB3ED8DDF0BFC64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64F41-C25D-4E2C-85E7-8A870FFD889C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0e656187-b300-4fb0-8bf4-3a50f872073c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94E619A-BE2C-4146-AF9B-AF4038A027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4ADD3-F1DB-4E3D-B790-7692932A3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0826FF9-28D1-4B40-829E-EDAA1603A1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05D414-DC23-4CE5-9EF4-301E6FB3D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6B68625-24AE-408F-AED2-11F987EC9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caktimin e datave 24, 25, dhe 26 janar 2022 ditë pushimi për prindin kujdestar të fëmijëve të mitur</vt:lpstr>
    </vt:vector>
  </TitlesOfParts>
  <Company>Microsoft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caktimin e datave 24, 25, dhe 26 janar 2022 ditë pushimi për prindin kujdestar të fëmijëve të mitur</dc:title>
  <dc:creator>Rezar Veseli</dc:creator>
  <cp:lastModifiedBy>Fjora Cahani</cp:lastModifiedBy>
  <cp:revision>6</cp:revision>
  <cp:lastPrinted>2022-01-24T15:01:00Z</cp:lastPrinted>
  <dcterms:created xsi:type="dcterms:W3CDTF">2022-01-25T08:39:00Z</dcterms:created>
  <dcterms:modified xsi:type="dcterms:W3CDTF">2022-01-25T09:00:00Z</dcterms:modified>
</cp:coreProperties>
</file>