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8DEE6" w14:textId="4F8F0E54" w:rsidR="006E5CDF" w:rsidRPr="00F2545A" w:rsidRDefault="006E5CDF" w:rsidP="0027263B">
      <w:pPr>
        <w:ind w:firstLine="284"/>
        <w:jc w:val="center"/>
        <w:rPr>
          <w:rFonts w:ascii="Garamond" w:hAnsi="Garamond"/>
          <w:b/>
          <w:lang w:val="sq-AL"/>
        </w:rPr>
      </w:pPr>
      <w:r w:rsidRPr="00F2545A">
        <w:rPr>
          <w:rFonts w:ascii="Garamond" w:hAnsi="Garamond"/>
          <w:b/>
          <w:lang w:val="sq-AL"/>
        </w:rPr>
        <w:t>VENDIM</w:t>
      </w:r>
    </w:p>
    <w:p w14:paraId="16697041" w14:textId="77777777" w:rsidR="006E5CDF" w:rsidRPr="00F2545A" w:rsidRDefault="006E5CDF" w:rsidP="0027263B">
      <w:pPr>
        <w:ind w:firstLine="284"/>
        <w:jc w:val="center"/>
        <w:rPr>
          <w:rFonts w:ascii="Garamond" w:hAnsi="Garamond"/>
          <w:b/>
          <w:lang w:val="sq-AL"/>
        </w:rPr>
      </w:pPr>
      <w:r w:rsidRPr="00F2545A">
        <w:rPr>
          <w:rFonts w:ascii="Garamond" w:hAnsi="Garamond"/>
          <w:b/>
          <w:lang w:val="sq-AL"/>
        </w:rPr>
        <w:t>Nr. 151, datë 11.3.2022</w:t>
      </w:r>
    </w:p>
    <w:p w14:paraId="660436D1" w14:textId="77777777" w:rsidR="006E5CDF" w:rsidRPr="00F2545A" w:rsidRDefault="006E5CDF" w:rsidP="0027263B">
      <w:pPr>
        <w:ind w:firstLine="284"/>
        <w:jc w:val="center"/>
        <w:rPr>
          <w:rFonts w:ascii="Garamond" w:hAnsi="Garamond"/>
          <w:b/>
          <w:lang w:val="sq-AL"/>
        </w:rPr>
      </w:pPr>
    </w:p>
    <w:p w14:paraId="2483B3DB" w14:textId="43E1BD3A" w:rsidR="006E5CDF" w:rsidRPr="00F2545A" w:rsidRDefault="0027263B" w:rsidP="0027263B">
      <w:pPr>
        <w:ind w:firstLine="284"/>
        <w:jc w:val="center"/>
        <w:rPr>
          <w:rFonts w:ascii="Garamond" w:hAnsi="Garamond"/>
          <w:b/>
          <w:lang w:val="sq-AL"/>
        </w:rPr>
      </w:pPr>
      <w:r w:rsidRPr="00F2545A">
        <w:rPr>
          <w:rFonts w:ascii="Garamond" w:hAnsi="Garamond"/>
          <w:b/>
          <w:lang w:val="sq-AL"/>
        </w:rPr>
        <w:t xml:space="preserve">PËR </w:t>
      </w:r>
      <w:r w:rsidR="006E5CDF" w:rsidRPr="00F2545A">
        <w:rPr>
          <w:rFonts w:ascii="Garamond" w:hAnsi="Garamond"/>
          <w:b/>
          <w:lang w:val="sq-AL"/>
        </w:rPr>
        <w:t>PËRCAKTIMIN E KRITEREVE, TË PROCEDURAVE TË APLIKIMIT,</w:t>
      </w:r>
    </w:p>
    <w:p w14:paraId="6B978C7B" w14:textId="05A406D8" w:rsidR="006E5CDF" w:rsidRPr="00F2545A" w:rsidRDefault="006E5CDF" w:rsidP="0027263B">
      <w:pPr>
        <w:ind w:firstLine="284"/>
        <w:jc w:val="center"/>
        <w:rPr>
          <w:rFonts w:ascii="Garamond" w:hAnsi="Garamond"/>
          <w:b/>
          <w:lang w:val="sq-AL"/>
        </w:rPr>
      </w:pPr>
      <w:r w:rsidRPr="00F2545A">
        <w:rPr>
          <w:rFonts w:ascii="Garamond" w:hAnsi="Garamond"/>
          <w:b/>
          <w:lang w:val="sq-AL"/>
        </w:rPr>
        <w:t>TË RREGULLAVE TË KRYERJES SË</w:t>
      </w:r>
      <w:r w:rsidR="0027263B" w:rsidRPr="00F2545A">
        <w:rPr>
          <w:rFonts w:ascii="Garamond" w:hAnsi="Garamond"/>
          <w:b/>
          <w:lang w:val="sq-AL"/>
        </w:rPr>
        <w:t xml:space="preserve"> VERIFIKIMEVE </w:t>
      </w:r>
      <w:r w:rsidRPr="00F2545A">
        <w:rPr>
          <w:rFonts w:ascii="Garamond" w:hAnsi="Garamond"/>
          <w:b/>
          <w:lang w:val="sq-AL"/>
        </w:rPr>
        <w:t>DHE KONTROLLEVE TË NEVOJSHME PËR FITIMIN</w:t>
      </w:r>
      <w:r w:rsidR="0027263B" w:rsidRPr="00F2545A">
        <w:rPr>
          <w:rFonts w:ascii="Garamond" w:hAnsi="Garamond"/>
          <w:b/>
          <w:lang w:val="sq-AL"/>
        </w:rPr>
        <w:t xml:space="preserve"> </w:t>
      </w:r>
      <w:r w:rsidRPr="00F2545A">
        <w:rPr>
          <w:rFonts w:ascii="Garamond" w:hAnsi="Garamond"/>
          <w:b/>
          <w:lang w:val="sq-AL"/>
        </w:rPr>
        <w:t>E SHTETËSISË SHQIPTARE PËR KONTRIBUT TË VEÇANTË</w:t>
      </w:r>
      <w:r w:rsidR="0027263B" w:rsidRPr="00F2545A">
        <w:rPr>
          <w:rFonts w:ascii="Garamond" w:hAnsi="Garamond"/>
          <w:b/>
          <w:lang w:val="sq-AL"/>
        </w:rPr>
        <w:t xml:space="preserve"> </w:t>
      </w:r>
      <w:r w:rsidRPr="00F2545A">
        <w:rPr>
          <w:rFonts w:ascii="Garamond" w:hAnsi="Garamond"/>
          <w:b/>
          <w:lang w:val="sq-AL"/>
        </w:rPr>
        <w:t>NË FUSHËN E ARTIT E TË KULTURËS</w:t>
      </w:r>
    </w:p>
    <w:p w14:paraId="2FF5462B" w14:textId="77777777" w:rsidR="006E5CDF" w:rsidRPr="00F2545A" w:rsidRDefault="006E5CDF" w:rsidP="0027263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Times New Roman"/>
          <w:b/>
          <w:bCs/>
          <w:color w:val="000000"/>
          <w:u w:val="single"/>
          <w:lang w:val="sq-AL"/>
        </w:rPr>
      </w:pPr>
    </w:p>
    <w:p w14:paraId="6F91A048" w14:textId="7D33FB9C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Në mbështetje të nenit 100 të Kushtetutës dhe të pikës 3, të nenit 9, të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ligjit nr.</w:t>
      </w:r>
      <w:r w:rsidR="00BB4A18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113/2020, “Për shtetësinë”, me propozimin e ministrit të Brendshëm dhe të ministrit të Kulturës, Këshilli i Ministrave</w:t>
      </w:r>
    </w:p>
    <w:p w14:paraId="40BEE0FE" w14:textId="77777777" w:rsidR="006E5CDF" w:rsidRPr="00F2545A" w:rsidRDefault="006E5CDF" w:rsidP="0027263B">
      <w:pPr>
        <w:autoSpaceDE w:val="0"/>
        <w:autoSpaceDN w:val="0"/>
        <w:adjustRightInd w:val="0"/>
        <w:ind w:firstLine="284"/>
        <w:rPr>
          <w:rFonts w:ascii="Garamond" w:eastAsiaTheme="minorHAnsi" w:hAnsi="Garamond" w:cs="Times New Roman"/>
          <w:b/>
          <w:bCs/>
          <w:color w:val="000000"/>
          <w:lang w:val="sq-AL"/>
        </w:rPr>
      </w:pPr>
    </w:p>
    <w:p w14:paraId="75CA4D68" w14:textId="7B1C39EB" w:rsidR="006E5CDF" w:rsidRPr="00F2545A" w:rsidRDefault="006E5CDF" w:rsidP="0027263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Times New Roman"/>
          <w:bCs/>
          <w:color w:val="000000"/>
          <w:lang w:val="sq-AL"/>
        </w:rPr>
      </w:pPr>
      <w:r w:rsidRPr="00F2545A">
        <w:rPr>
          <w:rFonts w:ascii="Garamond" w:eastAsiaTheme="minorHAnsi" w:hAnsi="Garamond" w:cs="Times New Roman"/>
          <w:bCs/>
          <w:color w:val="000000"/>
          <w:lang w:val="sq-AL"/>
        </w:rPr>
        <w:t>VENDOSI:</w:t>
      </w:r>
    </w:p>
    <w:p w14:paraId="6D088684" w14:textId="77777777" w:rsidR="006E5CDF" w:rsidRPr="00F2545A" w:rsidRDefault="006E5CDF" w:rsidP="0027263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Times New Roman"/>
          <w:bCs/>
          <w:color w:val="000000"/>
          <w:lang w:val="sq-AL"/>
        </w:rPr>
      </w:pPr>
    </w:p>
    <w:p w14:paraId="7B1D59FB" w14:textId="77777777" w:rsidR="006E5CDF" w:rsidRPr="00F2545A" w:rsidRDefault="006E5CDF" w:rsidP="0027263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Times New Roman"/>
          <w:bCs/>
          <w:color w:val="000000"/>
          <w:lang w:val="sq-AL"/>
        </w:rPr>
      </w:pPr>
      <w:r w:rsidRPr="00F2545A">
        <w:rPr>
          <w:rFonts w:ascii="Garamond" w:eastAsiaTheme="minorHAnsi" w:hAnsi="Garamond" w:cs="Times New Roman"/>
          <w:bCs/>
          <w:color w:val="000000"/>
          <w:lang w:val="sq-AL"/>
        </w:rPr>
        <w:t>KREU I</w:t>
      </w:r>
    </w:p>
    <w:p w14:paraId="3011DEE8" w14:textId="77777777" w:rsidR="006E5CDF" w:rsidRPr="00F2545A" w:rsidRDefault="006E5CDF" w:rsidP="0027263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Times New Roman"/>
          <w:bCs/>
          <w:color w:val="000000"/>
          <w:lang w:val="sq-AL"/>
        </w:rPr>
      </w:pPr>
      <w:r w:rsidRPr="00F2545A">
        <w:rPr>
          <w:rFonts w:ascii="Garamond" w:eastAsiaTheme="minorHAnsi" w:hAnsi="Garamond" w:cs="Times New Roman"/>
          <w:bCs/>
          <w:color w:val="000000"/>
          <w:lang w:val="sq-AL"/>
        </w:rPr>
        <w:t>PËRKUFIZIME</w:t>
      </w:r>
    </w:p>
    <w:p w14:paraId="38A13356" w14:textId="77777777" w:rsidR="006E5CDF" w:rsidRPr="00F2545A" w:rsidRDefault="006E5CDF" w:rsidP="0027263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Times New Roman"/>
          <w:b/>
          <w:bCs/>
          <w:color w:val="000000"/>
          <w:lang w:val="sq-AL"/>
        </w:rPr>
      </w:pPr>
    </w:p>
    <w:p w14:paraId="1B3B47E8" w14:textId="27F22D77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1.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Për qëllime të këtij vendimi, termat e mëposhtëm kanë këto kuptime:</w:t>
      </w:r>
    </w:p>
    <w:p w14:paraId="25529ACA" w14:textId="7D13E1D5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a)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“</w:t>
      </w:r>
      <w:r w:rsidRPr="00F2545A">
        <w:rPr>
          <w:rFonts w:ascii="Garamond" w:eastAsiaTheme="minorHAnsi" w:hAnsi="Garamond" w:cs="Times New Roman"/>
          <w:b/>
          <w:bCs/>
          <w:color w:val="000000"/>
          <w:lang w:val="sq-AL"/>
        </w:rPr>
        <w:t>Program i veçantë i shtetësisë në fushën e artit dhe kulturës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”, tërësia e dispozitave normative, e kritereve teknike, kulturore dhe artistike, mbi bazën e të cilave një kontribut i një shtetasi të huaj do të vlerësohet si kontribut me interes në fushën e artit e të kulturës për shtetin shqiptar dhe me anë të cilit mund të fitohet shtetësia shqiptare</w:t>
      </w:r>
      <w:r w:rsidR="006870E9" w:rsidRPr="00F2545A">
        <w:rPr>
          <w:rFonts w:ascii="Garamond" w:eastAsiaTheme="minorHAnsi" w:hAnsi="Garamond" w:cs="Times New Roman"/>
          <w:color w:val="000000"/>
          <w:lang w:val="sq-AL"/>
        </w:rPr>
        <w:t>.</w:t>
      </w:r>
    </w:p>
    <w:p w14:paraId="6D08F259" w14:textId="634EEDA2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b)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“</w:t>
      </w:r>
      <w:r w:rsidRPr="00F2545A">
        <w:rPr>
          <w:rFonts w:ascii="Garamond" w:eastAsiaTheme="minorHAnsi" w:hAnsi="Garamond" w:cs="Times New Roman"/>
          <w:b/>
          <w:bCs/>
          <w:color w:val="000000"/>
          <w:lang w:val="sq-AL"/>
        </w:rPr>
        <w:t>Kontribut me interes në fushën e artit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”, veprimtaria krijuese artistike e çdo fushe e disipline të artit, me ndikim të spikatur në vendin e origjinës dhe për Republikën e Shqipërisë</w:t>
      </w:r>
      <w:r w:rsidR="006870E9" w:rsidRPr="00F2545A">
        <w:rPr>
          <w:rFonts w:ascii="Garamond" w:eastAsiaTheme="minorHAnsi" w:hAnsi="Garamond" w:cs="Times New Roman"/>
          <w:color w:val="000000"/>
          <w:lang w:val="sq-AL"/>
        </w:rPr>
        <w:t>.</w:t>
      </w:r>
    </w:p>
    <w:p w14:paraId="0B463EAA" w14:textId="0F31E07D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c)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“</w:t>
      </w:r>
      <w:r w:rsidRPr="00F2545A">
        <w:rPr>
          <w:rFonts w:ascii="Garamond" w:eastAsiaTheme="minorHAnsi" w:hAnsi="Garamond" w:cs="Times New Roman"/>
          <w:b/>
          <w:bCs/>
          <w:color w:val="000000"/>
          <w:lang w:val="sq-AL"/>
        </w:rPr>
        <w:t>Kontribut me interes në fushën e kulturës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”, veprimtaria krijuese kulturore e çdo fushe e disipline kulturore, me ndikim të spikatur në vendin e origjinës dhe për Republikën e Shqipërisë</w:t>
      </w:r>
      <w:r w:rsidR="006870E9" w:rsidRPr="00F2545A">
        <w:rPr>
          <w:rFonts w:ascii="Garamond" w:eastAsiaTheme="minorHAnsi" w:hAnsi="Garamond" w:cs="Times New Roman"/>
          <w:color w:val="000000"/>
          <w:lang w:val="sq-AL"/>
        </w:rPr>
        <w:t>.</w:t>
      </w:r>
    </w:p>
    <w:p w14:paraId="20DEBCD4" w14:textId="00AA69D0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ç) “</w:t>
      </w:r>
      <w:r w:rsidRPr="00F2545A">
        <w:rPr>
          <w:rFonts w:ascii="Garamond" w:eastAsiaTheme="minorHAnsi" w:hAnsi="Garamond" w:cs="Times New Roman"/>
          <w:b/>
          <w:bCs/>
          <w:color w:val="000000"/>
          <w:lang w:val="sq-AL"/>
        </w:rPr>
        <w:t>Kërkesë për fitimin e shtetësisë shqiptare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”, kërkesa e paraqitur nga kërkuesi për fitimin e shtetësisë, vetë ose nëpërmjet një përfaqësuesi me prokurë, në bazë të formularëve të miratuar</w:t>
      </w:r>
      <w:r w:rsidR="006870E9" w:rsidRPr="00F2545A">
        <w:rPr>
          <w:rFonts w:ascii="Garamond" w:eastAsiaTheme="minorHAnsi" w:hAnsi="Garamond" w:cs="Times New Roman"/>
          <w:color w:val="000000"/>
          <w:lang w:val="sq-AL"/>
        </w:rPr>
        <w:t>.</w:t>
      </w:r>
    </w:p>
    <w:p w14:paraId="1BFEC5EB" w14:textId="6976BB2A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d)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“</w:t>
      </w:r>
      <w:r w:rsidRPr="00F2545A">
        <w:rPr>
          <w:rFonts w:ascii="Garamond" w:eastAsiaTheme="minorHAnsi" w:hAnsi="Garamond" w:cs="Times New Roman"/>
          <w:b/>
          <w:bCs/>
          <w:color w:val="000000"/>
          <w:lang w:val="sq-AL"/>
        </w:rPr>
        <w:t>Kërkues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”, çdo shtetas i huaj, i cili plotëson kriteret teknike dhe aplikon për fitimin e shtetësisë shqiptare</w:t>
      </w:r>
      <w:r w:rsidR="006870E9" w:rsidRPr="00F2545A">
        <w:rPr>
          <w:rFonts w:ascii="Garamond" w:eastAsiaTheme="minorHAnsi" w:hAnsi="Garamond" w:cs="Times New Roman"/>
          <w:color w:val="000000"/>
          <w:lang w:val="sq-AL"/>
        </w:rPr>
        <w:t>,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 sipas programeve të veçanta në fushën e artit e të kulturës</w:t>
      </w:r>
      <w:r w:rsidR="006870E9" w:rsidRPr="00F2545A">
        <w:rPr>
          <w:rFonts w:ascii="Garamond" w:eastAsiaTheme="minorHAnsi" w:hAnsi="Garamond" w:cs="Times New Roman"/>
          <w:color w:val="000000"/>
          <w:lang w:val="sq-AL"/>
        </w:rPr>
        <w:t>.</w:t>
      </w:r>
    </w:p>
    <w:p w14:paraId="17FB84FE" w14:textId="77777777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dh) “</w:t>
      </w:r>
      <w:r w:rsidRPr="00F2545A">
        <w:rPr>
          <w:rFonts w:ascii="Garamond" w:eastAsiaTheme="minorHAnsi" w:hAnsi="Garamond" w:cs="Times New Roman"/>
          <w:b/>
          <w:bCs/>
          <w:color w:val="000000"/>
          <w:lang w:val="sq-AL"/>
        </w:rPr>
        <w:t>Vlerësim kontributi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”, akti me anë të të cilit ministria përgjegjëse përcakton kontributin e kërkuesit në fushën e artit e të kulturës, për t’u bërë pjesë e programeve të veçanta të shtetësisë.</w:t>
      </w:r>
    </w:p>
    <w:p w14:paraId="2729B5BA" w14:textId="77777777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</w:p>
    <w:p w14:paraId="062D75EB" w14:textId="77777777" w:rsidR="006E5CDF" w:rsidRPr="00F2545A" w:rsidRDefault="006E5CDF" w:rsidP="0027263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Times New Roman"/>
          <w:bCs/>
          <w:color w:val="000000"/>
          <w:lang w:val="sq-AL"/>
        </w:rPr>
      </w:pPr>
      <w:r w:rsidRPr="00F2545A">
        <w:rPr>
          <w:rFonts w:ascii="Garamond" w:eastAsiaTheme="minorHAnsi" w:hAnsi="Garamond" w:cs="Times New Roman"/>
          <w:bCs/>
          <w:color w:val="000000"/>
          <w:lang w:val="sq-AL"/>
        </w:rPr>
        <w:t>KREU II</w:t>
      </w:r>
    </w:p>
    <w:p w14:paraId="19116794" w14:textId="77777777" w:rsidR="006E5CDF" w:rsidRPr="00F2545A" w:rsidRDefault="006E5CDF" w:rsidP="0027263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Times New Roman"/>
          <w:bCs/>
          <w:color w:val="000000"/>
          <w:lang w:val="sq-AL"/>
        </w:rPr>
      </w:pPr>
      <w:r w:rsidRPr="00F2545A">
        <w:rPr>
          <w:rFonts w:ascii="Garamond" w:eastAsiaTheme="minorHAnsi" w:hAnsi="Garamond" w:cs="Times New Roman"/>
          <w:bCs/>
          <w:color w:val="000000"/>
          <w:lang w:val="sq-AL"/>
        </w:rPr>
        <w:t>KRITERET PËR APLIKIM</w:t>
      </w:r>
    </w:p>
    <w:p w14:paraId="4BBF5CE0" w14:textId="77777777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b/>
          <w:bCs/>
          <w:color w:val="000000"/>
          <w:u w:val="single"/>
          <w:lang w:val="sq-AL"/>
        </w:rPr>
      </w:pPr>
    </w:p>
    <w:p w14:paraId="075ADB7D" w14:textId="7A9CF857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1.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Ka të drejtë të kërkojë për t’u përfshirë në programin e ve</w:t>
      </w:r>
      <w:r w:rsidR="00F42D7A" w:rsidRPr="00F2545A">
        <w:rPr>
          <w:rFonts w:ascii="Garamond" w:eastAsiaTheme="minorHAnsi" w:hAnsi="Garamond" w:cs="Times New Roman"/>
          <w:color w:val="000000"/>
          <w:lang w:val="sq-AL"/>
        </w:rPr>
        <w:t>çantë shtetasi i huaj (në vijim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="00F42D7A" w:rsidRPr="00F2545A">
        <w:rPr>
          <w:rFonts w:ascii="Garamond" w:eastAsiaTheme="minorHAnsi" w:hAnsi="Garamond" w:cs="Times New Roman"/>
          <w:color w:val="000000"/>
          <w:lang w:val="sq-AL"/>
        </w:rPr>
        <w:t>“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kërkuesi</w:t>
      </w:r>
      <w:r w:rsidR="00F42D7A" w:rsidRPr="00F2545A">
        <w:rPr>
          <w:rFonts w:ascii="Garamond" w:eastAsiaTheme="minorHAnsi" w:hAnsi="Garamond" w:cs="Times New Roman"/>
          <w:color w:val="000000"/>
          <w:lang w:val="sq-AL"/>
        </w:rPr>
        <w:t>”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), që plotëson këto kritere:</w:t>
      </w:r>
    </w:p>
    <w:p w14:paraId="5FC1B5D3" w14:textId="4AAB7EC6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a)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="008D0E03" w:rsidRPr="00F2545A">
        <w:rPr>
          <w:rFonts w:ascii="Garamond" w:eastAsiaTheme="minorHAnsi" w:hAnsi="Garamond" w:cs="Times New Roman"/>
          <w:color w:val="000000"/>
          <w:lang w:val="sq-AL"/>
        </w:rPr>
        <w:t xml:space="preserve">ka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mbushur moshën 18 (tetëmbëdhjetë) vjeç; </w:t>
      </w:r>
    </w:p>
    <w:p w14:paraId="2569433C" w14:textId="3395A42F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b)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="008D0E03" w:rsidRPr="00F2545A">
        <w:rPr>
          <w:rFonts w:ascii="Garamond" w:eastAsiaTheme="minorHAnsi" w:hAnsi="Garamond" w:cs="Times New Roman"/>
          <w:color w:val="000000"/>
          <w:lang w:val="sq-AL"/>
        </w:rPr>
        <w:t xml:space="preserve">ka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zotësi për të vepruar;</w:t>
      </w:r>
    </w:p>
    <w:p w14:paraId="524517A2" w14:textId="1B708044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c)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="008D0E03" w:rsidRPr="00F2545A">
        <w:rPr>
          <w:rFonts w:ascii="Garamond" w:eastAsiaTheme="minorHAnsi" w:hAnsi="Garamond" w:cs="Times New Roman"/>
          <w:color w:val="000000"/>
          <w:lang w:val="sq-AL"/>
        </w:rPr>
        <w:t xml:space="preserve">nuk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ka qenë i dënuar me vendim gjyqësor të formës së prerë në shtetin e vet, në Republikën e Shqipërisë ose në ndonjë shtet të tretë për vepra penale për të cilat ligji shqiptar parashikon dënime me jo më pak se 3 (tre) vjet heqje lirie. Përjashtim nga k</w:t>
      </w:r>
      <w:r w:rsidR="008D0E03" w:rsidRPr="00F2545A">
        <w:rPr>
          <w:rFonts w:ascii="Garamond" w:eastAsiaTheme="minorHAnsi" w:hAnsi="Garamond" w:cs="Times New Roman"/>
          <w:color w:val="000000"/>
          <w:lang w:val="sq-AL"/>
        </w:rPr>
        <w:t>jo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 rregull bëhet vetëm në ato raste kur vërtetohet se dënimi është dhënë për motive politike;</w:t>
      </w:r>
    </w:p>
    <w:p w14:paraId="3FA87C97" w14:textId="72F7341C" w:rsidR="006E5CDF" w:rsidRPr="00F2545A" w:rsidRDefault="006E5CDF" w:rsidP="0027263B">
      <w:pPr>
        <w:tabs>
          <w:tab w:val="left" w:pos="36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ç)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="008D0E03" w:rsidRPr="00F2545A">
        <w:rPr>
          <w:rFonts w:ascii="Garamond" w:eastAsiaTheme="minorHAnsi" w:hAnsi="Garamond" w:cs="Times New Roman"/>
          <w:color w:val="000000"/>
          <w:lang w:val="sq-AL"/>
        </w:rPr>
        <w:t xml:space="preserve">nuk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përbën kërcënim për sigurinë kombëtare dhe rendin publik të Republikës së Shqipërisë; </w:t>
      </w:r>
    </w:p>
    <w:p w14:paraId="3DC0856C" w14:textId="19D6BADF" w:rsidR="006E5CDF" w:rsidRPr="00F2545A" w:rsidRDefault="006E5CDF" w:rsidP="0027263B">
      <w:pPr>
        <w:tabs>
          <w:tab w:val="left" w:pos="36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d)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="008D0E03" w:rsidRPr="00F2545A">
        <w:rPr>
          <w:rFonts w:ascii="Garamond" w:eastAsiaTheme="minorHAnsi" w:hAnsi="Garamond" w:cs="Times New Roman"/>
          <w:color w:val="000000"/>
          <w:lang w:val="sq-AL"/>
        </w:rPr>
        <w:t xml:space="preserve">nuk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figuron i regjistruar si person me rekorde kriminale në listat e organizatave ndërkombëtare, partnere të sigurisë;</w:t>
      </w:r>
    </w:p>
    <w:p w14:paraId="1DCB4E89" w14:textId="7ECD714C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dh)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="008D0E03" w:rsidRPr="00F2545A">
        <w:rPr>
          <w:rFonts w:ascii="Garamond" w:eastAsiaTheme="minorHAnsi" w:hAnsi="Garamond" w:cs="Times New Roman"/>
          <w:color w:val="000000"/>
          <w:lang w:val="sq-AL"/>
        </w:rPr>
        <w:t xml:space="preserve">deklaron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se do të banojë në territorin e Republikës së Shqipërisë për një periudhë të paktën 3 (tre) muaj gjatë 5 (pesë) v</w:t>
      </w:r>
      <w:r w:rsidR="008D0E03" w:rsidRPr="00F2545A">
        <w:rPr>
          <w:rFonts w:ascii="Garamond" w:eastAsiaTheme="minorHAnsi" w:hAnsi="Garamond" w:cs="Times New Roman"/>
          <w:color w:val="000000"/>
          <w:lang w:val="sq-AL"/>
        </w:rPr>
        <w:t>jetëve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 nga aprovimi i kërkesës;</w:t>
      </w:r>
    </w:p>
    <w:p w14:paraId="1B90B07E" w14:textId="62BE5B25" w:rsidR="006E5CDF" w:rsidRPr="00F2545A" w:rsidRDefault="006E5CDF" w:rsidP="0027263B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e)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="008D0E03" w:rsidRPr="00F2545A">
        <w:rPr>
          <w:rFonts w:ascii="Garamond" w:eastAsiaTheme="minorHAnsi" w:hAnsi="Garamond" w:cs="Times New Roman"/>
          <w:color w:val="000000"/>
          <w:lang w:val="sq-AL"/>
        </w:rPr>
        <w:t xml:space="preserve">disponon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të ardhura dhe burime financiare të ligjshme, të mjaftueshme për jetesën në Republikën e Shqipërisë;</w:t>
      </w:r>
    </w:p>
    <w:p w14:paraId="18CF99A2" w14:textId="3B886B65" w:rsidR="006E5CDF" w:rsidRPr="00F2545A" w:rsidRDefault="006E5CDF" w:rsidP="0027263B">
      <w:pPr>
        <w:tabs>
          <w:tab w:val="left" w:pos="36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ë)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="00BA6D0D" w:rsidRPr="00F2545A">
        <w:rPr>
          <w:rFonts w:ascii="Garamond" w:eastAsiaTheme="minorHAnsi" w:hAnsi="Garamond" w:cs="Times New Roman"/>
          <w:color w:val="000000"/>
          <w:lang w:val="sq-AL"/>
        </w:rPr>
        <w:t xml:space="preserve">provon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kontributin e veçantë në fushën e artit e të kulturës, si dhe arritjet e veçanta të tij pranë ministrisë përgjegjëse për artin dhe kulturën;</w:t>
      </w:r>
    </w:p>
    <w:p w14:paraId="6F4596BE" w14:textId="2FDF871A" w:rsidR="006E5CDF" w:rsidRPr="00F2545A" w:rsidRDefault="006E5CDF" w:rsidP="0027263B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f) </w:t>
      </w:r>
      <w:r w:rsidR="00BA6D0D" w:rsidRPr="00F2545A">
        <w:rPr>
          <w:rFonts w:ascii="Garamond" w:eastAsiaTheme="minorHAnsi" w:hAnsi="Garamond" w:cs="Times New Roman"/>
          <w:color w:val="000000"/>
          <w:lang w:val="sq-AL"/>
        </w:rPr>
        <w:t xml:space="preserve">dëshmon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arritjen e rezultateve të larta ndërkombëtare në fushën e artit e të kulturës, sipas disiplinës përkatëse që përfaqëson pranë ministrisë përgjegjëse për artin dhe kulturën;</w:t>
      </w:r>
    </w:p>
    <w:p w14:paraId="5BB4EE62" w14:textId="4055B554" w:rsidR="006E5CDF" w:rsidRPr="00F2545A" w:rsidRDefault="006E5CDF" w:rsidP="0027263B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lastRenderedPageBreak/>
        <w:t xml:space="preserve">g) </w:t>
      </w:r>
      <w:r w:rsidR="00BA6D0D" w:rsidRPr="00F2545A">
        <w:rPr>
          <w:rFonts w:ascii="Garamond" w:eastAsiaTheme="minorHAnsi" w:hAnsi="Garamond" w:cs="Times New Roman"/>
          <w:color w:val="000000"/>
          <w:lang w:val="sq-AL"/>
        </w:rPr>
        <w:t xml:space="preserve">nuk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është subjekt i masave shtrënguese ndërkombëtare të pranuara nga Republika e Shqipërisë.</w:t>
      </w:r>
    </w:p>
    <w:p w14:paraId="472A0D14" w14:textId="77777777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</w:p>
    <w:p w14:paraId="33448C30" w14:textId="77777777" w:rsidR="006E5CDF" w:rsidRPr="00F2545A" w:rsidRDefault="006E5CDF" w:rsidP="0027263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Times New Roman"/>
          <w:bCs/>
          <w:color w:val="000000"/>
          <w:lang w:val="sq-AL"/>
        </w:rPr>
      </w:pPr>
      <w:r w:rsidRPr="00F2545A">
        <w:rPr>
          <w:rFonts w:ascii="Garamond" w:eastAsiaTheme="minorHAnsi" w:hAnsi="Garamond" w:cs="Times New Roman"/>
          <w:bCs/>
          <w:color w:val="000000"/>
          <w:lang w:val="sq-AL"/>
        </w:rPr>
        <w:t>KREU III</w:t>
      </w:r>
    </w:p>
    <w:p w14:paraId="37F385B6" w14:textId="07553B8C" w:rsidR="006E5CDF" w:rsidRPr="00F2545A" w:rsidRDefault="006E5CDF" w:rsidP="0027263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Times New Roman"/>
          <w:bCs/>
          <w:color w:val="000000"/>
          <w:lang w:val="sq-AL"/>
        </w:rPr>
      </w:pPr>
      <w:r w:rsidRPr="00F2545A">
        <w:rPr>
          <w:rFonts w:ascii="Garamond" w:eastAsiaTheme="minorHAnsi" w:hAnsi="Garamond" w:cs="Times New Roman"/>
          <w:bCs/>
          <w:color w:val="000000"/>
          <w:lang w:val="sq-AL"/>
        </w:rPr>
        <w:t>KËRKESA TË PËRGJITHSHME PËR FORMËN</w:t>
      </w:r>
      <w:r w:rsidR="0027263B" w:rsidRPr="00F2545A">
        <w:rPr>
          <w:rFonts w:ascii="Garamond" w:eastAsiaTheme="minorHAnsi" w:hAnsi="Garamond" w:cs="Times New Roman"/>
          <w:bCs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bCs/>
          <w:color w:val="000000"/>
          <w:lang w:val="sq-AL"/>
        </w:rPr>
        <w:t xml:space="preserve">DHE PARAQITJEN E KËRKESËS PËR FITIMIN E </w:t>
      </w:r>
      <w:r w:rsidR="00F2545A" w:rsidRPr="00F2545A">
        <w:rPr>
          <w:rFonts w:ascii="Garamond" w:eastAsiaTheme="minorHAnsi" w:hAnsi="Garamond" w:cs="Times New Roman"/>
          <w:bCs/>
          <w:color w:val="000000"/>
          <w:lang w:val="sq-AL"/>
        </w:rPr>
        <w:t>SHTETËSISË</w:t>
      </w:r>
      <w:bookmarkStart w:id="0" w:name="_GoBack"/>
      <w:bookmarkEnd w:id="0"/>
      <w:r w:rsidRPr="00F2545A">
        <w:rPr>
          <w:rFonts w:ascii="Garamond" w:eastAsiaTheme="minorHAnsi" w:hAnsi="Garamond" w:cs="Times New Roman"/>
          <w:bCs/>
          <w:color w:val="000000"/>
          <w:lang w:val="sq-AL"/>
        </w:rPr>
        <w:t xml:space="preserve"> SHQIPTARE</w:t>
      </w:r>
    </w:p>
    <w:p w14:paraId="145D6E1D" w14:textId="77777777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b/>
          <w:bCs/>
          <w:color w:val="000000"/>
          <w:lang w:val="sq-AL"/>
        </w:rPr>
      </w:pPr>
    </w:p>
    <w:p w14:paraId="5F55FD97" w14:textId="7BF6248E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1.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Kërkesa për fitimin e shtetësisë shqiptare do të bëhet në bazë të formularëve të kërkesës së miratuar nga Agjencia për Hartimin e Programeve të Veçanta të Shtetësisë (në vijim</w:t>
      </w:r>
      <w:r w:rsidR="00135C65" w:rsidRPr="00F2545A">
        <w:rPr>
          <w:rFonts w:ascii="Garamond" w:eastAsiaTheme="minorHAnsi" w:hAnsi="Garamond" w:cs="Times New Roman"/>
          <w:color w:val="000000"/>
          <w:lang w:val="sq-AL"/>
        </w:rPr>
        <w:t xml:space="preserve"> “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AHPVSH</w:t>
      </w:r>
      <w:r w:rsidR="00135C65" w:rsidRPr="00F2545A">
        <w:rPr>
          <w:rFonts w:ascii="Garamond" w:eastAsiaTheme="minorHAnsi" w:hAnsi="Garamond" w:cs="Times New Roman"/>
          <w:color w:val="000000"/>
          <w:lang w:val="sq-AL"/>
        </w:rPr>
        <w:t>”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).</w:t>
      </w:r>
    </w:p>
    <w:p w14:paraId="54DAF0AE" w14:textId="66F27A36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2.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Dokumentet shoqëruese duhet të jenë në gjuhën shqipe ose të përkthyera me vërtetim noteri.</w:t>
      </w:r>
    </w:p>
    <w:p w14:paraId="132990D8" w14:textId="65E8A55D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3.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Kërkesa për përfshirjen në programin e veçantë të shtetësisë paraqitet në AHPVSH në formë elektronike ose nëpërmjet postës nga vetë kërkuesi ose përfaqësuesi me prokurë.</w:t>
      </w:r>
      <w:r w:rsidR="00BB4A18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</w:p>
    <w:p w14:paraId="56BA8A91" w14:textId="7D756ABF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4.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Në çdo rast, kërkesat për fitimin e shtetësisë shqiptare të paraqitura prej përfaqësuesit me prokurë në emër të kërkuesit duhet të nënshkruhen nga vetë kërkuesi në emër të të cilit paraqitet kërkesa. </w:t>
      </w:r>
    </w:p>
    <w:p w14:paraId="60E3A1E6" w14:textId="6AAAEDEB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5.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Në rast se rezulton që kërkesa për fitimin e shtetësisë nuk është nënshkruar nga vetë kërkuesi, kjo përbën shkak për mospranimin e saj.</w:t>
      </w:r>
    </w:p>
    <w:p w14:paraId="40928E3E" w14:textId="63943BE6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6.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Kërkesa për fitimin e shtetësisë shqiptare duhet të përmbajë:</w:t>
      </w:r>
    </w:p>
    <w:p w14:paraId="149BC57E" w14:textId="267186C9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a)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emrin, atësinë, mbiemrin, datëlindjen, vendlindjen, vendbanimin ose vendqëndrimin e kërkuesit;</w:t>
      </w:r>
    </w:p>
    <w:p w14:paraId="36F43516" w14:textId="51FDCADD" w:rsidR="006E5CDF" w:rsidRPr="00F2545A" w:rsidRDefault="006E5CDF" w:rsidP="0027263B">
      <w:pPr>
        <w:tabs>
          <w:tab w:val="left" w:pos="108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b)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tregimin e fakteve dhe të rrethanave që mbështesin kërkimin</w:t>
      </w:r>
      <w:r w:rsidRPr="00F2545A">
        <w:rPr>
          <w:rFonts w:ascii="Garamond" w:eastAsiaTheme="minorHAnsi" w:hAnsi="Garamond" w:cs="Times New Roman"/>
          <w:color w:val="00B0F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për fitimin e shtetësisë.</w:t>
      </w:r>
    </w:p>
    <w:p w14:paraId="51A55D51" w14:textId="77777777" w:rsidR="006E5CDF" w:rsidRPr="00F2545A" w:rsidRDefault="006E5CDF" w:rsidP="0027263B">
      <w:pPr>
        <w:tabs>
          <w:tab w:val="left" w:pos="108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</w:p>
    <w:p w14:paraId="4FF9BB79" w14:textId="77777777" w:rsidR="006E5CDF" w:rsidRPr="00F2545A" w:rsidRDefault="006E5CDF" w:rsidP="0027263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Times New Roman"/>
          <w:bCs/>
          <w:color w:val="000000"/>
          <w:lang w:val="sq-AL"/>
        </w:rPr>
      </w:pPr>
      <w:r w:rsidRPr="00F2545A">
        <w:rPr>
          <w:rFonts w:ascii="Garamond" w:eastAsiaTheme="minorHAnsi" w:hAnsi="Garamond" w:cs="Times New Roman"/>
          <w:bCs/>
          <w:color w:val="000000"/>
          <w:lang w:val="sq-AL"/>
        </w:rPr>
        <w:t>KREU IV</w:t>
      </w:r>
    </w:p>
    <w:p w14:paraId="3A9A0300" w14:textId="77777777" w:rsidR="006E5CDF" w:rsidRPr="00F2545A" w:rsidRDefault="006E5CDF" w:rsidP="0027263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Times New Roman"/>
          <w:bCs/>
          <w:color w:val="000000"/>
          <w:lang w:val="sq-AL"/>
        </w:rPr>
      </w:pPr>
      <w:r w:rsidRPr="00F2545A">
        <w:rPr>
          <w:rFonts w:ascii="Garamond" w:eastAsiaTheme="minorHAnsi" w:hAnsi="Garamond" w:cs="Times New Roman"/>
          <w:bCs/>
          <w:color w:val="000000"/>
          <w:lang w:val="sq-AL"/>
        </w:rPr>
        <w:t>DOKUMENTET E NEVOJSHME PËR PARAQITJEN E KËRKESËS PËR SHTETËSI</w:t>
      </w:r>
    </w:p>
    <w:p w14:paraId="4171DC02" w14:textId="77777777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b/>
          <w:bCs/>
          <w:color w:val="000000"/>
          <w:lang w:val="sq-AL"/>
        </w:rPr>
      </w:pPr>
    </w:p>
    <w:p w14:paraId="48121DBB" w14:textId="41F48F8E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1.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Për të provuar plotësimin e kritereve, duhen këto dokumente:</w:t>
      </w:r>
    </w:p>
    <w:p w14:paraId="21E4CF6F" w14:textId="255597C5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a)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="00135C65" w:rsidRPr="00F2545A">
        <w:rPr>
          <w:rFonts w:ascii="Garamond" w:eastAsiaTheme="minorHAnsi" w:hAnsi="Garamond" w:cs="Times New Roman"/>
          <w:color w:val="000000"/>
          <w:lang w:val="sq-AL"/>
        </w:rPr>
        <w:t xml:space="preserve">kërkesë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individuale për fitimin e shtetësisë shqiptare drejtuar AHPVSH-së, nënshkruar personalisht nga kërkuesi, sipas formularit të miratuar të kërkesës;</w:t>
      </w:r>
    </w:p>
    <w:p w14:paraId="61F68ECB" w14:textId="1B59FE53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b)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="00135C65" w:rsidRPr="00F2545A">
        <w:rPr>
          <w:rFonts w:ascii="Garamond" w:eastAsiaTheme="minorHAnsi" w:hAnsi="Garamond" w:cs="Times New Roman"/>
          <w:color w:val="000000"/>
          <w:lang w:val="sq-AL"/>
        </w:rPr>
        <w:t xml:space="preserve">kopje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të dokumentit të identifikimit;</w:t>
      </w:r>
    </w:p>
    <w:p w14:paraId="4AD0E7CC" w14:textId="3D7791B9" w:rsidR="006E5CDF" w:rsidRPr="00F2545A" w:rsidRDefault="0027263B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c) </w:t>
      </w:r>
      <w:r w:rsidR="00135C65" w:rsidRPr="00F2545A">
        <w:rPr>
          <w:rFonts w:ascii="Garamond" w:eastAsiaTheme="minorHAnsi" w:hAnsi="Garamond" w:cs="Times New Roman"/>
          <w:color w:val="000000"/>
          <w:lang w:val="sq-AL"/>
        </w:rPr>
        <w:t xml:space="preserve">certifikatë </w:t>
      </w:r>
      <w:r w:rsidR="006E5CDF" w:rsidRPr="00F2545A">
        <w:rPr>
          <w:rFonts w:ascii="Garamond" w:eastAsiaTheme="minorHAnsi" w:hAnsi="Garamond" w:cs="Times New Roman"/>
          <w:color w:val="000000"/>
          <w:lang w:val="sq-AL"/>
        </w:rPr>
        <w:t>personale e kërkuesit;</w:t>
      </w:r>
    </w:p>
    <w:p w14:paraId="4B596615" w14:textId="53FC9CAF" w:rsidR="006E5CDF" w:rsidRPr="00F2545A" w:rsidRDefault="0027263B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ç) </w:t>
      </w:r>
      <w:r w:rsidR="00135C65" w:rsidRPr="00F2545A">
        <w:rPr>
          <w:rFonts w:ascii="Garamond" w:eastAsiaTheme="minorHAnsi" w:hAnsi="Garamond" w:cs="Times New Roman"/>
          <w:color w:val="000000"/>
          <w:lang w:val="sq-AL"/>
        </w:rPr>
        <w:t xml:space="preserve">certifikatë </w:t>
      </w:r>
      <w:r w:rsidR="006E5CDF" w:rsidRPr="00F2545A">
        <w:rPr>
          <w:rFonts w:ascii="Garamond" w:eastAsiaTheme="minorHAnsi" w:hAnsi="Garamond" w:cs="Times New Roman"/>
          <w:color w:val="000000"/>
          <w:lang w:val="sq-AL"/>
        </w:rPr>
        <w:t>familjare e kërkuesit;</w:t>
      </w:r>
    </w:p>
    <w:p w14:paraId="3FAE1FD3" w14:textId="184A26B4" w:rsidR="006E5CDF" w:rsidRPr="00F2545A" w:rsidRDefault="006E5CDF" w:rsidP="0027263B">
      <w:pPr>
        <w:tabs>
          <w:tab w:val="left" w:pos="62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d) 3 (tr</w:t>
      </w:r>
      <w:r w:rsidR="00135C65" w:rsidRPr="00F2545A">
        <w:rPr>
          <w:rFonts w:ascii="Garamond" w:eastAsiaTheme="minorHAnsi" w:hAnsi="Garamond" w:cs="Times New Roman"/>
          <w:color w:val="000000"/>
          <w:lang w:val="sq-AL"/>
        </w:rPr>
        <w:t>i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) fotografi, format dokumenti, të cilat duhet të jenë bërë jo më përpara se 6 (gjashtë) muaj nga data e aplikimit, të marrë në plan me sfond të bardhë, të fokusuar dukshëm dhe qartë. Fotografia duhet të tregojë personin përballë, me shprehje neutrale dhe sytë të hapur e të dukshëm.</w:t>
      </w:r>
    </w:p>
    <w:p w14:paraId="1607C695" w14:textId="70BB2DD9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dh)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="00515D51" w:rsidRPr="00F2545A">
        <w:rPr>
          <w:rFonts w:ascii="Garamond" w:eastAsiaTheme="minorHAnsi" w:hAnsi="Garamond" w:cs="Times New Roman"/>
          <w:color w:val="000000"/>
          <w:lang w:val="sq-AL"/>
        </w:rPr>
        <w:t xml:space="preserve">certifikatë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e gjendjes gjyqësore, e lëshuar sipas legjislacionit në fuqi, e marrë në vendin e origjinës, në vendin ku kërkuesi ka pasur qëndrim të ligjshëm për 6 (gjashtë) muajt e fundit, në shtetet e treta, ku ka jetuar jo më pak se 6 (gjashtë) muaj, brenda 3 (tri) v</w:t>
      </w:r>
      <w:r w:rsidR="00515D51" w:rsidRPr="00F2545A">
        <w:rPr>
          <w:rFonts w:ascii="Garamond" w:eastAsiaTheme="minorHAnsi" w:hAnsi="Garamond" w:cs="Times New Roman"/>
          <w:color w:val="000000"/>
          <w:lang w:val="sq-AL"/>
        </w:rPr>
        <w:t>jetëve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 të fundit; </w:t>
      </w:r>
    </w:p>
    <w:p w14:paraId="435A0F4E" w14:textId="3CB6FDC4" w:rsidR="006E5CDF" w:rsidRPr="00F2545A" w:rsidRDefault="0027263B" w:rsidP="0027263B">
      <w:pPr>
        <w:tabs>
          <w:tab w:val="left" w:pos="62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e)</w:t>
      </w:r>
      <w:r w:rsidR="006E5CDF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="00515D51" w:rsidRPr="00F2545A">
        <w:rPr>
          <w:rFonts w:ascii="Garamond" w:eastAsiaTheme="minorHAnsi" w:hAnsi="Garamond" w:cs="Times New Roman"/>
          <w:color w:val="000000"/>
          <w:lang w:val="sq-AL"/>
        </w:rPr>
        <w:t xml:space="preserve">dokumente </w:t>
      </w:r>
      <w:r w:rsidR="006E5CDF" w:rsidRPr="00F2545A">
        <w:rPr>
          <w:rFonts w:ascii="Garamond" w:eastAsiaTheme="minorHAnsi" w:hAnsi="Garamond" w:cs="Times New Roman"/>
          <w:color w:val="000000"/>
          <w:lang w:val="sq-AL"/>
        </w:rPr>
        <w:t>që vërtetojnë disponimin e mjeteve financiare të mjaftueshme për jetesë, si: garanci bankare, vërtetime zyrtare të ardhurash (fotokopje e noterizuar);</w:t>
      </w:r>
    </w:p>
    <w:p w14:paraId="710A009E" w14:textId="6797A3DA" w:rsidR="006E5CDF" w:rsidRPr="00F2545A" w:rsidRDefault="006E5CDF" w:rsidP="0027263B">
      <w:pPr>
        <w:tabs>
          <w:tab w:val="left" w:pos="62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ë) </w:t>
      </w:r>
      <w:r w:rsidR="00515D51" w:rsidRPr="00F2545A">
        <w:rPr>
          <w:rFonts w:ascii="Garamond" w:eastAsiaTheme="minorHAnsi" w:hAnsi="Garamond" w:cs="Times New Roman"/>
          <w:color w:val="000000"/>
          <w:lang w:val="sq-AL"/>
        </w:rPr>
        <w:t xml:space="preserve">deklaratë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se do të banojë në territorin</w:t>
      </w:r>
      <w:r w:rsidR="00BB4A18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e Republikës së Shqipërisë për një periudhë të paktën 3 (tre) muaj gjatë 5 (pesë) v</w:t>
      </w:r>
      <w:r w:rsidR="000A3231" w:rsidRPr="00F2545A">
        <w:rPr>
          <w:rFonts w:ascii="Garamond" w:eastAsiaTheme="minorHAnsi" w:hAnsi="Garamond" w:cs="Times New Roman"/>
          <w:color w:val="000000"/>
          <w:lang w:val="sq-AL"/>
        </w:rPr>
        <w:t>jetëve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 nga aprovimi i kërkesës;</w:t>
      </w:r>
    </w:p>
    <w:p w14:paraId="27C6B313" w14:textId="4F11C56D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f) </w:t>
      </w:r>
      <w:r w:rsidR="00515D51" w:rsidRPr="00F2545A">
        <w:rPr>
          <w:rFonts w:ascii="Garamond" w:eastAsiaTheme="minorHAnsi" w:hAnsi="Garamond" w:cs="Times New Roman"/>
          <w:color w:val="000000"/>
          <w:lang w:val="sq-AL"/>
        </w:rPr>
        <w:t xml:space="preserve">dëshmi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për shërbimin e jashtëzakonshëm (të veçantë) që kërkuesi sj</w:t>
      </w:r>
      <w:r w:rsidR="006D549B" w:rsidRPr="00F2545A">
        <w:rPr>
          <w:rFonts w:ascii="Garamond" w:eastAsiaTheme="minorHAnsi" w:hAnsi="Garamond" w:cs="Times New Roman"/>
          <w:color w:val="000000"/>
          <w:lang w:val="sq-AL"/>
        </w:rPr>
        <w:t>ell për Republikën e Shqipërisë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 ose popullin shqiptar, ose nëse kërkuesi pretendon se marrja e shtetësisë nga ai përbën një interes të veçantë për Republikën e Shqipërisë, e vërtetuar nga autoritetet kompetente, shoqëruar me kopje të çmimeve, vlerësimeve, titujve të ndryshëm ose çdo dokument tjetër të lëshuar nga institucionet e vendit të origjinës dhe/ose ato shqiptare, i cili provon fitimin e titujve të nderit, çmimeve apo vlerësimeve të marra nga kërkuesi;</w:t>
      </w:r>
    </w:p>
    <w:p w14:paraId="0CD0952E" w14:textId="2D48D5D3" w:rsidR="006E5CDF" w:rsidRPr="00F2545A" w:rsidRDefault="006E5CDF" w:rsidP="0027263B">
      <w:pPr>
        <w:tabs>
          <w:tab w:val="left" w:pos="62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g) </w:t>
      </w:r>
      <w:r w:rsidR="00A04F62" w:rsidRPr="00F2545A">
        <w:rPr>
          <w:rFonts w:ascii="Garamond" w:eastAsiaTheme="minorHAnsi" w:hAnsi="Garamond" w:cs="Times New Roman"/>
          <w:color w:val="000000"/>
          <w:lang w:val="sq-AL"/>
        </w:rPr>
        <w:t xml:space="preserve">rekomandim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të lëshuar nga autoritetet kompetente për merita dhe arritje të veçanta në fushën e artit e të kulturës, sipas disiplinës përkatëse, si më poshtë vijon:</w:t>
      </w:r>
    </w:p>
    <w:p w14:paraId="135FCE6A" w14:textId="262C7DF8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i.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1 (një) rekomandim nga ministria përgjegjëse për artin e kulturën, e vendit të origjinës;</w:t>
      </w:r>
    </w:p>
    <w:p w14:paraId="5D7E695C" w14:textId="7A24FF9A" w:rsidR="006E5CDF" w:rsidRPr="00F2545A" w:rsidRDefault="006E5CDF" w:rsidP="0027263B">
      <w:pPr>
        <w:tabs>
          <w:tab w:val="left" w:pos="440"/>
          <w:tab w:val="left" w:pos="54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ii.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1 (një) rekomandim nga një institucion qendror i artit e kulturës, i vendit të origjinës;</w:t>
      </w:r>
    </w:p>
    <w:p w14:paraId="559CD8BE" w14:textId="00BE7A1E" w:rsidR="006E5CDF" w:rsidRPr="00F2545A" w:rsidRDefault="006E5CDF" w:rsidP="0027263B">
      <w:pPr>
        <w:tabs>
          <w:tab w:val="left" w:pos="440"/>
          <w:tab w:val="left" w:pos="54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iii.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2 (dy) rekomandime nga personalitete të shquara të artit e të kulturës, të vendit të origjinës dhe/ose të shtetit shqiptar, të spikatur në gjininë apo disiplinën që lëvron individi, i cili kërkon të fitojë shtetësinë shqiptare</w:t>
      </w:r>
      <w:r w:rsidR="00A04F62" w:rsidRPr="00F2545A">
        <w:rPr>
          <w:rFonts w:ascii="Garamond" w:eastAsiaTheme="minorHAnsi" w:hAnsi="Garamond" w:cs="Times New Roman"/>
          <w:color w:val="000000"/>
          <w:lang w:val="sq-AL"/>
        </w:rPr>
        <w:t>;</w:t>
      </w:r>
    </w:p>
    <w:p w14:paraId="4B47406D" w14:textId="0C2FC0E4" w:rsidR="006E5CDF" w:rsidRPr="00F2545A" w:rsidRDefault="006E5CDF" w:rsidP="0027263B">
      <w:pPr>
        <w:tabs>
          <w:tab w:val="left" w:pos="440"/>
          <w:tab w:val="left" w:pos="54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lastRenderedPageBreak/>
        <w:t xml:space="preserve">gj) </w:t>
      </w:r>
      <w:r w:rsidR="00A04F62" w:rsidRPr="00F2545A">
        <w:rPr>
          <w:rFonts w:ascii="Garamond" w:eastAsiaTheme="minorHAnsi" w:hAnsi="Garamond" w:cs="Times New Roman"/>
          <w:color w:val="000000"/>
          <w:lang w:val="sq-AL"/>
        </w:rPr>
        <w:t xml:space="preserve">deklaratë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se informacionet e dhëna prej tij janë të vërteta dhe të sakta, sipas formularit të kërkesës së miratuar nga AHPVSH-ja;</w:t>
      </w:r>
    </w:p>
    <w:p w14:paraId="077F6999" w14:textId="6056020C" w:rsidR="006E5CDF" w:rsidRPr="00F2545A" w:rsidRDefault="006E5CDF" w:rsidP="0027263B">
      <w:pPr>
        <w:tabs>
          <w:tab w:val="left" w:pos="440"/>
          <w:tab w:val="left" w:pos="54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h)</w:t>
      </w:r>
      <w:r w:rsidR="00F85AD9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="0007007B" w:rsidRPr="00F2545A">
        <w:rPr>
          <w:rFonts w:ascii="Garamond" w:eastAsiaTheme="minorHAnsi" w:hAnsi="Garamond" w:cs="Times New Roman"/>
          <w:color w:val="000000"/>
          <w:lang w:val="sq-AL"/>
        </w:rPr>
        <w:t xml:space="preserve">çdo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dokument tjetër provues, që vërteton plotësimin e kritereve të paras</w:t>
      </w:r>
      <w:r w:rsidR="0007007B" w:rsidRPr="00F2545A">
        <w:rPr>
          <w:rFonts w:ascii="Garamond" w:eastAsiaTheme="minorHAnsi" w:hAnsi="Garamond" w:cs="Times New Roman"/>
          <w:color w:val="000000"/>
          <w:lang w:val="sq-AL"/>
        </w:rPr>
        <w:t>hikuara në pikën 1, të kreut II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 të këtij vendimi.</w:t>
      </w:r>
    </w:p>
    <w:p w14:paraId="09447858" w14:textId="79EDB3FA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2.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Dokumentacioni, që i bashkëlidhet kërkesës për shtetësi shqiptare, duhet të jetë origjinal ose kopje e njësuar me origjinalin për ato dokumente, për të cilat procedura e lejon një formë të tillë.</w:t>
      </w:r>
    </w:p>
    <w:p w14:paraId="2632BA5B" w14:textId="3D741958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3.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Dokumentet origjinale ose, sipas rastit, kopjet e njësuara të tyre, lëshuar nga organet shtetërore të vendit të origjinës së kërkuesit, duhet të shoqërohen nga vula apostile ose, sipas rastit, nga legalizimi i tyre, bërë nga organet kompetente, sipas legjislacionit në fuqi.</w:t>
      </w:r>
    </w:p>
    <w:p w14:paraId="16AD5E23" w14:textId="6E40609E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4.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Dokumentacioni bashkëlidhur aplikimit/kërkesës për shtetësi duhet të jetë lëshuar brenda 6 (gjashtë) muajve të fundit, afat vlefshmërie ky i përllogaritur nga dita e regjistrimit të kërkesës pranë AHPVSH-së.</w:t>
      </w:r>
    </w:p>
    <w:p w14:paraId="0CD86CA3" w14:textId="212877C4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5.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Kërkesat për shtetësi pranohen e përpunohen me kusht që të jenë paraqitur sipas formës së kërkuar, të përmbajnë gjenealitetet dhe nënshkrimin e kërkuesit, si dhe shoqërohen me dokumentet e nevojshme e mandatpagesën, sipas tarifave të miratuara.</w:t>
      </w:r>
    </w:p>
    <w:p w14:paraId="65CC6994" w14:textId="77777777" w:rsidR="006E5CDF" w:rsidRPr="00F2545A" w:rsidRDefault="006E5CDF" w:rsidP="0027263B">
      <w:pPr>
        <w:tabs>
          <w:tab w:val="left" w:pos="360"/>
          <w:tab w:val="left" w:pos="440"/>
          <w:tab w:val="left" w:pos="540"/>
          <w:tab w:val="left" w:pos="800"/>
        </w:tabs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Times New Roman"/>
          <w:color w:val="000000"/>
          <w:lang w:val="sq-AL"/>
        </w:rPr>
      </w:pPr>
    </w:p>
    <w:p w14:paraId="6DFB2DBA" w14:textId="77777777" w:rsidR="006E5CDF" w:rsidRPr="00F2545A" w:rsidRDefault="006E5CDF" w:rsidP="0027263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Times New Roman"/>
          <w:bCs/>
          <w:color w:val="000000"/>
          <w:lang w:val="sq-AL"/>
        </w:rPr>
      </w:pPr>
      <w:r w:rsidRPr="00F2545A">
        <w:rPr>
          <w:rFonts w:ascii="Garamond" w:eastAsiaTheme="minorHAnsi" w:hAnsi="Garamond" w:cs="Times New Roman"/>
          <w:bCs/>
          <w:color w:val="000000"/>
          <w:lang w:val="sq-AL"/>
        </w:rPr>
        <w:t>KREU V</w:t>
      </w:r>
    </w:p>
    <w:p w14:paraId="5816260A" w14:textId="5308488D" w:rsidR="006E5CDF" w:rsidRPr="00F2545A" w:rsidRDefault="006E5CDF" w:rsidP="0027263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Times New Roman"/>
          <w:bCs/>
          <w:color w:val="000000"/>
          <w:lang w:val="sq-AL"/>
        </w:rPr>
      </w:pPr>
      <w:r w:rsidRPr="00F2545A">
        <w:rPr>
          <w:rFonts w:ascii="Garamond" w:eastAsiaTheme="minorHAnsi" w:hAnsi="Garamond" w:cs="Times New Roman"/>
          <w:bCs/>
          <w:color w:val="000000"/>
          <w:lang w:val="sq-AL"/>
        </w:rPr>
        <w:t xml:space="preserve">PROCESI I VERIFIKIMIT DHE </w:t>
      </w:r>
      <w:r w:rsidR="00F226C1" w:rsidRPr="00F2545A">
        <w:rPr>
          <w:rFonts w:ascii="Garamond" w:eastAsiaTheme="minorHAnsi" w:hAnsi="Garamond" w:cs="Times New Roman"/>
          <w:bCs/>
          <w:color w:val="000000"/>
          <w:lang w:val="sq-AL"/>
        </w:rPr>
        <w:t xml:space="preserve">I </w:t>
      </w:r>
      <w:r w:rsidRPr="00F2545A">
        <w:rPr>
          <w:rFonts w:ascii="Garamond" w:eastAsiaTheme="minorHAnsi" w:hAnsi="Garamond" w:cs="Times New Roman"/>
          <w:bCs/>
          <w:color w:val="000000"/>
          <w:lang w:val="sq-AL"/>
        </w:rPr>
        <w:t>VLERËSIMIT TË KËRKESAVE</w:t>
      </w:r>
      <w:r w:rsidR="0027263B" w:rsidRPr="00F2545A">
        <w:rPr>
          <w:rFonts w:ascii="Garamond" w:eastAsiaTheme="minorHAnsi" w:hAnsi="Garamond" w:cs="Times New Roman"/>
          <w:bCs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bCs/>
          <w:color w:val="000000"/>
          <w:lang w:val="sq-AL"/>
        </w:rPr>
        <w:t>PËR SHTETËSI</w:t>
      </w:r>
    </w:p>
    <w:p w14:paraId="64BE3602" w14:textId="77777777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b/>
          <w:bCs/>
          <w:color w:val="000000"/>
          <w:lang w:val="sq-AL"/>
        </w:rPr>
      </w:pPr>
    </w:p>
    <w:p w14:paraId="702AC589" w14:textId="50646813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1.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Pas depozitimit të kërkesës dhe dokumentacionit, AHPVSH-ja, </w:t>
      </w:r>
      <w:r w:rsidR="00FD139A" w:rsidRPr="00F2545A">
        <w:rPr>
          <w:rFonts w:ascii="Garamond" w:eastAsiaTheme="minorHAnsi" w:hAnsi="Garamond" w:cs="Times New Roman"/>
          <w:color w:val="000000"/>
          <w:lang w:val="sq-AL"/>
        </w:rPr>
        <w:t xml:space="preserve">brenda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7 (shtatë) ditëve bën verifikimin paraprak për plotësimin e kushteve formal</w:t>
      </w:r>
      <w:r w:rsidR="00952AC6" w:rsidRPr="00F2545A">
        <w:rPr>
          <w:rFonts w:ascii="Garamond" w:eastAsiaTheme="minorHAnsi" w:hAnsi="Garamond" w:cs="Times New Roman"/>
          <w:color w:val="000000"/>
          <w:lang w:val="sq-AL"/>
        </w:rPr>
        <w:t xml:space="preserve">e të parashikuara në kreun III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të këtij vendimi.</w:t>
      </w:r>
    </w:p>
    <w:p w14:paraId="114A5061" w14:textId="76FD9478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2.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Në rast se kërkesa nuk plotëson kushtet e kërkuara formale, AHPVSH-ja ia kthen atë kërkuesit për plotësimin e të metave brenda një afati jo më shumë se 30 (tridhjetë) ditë. </w:t>
      </w:r>
    </w:p>
    <w:p w14:paraId="1F6679C4" w14:textId="1B3A473F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3.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Pasi AHPVSH-ja verifikon paraprakisht se kërkesa i përmbush të gjitha kushtet formale për paraqitjen e saj, kryen veprimet, si më poshtë vijon:</w:t>
      </w:r>
    </w:p>
    <w:p w14:paraId="51BC83A7" w14:textId="6A1E899C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a)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="003F4CE9" w:rsidRPr="00F2545A">
        <w:rPr>
          <w:rFonts w:ascii="Garamond" w:eastAsiaTheme="minorHAnsi" w:hAnsi="Garamond" w:cs="Times New Roman"/>
          <w:color w:val="000000"/>
          <w:lang w:val="sq-AL"/>
        </w:rPr>
        <w:t xml:space="preserve">verifikon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nëse kërkuesi plotëson kërkesat teknike, vlefshmërinë dhe ligjshmërinë e dokumentacionit të paraqitur;</w:t>
      </w:r>
    </w:p>
    <w:p w14:paraId="48138119" w14:textId="27AFBA47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b)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="003F4CE9" w:rsidRPr="00F2545A">
        <w:rPr>
          <w:rFonts w:ascii="Garamond" w:eastAsiaTheme="minorHAnsi" w:hAnsi="Garamond" w:cs="Times New Roman"/>
          <w:color w:val="000000"/>
          <w:lang w:val="sq-AL"/>
        </w:rPr>
        <w:t xml:space="preserve">kryen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verifikimet përkatëse të gjendjes gjyqësore dhe të sigurisë kombëtare në mënyrë zyrtare</w:t>
      </w:r>
      <w:r w:rsidR="00FE102B" w:rsidRPr="00F2545A">
        <w:rPr>
          <w:rFonts w:ascii="Garamond" w:eastAsiaTheme="minorHAnsi" w:hAnsi="Garamond" w:cs="Times New Roman"/>
          <w:color w:val="000000"/>
          <w:lang w:val="sq-AL"/>
        </w:rPr>
        <w:t>,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 nëpërmjet Shërbimit Informativ të Shtetit dhe Drejtorisë së Përgjithshme të Policisë së Shtetit;</w:t>
      </w:r>
    </w:p>
    <w:p w14:paraId="2F4C7759" w14:textId="6E1E558B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c)</w:t>
      </w:r>
      <w:r w:rsidR="003F4CE9" w:rsidRPr="00F2545A">
        <w:rPr>
          <w:rFonts w:ascii="Garamond" w:eastAsiaTheme="minorHAnsi" w:hAnsi="Garamond" w:cs="Times New Roman"/>
          <w:color w:val="000000"/>
          <w:lang w:val="sq-AL"/>
        </w:rPr>
        <w:t xml:space="preserve"> i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kërkon në mënyrë shkresore ministrisë përgjegjëse për artin e kulturën të vlerësojë kontributin e kërkuesit në fushën e artit dhe të kulturës, sipas disiplinës që përfaqëson, duke i bashkëlidhur kopje të dëshmive dhe akteve të tjera vërtetuese të arritjeve të depozituara nga kërkuesi, dhe i kërkon që, brenda 7 (shtatë) ditëve nga kërkesa për vlerësim kontributi, t’i përcjellë AHPVSH-së në mënyrë zyrtare shkresore vendimin e arsyetuar me të cilin vlerëson se kontributi i kërkuesit përbën interes për shtetin shqiptar. </w:t>
      </w:r>
    </w:p>
    <w:p w14:paraId="323A3B18" w14:textId="31D96CE9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4.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Në rast se ministria përgjegjëse për artin e kulturën vlerëson se kontributi i kërkuesit nuk përbën interes</w:t>
      </w:r>
      <w:r w:rsidR="00BB4A18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në fushën e artit dhe të kulturës për Republikën e Shqipërisë e popullin shqiptar, AHPVSH-ja përgatit një relacion informues drejtuar ministrit përgjegjës për rendin e sigurinë publike për mosplotësimin e kritereve teknike nga kërkuesi. </w:t>
      </w:r>
    </w:p>
    <w:p w14:paraId="52A28461" w14:textId="19BD5494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4.1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Ministri përgjegjës për rendin dhe sigurinë publike, pas vlerësimit të relacionit dhe konstatimit të mosplotësimit të kritereve teknike, merr vendim për refuzimin e kërkesës për fitimin e shtetësisë. </w:t>
      </w:r>
    </w:p>
    <w:p w14:paraId="3FBD67DD" w14:textId="1B8A0A64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4.2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AHPVSH-ja njofton kërkuesin në adresën e deklaruar në formularin e aplikimit për vendimin e refuzimit të kërkesës për fitimin e shtetësisë shqiptare.</w:t>
      </w:r>
    </w:p>
    <w:p w14:paraId="04505717" w14:textId="0BF8DB91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5. Në rast se ministria përgjegjëse për artin e kulturën vlerëson se kontributi i shtetasit të huaj përbën interes të veçantë për Republikën e Shqipërisë dhe popullin shqiptar, AHPVSH-ja vazhdon me procesin e shqyrtimit të kërkesës për fitimin e shtetësisë shqiptare.</w:t>
      </w:r>
    </w:p>
    <w:p w14:paraId="712DE4AE" w14:textId="187FA442" w:rsidR="006E5CDF" w:rsidRPr="00F2545A" w:rsidRDefault="006E5CDF" w:rsidP="0027263B">
      <w:pPr>
        <w:tabs>
          <w:tab w:val="left" w:pos="36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6. AHPVSH-ja, pasi shqyrton kërkesën lidhur me përputhshmërinë e kritereve teknike për fitimin e shtetësisë, vlefshmërinë dhe formën e rregullt ligjore të dokumentacionit, merr konfirmimet zyrtare të verifikimeve të sigurisë dhe </w:t>
      </w:r>
      <w:r w:rsidR="00FE102B" w:rsidRPr="00F2545A">
        <w:rPr>
          <w:rFonts w:ascii="Garamond" w:eastAsiaTheme="minorHAnsi" w:hAnsi="Garamond" w:cs="Times New Roman"/>
          <w:color w:val="000000"/>
          <w:lang w:val="sq-AL"/>
        </w:rPr>
        <w:t xml:space="preserve">të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pastërtisë së figurës nga autoritetet kompetente, si dhe vlerësimin pozitiv të kontributit të kërkuesit nga ana e ministrisë përgjegjëse për artin dhe kulturën, përgatit një relacion drejtuar ministrit përgjegjës për rendin e sigurinë publike për plotësimin e kushteve të miratuara nga ana e kërkuesit.</w:t>
      </w:r>
    </w:p>
    <w:p w14:paraId="5DE6AF56" w14:textId="77777777" w:rsidR="001335AD" w:rsidRPr="00F2545A" w:rsidRDefault="001335AD" w:rsidP="0027263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Times New Roman"/>
          <w:bCs/>
          <w:color w:val="000000"/>
          <w:lang w:val="sq-AL"/>
        </w:rPr>
      </w:pPr>
    </w:p>
    <w:p w14:paraId="1B9CEBF3" w14:textId="77777777" w:rsidR="006E5CDF" w:rsidRPr="00F2545A" w:rsidRDefault="006E5CDF" w:rsidP="0027263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Times New Roman"/>
          <w:bCs/>
          <w:color w:val="000000"/>
          <w:lang w:val="sq-AL"/>
        </w:rPr>
      </w:pPr>
      <w:r w:rsidRPr="00F2545A">
        <w:rPr>
          <w:rFonts w:ascii="Garamond" w:eastAsiaTheme="minorHAnsi" w:hAnsi="Garamond" w:cs="Times New Roman"/>
          <w:bCs/>
          <w:color w:val="000000"/>
          <w:lang w:val="sq-AL"/>
        </w:rPr>
        <w:t>KREU VI</w:t>
      </w:r>
    </w:p>
    <w:p w14:paraId="6E148C8F" w14:textId="77777777" w:rsidR="006E5CDF" w:rsidRPr="00F2545A" w:rsidRDefault="006E5CDF" w:rsidP="0027263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Times New Roman"/>
          <w:bCs/>
          <w:color w:val="000000"/>
          <w:lang w:val="sq-AL"/>
        </w:rPr>
      </w:pPr>
      <w:r w:rsidRPr="00F2545A">
        <w:rPr>
          <w:rFonts w:ascii="Garamond" w:eastAsiaTheme="minorHAnsi" w:hAnsi="Garamond" w:cs="Times New Roman"/>
          <w:bCs/>
          <w:color w:val="000000"/>
          <w:lang w:val="sq-AL"/>
        </w:rPr>
        <w:t>DISPOZITA TË FUNDIT</w:t>
      </w:r>
    </w:p>
    <w:p w14:paraId="25614E80" w14:textId="77777777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</w:p>
    <w:p w14:paraId="210D446B" w14:textId="77777777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Ngarkohen ministri përgjegjës për rendin dhe sigurinë publike dhe ministri përgjegjës për artin e kulturën për zbatimin e këtij vendimi.</w:t>
      </w:r>
    </w:p>
    <w:p w14:paraId="32B7BC04" w14:textId="528D8842" w:rsidR="006E5CDF" w:rsidRPr="00F2545A" w:rsidRDefault="006E5CDF" w:rsidP="0027263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Times New Roman"/>
          <w:color w:val="000000"/>
          <w:lang w:val="sq-AL"/>
        </w:rPr>
      </w:pPr>
      <w:r w:rsidRPr="00F2545A">
        <w:rPr>
          <w:rFonts w:ascii="Garamond" w:eastAsiaTheme="minorHAnsi" w:hAnsi="Garamond" w:cs="Times New Roman"/>
          <w:color w:val="000000"/>
          <w:lang w:val="sq-AL"/>
        </w:rPr>
        <w:t>Ky ven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 xml:space="preserve">dim hyn në fuqi pas botimit në 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 xml:space="preserve">Fletoren </w:t>
      </w:r>
      <w:r w:rsidR="0027263B" w:rsidRPr="00F2545A">
        <w:rPr>
          <w:rFonts w:ascii="Garamond" w:eastAsiaTheme="minorHAnsi" w:hAnsi="Garamond" w:cs="Times New Roman"/>
          <w:color w:val="000000"/>
          <w:lang w:val="sq-AL"/>
        </w:rPr>
        <w:t>Z</w:t>
      </w:r>
      <w:r w:rsidRPr="00F2545A">
        <w:rPr>
          <w:rFonts w:ascii="Garamond" w:eastAsiaTheme="minorHAnsi" w:hAnsi="Garamond" w:cs="Times New Roman"/>
          <w:color w:val="000000"/>
          <w:lang w:val="sq-AL"/>
        </w:rPr>
        <w:t>yrtare.</w:t>
      </w:r>
    </w:p>
    <w:p w14:paraId="26303F0E" w14:textId="77777777" w:rsidR="006E5CDF" w:rsidRPr="00F2545A" w:rsidRDefault="006E5CDF" w:rsidP="0027263B">
      <w:pPr>
        <w:jc w:val="right"/>
        <w:rPr>
          <w:rFonts w:ascii="Garamond" w:hAnsi="Garamond"/>
          <w:lang w:val="sq-AL"/>
        </w:rPr>
      </w:pPr>
    </w:p>
    <w:p w14:paraId="23EFC1EC" w14:textId="77777777" w:rsidR="006E5CDF" w:rsidRPr="00F2545A" w:rsidRDefault="006E5CDF" w:rsidP="0027263B">
      <w:pPr>
        <w:jc w:val="right"/>
        <w:rPr>
          <w:rFonts w:ascii="Garamond" w:hAnsi="Garamond"/>
          <w:lang w:val="sq-AL"/>
        </w:rPr>
      </w:pPr>
      <w:r w:rsidRPr="00F2545A">
        <w:rPr>
          <w:rFonts w:ascii="Garamond" w:hAnsi="Garamond"/>
          <w:lang w:val="sq-AL"/>
        </w:rPr>
        <w:t>ZËVENDËSKRYEMINISTËR</w:t>
      </w:r>
    </w:p>
    <w:p w14:paraId="57760C26" w14:textId="20BAD75B" w:rsidR="006E5CDF" w:rsidRPr="00F2545A" w:rsidRDefault="0027263B" w:rsidP="0027263B">
      <w:pPr>
        <w:jc w:val="right"/>
        <w:rPr>
          <w:rFonts w:ascii="Garamond" w:hAnsi="Garamond"/>
          <w:b/>
          <w:lang w:val="sq-AL"/>
        </w:rPr>
      </w:pPr>
      <w:r w:rsidRPr="00F2545A">
        <w:rPr>
          <w:rFonts w:ascii="Garamond" w:hAnsi="Garamond"/>
          <w:b/>
          <w:lang w:val="sq-AL"/>
        </w:rPr>
        <w:t>Arben Ahmetaj</w:t>
      </w:r>
    </w:p>
    <w:sectPr w:rsidR="006E5CDF" w:rsidRPr="00F2545A" w:rsidSect="001335AD">
      <w:pgSz w:w="11907" w:h="16839" w:code="9"/>
      <w:pgMar w:top="1440" w:right="1440" w:bottom="990" w:left="1440" w:header="720" w:footer="4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C5FDF3" w14:textId="77777777" w:rsidR="001335AD" w:rsidRDefault="001335AD" w:rsidP="00B05CEC">
      <w:r>
        <w:separator/>
      </w:r>
    </w:p>
  </w:endnote>
  <w:endnote w:type="continuationSeparator" w:id="0">
    <w:p w14:paraId="39801548" w14:textId="77777777" w:rsidR="001335AD" w:rsidRDefault="001335AD" w:rsidP="00B05CEC">
      <w:r>
        <w:continuationSeparator/>
      </w:r>
    </w:p>
  </w:endnote>
  <w:endnote w:type="continuationNotice" w:id="1">
    <w:p w14:paraId="56C1A8A6" w14:textId="77777777" w:rsidR="001335AD" w:rsidRDefault="001335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97D76B" w14:textId="77777777" w:rsidR="001335AD" w:rsidRDefault="001335AD" w:rsidP="00B05CEC">
      <w:r>
        <w:separator/>
      </w:r>
    </w:p>
  </w:footnote>
  <w:footnote w:type="continuationSeparator" w:id="0">
    <w:p w14:paraId="31613290" w14:textId="77777777" w:rsidR="001335AD" w:rsidRDefault="001335AD" w:rsidP="00B05CEC">
      <w:r>
        <w:continuationSeparator/>
      </w:r>
    </w:p>
  </w:footnote>
  <w:footnote w:type="continuationNotice" w:id="1">
    <w:p w14:paraId="691FD675" w14:textId="77777777" w:rsidR="001335AD" w:rsidRDefault="001335A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35BE5"/>
    <w:multiLevelType w:val="hybridMultilevel"/>
    <w:tmpl w:val="B872A2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2325B"/>
    <w:multiLevelType w:val="hybridMultilevel"/>
    <w:tmpl w:val="2E107C86"/>
    <w:lvl w:ilvl="0" w:tplc="4D3C72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417CB"/>
    <w:multiLevelType w:val="hybridMultilevel"/>
    <w:tmpl w:val="50B25248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A6AD1"/>
    <w:multiLevelType w:val="hybridMultilevel"/>
    <w:tmpl w:val="62A83746"/>
    <w:lvl w:ilvl="0" w:tplc="45842D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A8093B"/>
    <w:multiLevelType w:val="hybridMultilevel"/>
    <w:tmpl w:val="B91AA594"/>
    <w:lvl w:ilvl="0" w:tplc="0409001B">
      <w:start w:val="1"/>
      <w:numFmt w:val="lowerRoman"/>
      <w:lvlText w:val="%1."/>
      <w:lvlJc w:val="righ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0B2A79AC"/>
    <w:multiLevelType w:val="hybridMultilevel"/>
    <w:tmpl w:val="9A9CC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E53439"/>
    <w:multiLevelType w:val="hybridMultilevel"/>
    <w:tmpl w:val="D32AAC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4E695A"/>
    <w:multiLevelType w:val="hybridMultilevel"/>
    <w:tmpl w:val="EE68AD54"/>
    <w:lvl w:ilvl="0" w:tplc="C71C2BC8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AF5C70"/>
    <w:multiLevelType w:val="hybridMultilevel"/>
    <w:tmpl w:val="8E946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4563E"/>
    <w:multiLevelType w:val="hybridMultilevel"/>
    <w:tmpl w:val="1CA8D456"/>
    <w:lvl w:ilvl="0" w:tplc="0409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6E242D"/>
    <w:multiLevelType w:val="hybridMultilevel"/>
    <w:tmpl w:val="5CA830CE"/>
    <w:lvl w:ilvl="0" w:tplc="B6763BBE">
      <w:start w:val="1"/>
      <w:numFmt w:val="lowerRoman"/>
      <w:lvlText w:val="%1)"/>
      <w:lvlJc w:val="left"/>
      <w:pPr>
        <w:ind w:left="8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>
    <w:nsid w:val="1C0A5A7B"/>
    <w:multiLevelType w:val="hybridMultilevel"/>
    <w:tmpl w:val="25B61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CD691E"/>
    <w:multiLevelType w:val="hybridMultilevel"/>
    <w:tmpl w:val="51825704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047322"/>
    <w:multiLevelType w:val="hybridMultilevel"/>
    <w:tmpl w:val="49ACE208"/>
    <w:lvl w:ilvl="0" w:tplc="1E10B4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17530BC"/>
    <w:multiLevelType w:val="hybridMultilevel"/>
    <w:tmpl w:val="9136609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2D3F83"/>
    <w:multiLevelType w:val="hybridMultilevel"/>
    <w:tmpl w:val="82B86D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4C345A"/>
    <w:multiLevelType w:val="hybridMultilevel"/>
    <w:tmpl w:val="7F3E0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947FF2"/>
    <w:multiLevelType w:val="hybridMultilevel"/>
    <w:tmpl w:val="8C283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7F2D16"/>
    <w:multiLevelType w:val="hybridMultilevel"/>
    <w:tmpl w:val="82E40DBC"/>
    <w:lvl w:ilvl="0" w:tplc="F12CEC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A114E6"/>
    <w:multiLevelType w:val="hybridMultilevel"/>
    <w:tmpl w:val="EFA8A80C"/>
    <w:lvl w:ilvl="0" w:tplc="6CC68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ED06C8"/>
    <w:multiLevelType w:val="hybridMultilevel"/>
    <w:tmpl w:val="A40ABAC0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6B75FD"/>
    <w:multiLevelType w:val="multilevel"/>
    <w:tmpl w:val="39CCA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>
    <w:nsid w:val="33BF6EC9"/>
    <w:multiLevelType w:val="hybridMultilevel"/>
    <w:tmpl w:val="E76A7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9B2791"/>
    <w:multiLevelType w:val="hybridMultilevel"/>
    <w:tmpl w:val="A40AB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2D0CA3"/>
    <w:multiLevelType w:val="hybridMultilevel"/>
    <w:tmpl w:val="DC867D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96540E"/>
    <w:multiLevelType w:val="hybridMultilevel"/>
    <w:tmpl w:val="134EF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3E0BD7"/>
    <w:multiLevelType w:val="hybridMultilevel"/>
    <w:tmpl w:val="AFF24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A91BCF"/>
    <w:multiLevelType w:val="hybridMultilevel"/>
    <w:tmpl w:val="2F4245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886F16"/>
    <w:multiLevelType w:val="hybridMultilevel"/>
    <w:tmpl w:val="77D82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26143"/>
    <w:multiLevelType w:val="hybridMultilevel"/>
    <w:tmpl w:val="5600D9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370378"/>
    <w:multiLevelType w:val="hybridMultilevel"/>
    <w:tmpl w:val="96F000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F432DC"/>
    <w:multiLevelType w:val="hybridMultilevel"/>
    <w:tmpl w:val="A40AB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5B16A1"/>
    <w:multiLevelType w:val="hybridMultilevel"/>
    <w:tmpl w:val="FF063C20"/>
    <w:lvl w:ilvl="0" w:tplc="AA1A4F4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90B352C"/>
    <w:multiLevelType w:val="hybridMultilevel"/>
    <w:tmpl w:val="27FA2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EB4E30"/>
    <w:multiLevelType w:val="hybridMultilevel"/>
    <w:tmpl w:val="BE823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3969E5"/>
    <w:multiLevelType w:val="hybridMultilevel"/>
    <w:tmpl w:val="588689B0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>
      <w:start w:val="1"/>
      <w:numFmt w:val="decimal"/>
      <w:lvlText w:val="%4."/>
      <w:lvlJc w:val="left"/>
      <w:pPr>
        <w:ind w:left="2520" w:hanging="360"/>
      </w:pPr>
    </w:lvl>
    <w:lvl w:ilvl="4" w:tplc="041C0019">
      <w:start w:val="1"/>
      <w:numFmt w:val="lowerLetter"/>
      <w:lvlText w:val="%5."/>
      <w:lvlJc w:val="left"/>
      <w:pPr>
        <w:ind w:left="3240" w:hanging="360"/>
      </w:pPr>
    </w:lvl>
    <w:lvl w:ilvl="5" w:tplc="041C001B">
      <w:start w:val="1"/>
      <w:numFmt w:val="lowerRoman"/>
      <w:lvlText w:val="%6."/>
      <w:lvlJc w:val="right"/>
      <w:pPr>
        <w:ind w:left="3960" w:hanging="180"/>
      </w:pPr>
    </w:lvl>
    <w:lvl w:ilvl="6" w:tplc="041C000F">
      <w:start w:val="1"/>
      <w:numFmt w:val="decimal"/>
      <w:lvlText w:val="%7."/>
      <w:lvlJc w:val="left"/>
      <w:pPr>
        <w:ind w:left="4680" w:hanging="360"/>
      </w:pPr>
    </w:lvl>
    <w:lvl w:ilvl="7" w:tplc="041C0019">
      <w:start w:val="1"/>
      <w:numFmt w:val="lowerLetter"/>
      <w:lvlText w:val="%8."/>
      <w:lvlJc w:val="left"/>
      <w:pPr>
        <w:ind w:left="5400" w:hanging="360"/>
      </w:pPr>
    </w:lvl>
    <w:lvl w:ilvl="8" w:tplc="041C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2FD3EDA"/>
    <w:multiLevelType w:val="hybridMultilevel"/>
    <w:tmpl w:val="C540B1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441556E"/>
    <w:multiLevelType w:val="hybridMultilevel"/>
    <w:tmpl w:val="44E68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184744"/>
    <w:multiLevelType w:val="hybridMultilevel"/>
    <w:tmpl w:val="75743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3E00F0"/>
    <w:multiLevelType w:val="hybridMultilevel"/>
    <w:tmpl w:val="5BB825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AA80DA8"/>
    <w:multiLevelType w:val="hybridMultilevel"/>
    <w:tmpl w:val="23D2A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A73F8C"/>
    <w:multiLevelType w:val="hybridMultilevel"/>
    <w:tmpl w:val="1FD8148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CF67AFE"/>
    <w:multiLevelType w:val="hybridMultilevel"/>
    <w:tmpl w:val="4DD42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2E19CB"/>
    <w:multiLevelType w:val="hybridMultilevel"/>
    <w:tmpl w:val="E9341B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CE48E8"/>
    <w:multiLevelType w:val="hybridMultilevel"/>
    <w:tmpl w:val="FAF66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1D3C74"/>
    <w:multiLevelType w:val="hybridMultilevel"/>
    <w:tmpl w:val="BB704D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3923F7"/>
    <w:multiLevelType w:val="hybridMultilevel"/>
    <w:tmpl w:val="99283B28"/>
    <w:lvl w:ilvl="0" w:tplc="F8FC5EB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715349"/>
    <w:multiLevelType w:val="hybridMultilevel"/>
    <w:tmpl w:val="6EEA9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AB106D"/>
    <w:multiLevelType w:val="hybridMultilevel"/>
    <w:tmpl w:val="B21ECF9E"/>
    <w:lvl w:ilvl="0" w:tplc="04090017">
      <w:start w:val="1"/>
      <w:numFmt w:val="lowerLetter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3D0F9A"/>
    <w:multiLevelType w:val="hybridMultilevel"/>
    <w:tmpl w:val="DB46BB66"/>
    <w:lvl w:ilvl="0" w:tplc="1960F98A">
      <w:start w:val="9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45"/>
  </w:num>
  <w:num w:numId="3">
    <w:abstractNumId w:val="3"/>
  </w:num>
  <w:num w:numId="4">
    <w:abstractNumId w:val="43"/>
  </w:num>
  <w:num w:numId="5">
    <w:abstractNumId w:val="0"/>
  </w:num>
  <w:num w:numId="6">
    <w:abstractNumId w:val="11"/>
  </w:num>
  <w:num w:numId="7">
    <w:abstractNumId w:val="33"/>
  </w:num>
  <w:num w:numId="8">
    <w:abstractNumId w:val="17"/>
  </w:num>
  <w:num w:numId="9">
    <w:abstractNumId w:val="36"/>
  </w:num>
  <w:num w:numId="10">
    <w:abstractNumId w:val="1"/>
  </w:num>
  <w:num w:numId="11">
    <w:abstractNumId w:val="37"/>
  </w:num>
  <w:num w:numId="12">
    <w:abstractNumId w:val="16"/>
  </w:num>
  <w:num w:numId="13">
    <w:abstractNumId w:val="13"/>
  </w:num>
  <w:num w:numId="14">
    <w:abstractNumId w:val="6"/>
  </w:num>
  <w:num w:numId="15">
    <w:abstractNumId w:val="46"/>
  </w:num>
  <w:num w:numId="16">
    <w:abstractNumId w:val="8"/>
  </w:num>
  <w:num w:numId="17">
    <w:abstractNumId w:val="32"/>
  </w:num>
  <w:num w:numId="18">
    <w:abstractNumId w:val="40"/>
  </w:num>
  <w:num w:numId="19">
    <w:abstractNumId w:val="34"/>
  </w:num>
  <w:num w:numId="20">
    <w:abstractNumId w:val="21"/>
  </w:num>
  <w:num w:numId="21">
    <w:abstractNumId w:val="5"/>
  </w:num>
  <w:num w:numId="22">
    <w:abstractNumId w:val="25"/>
  </w:num>
  <w:num w:numId="23">
    <w:abstractNumId w:val="10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26"/>
  </w:num>
  <w:num w:numId="27">
    <w:abstractNumId w:val="24"/>
  </w:num>
  <w:num w:numId="28">
    <w:abstractNumId w:val="41"/>
  </w:num>
  <w:num w:numId="29">
    <w:abstractNumId w:val="47"/>
  </w:num>
  <w:num w:numId="30">
    <w:abstractNumId w:val="44"/>
  </w:num>
  <w:num w:numId="31">
    <w:abstractNumId w:val="28"/>
  </w:num>
  <w:num w:numId="32">
    <w:abstractNumId w:val="29"/>
  </w:num>
  <w:num w:numId="33">
    <w:abstractNumId w:val="14"/>
  </w:num>
  <w:num w:numId="34">
    <w:abstractNumId w:val="4"/>
  </w:num>
  <w:num w:numId="35">
    <w:abstractNumId w:val="12"/>
  </w:num>
  <w:num w:numId="36">
    <w:abstractNumId w:val="9"/>
  </w:num>
  <w:num w:numId="37">
    <w:abstractNumId w:val="2"/>
  </w:num>
  <w:num w:numId="38">
    <w:abstractNumId w:val="38"/>
  </w:num>
  <w:num w:numId="39">
    <w:abstractNumId w:val="48"/>
  </w:num>
  <w:num w:numId="40">
    <w:abstractNumId w:val="19"/>
  </w:num>
  <w:num w:numId="41">
    <w:abstractNumId w:val="27"/>
  </w:num>
  <w:num w:numId="42">
    <w:abstractNumId w:val="31"/>
  </w:num>
  <w:num w:numId="43">
    <w:abstractNumId w:val="15"/>
  </w:num>
  <w:num w:numId="44">
    <w:abstractNumId w:val="23"/>
  </w:num>
  <w:num w:numId="45">
    <w:abstractNumId w:val="20"/>
  </w:num>
  <w:num w:numId="46">
    <w:abstractNumId w:val="42"/>
  </w:num>
  <w:num w:numId="47">
    <w:abstractNumId w:val="7"/>
  </w:num>
  <w:num w:numId="48">
    <w:abstractNumId w:val="49"/>
  </w:num>
  <w:num w:numId="49">
    <w:abstractNumId w:val="22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4BE"/>
    <w:rsid w:val="0001075B"/>
    <w:rsid w:val="00012514"/>
    <w:rsid w:val="00021E05"/>
    <w:rsid w:val="00031404"/>
    <w:rsid w:val="00040C2A"/>
    <w:rsid w:val="00044430"/>
    <w:rsid w:val="0004463E"/>
    <w:rsid w:val="0005710C"/>
    <w:rsid w:val="0006682F"/>
    <w:rsid w:val="0007007B"/>
    <w:rsid w:val="00071559"/>
    <w:rsid w:val="00074CEB"/>
    <w:rsid w:val="000774DD"/>
    <w:rsid w:val="000907AD"/>
    <w:rsid w:val="00097894"/>
    <w:rsid w:val="000A3231"/>
    <w:rsid w:val="000B0913"/>
    <w:rsid w:val="000C17A3"/>
    <w:rsid w:val="000C683D"/>
    <w:rsid w:val="000D02D4"/>
    <w:rsid w:val="000E192C"/>
    <w:rsid w:val="000E528F"/>
    <w:rsid w:val="000E7CF4"/>
    <w:rsid w:val="000F51C7"/>
    <w:rsid w:val="0012040F"/>
    <w:rsid w:val="00130B23"/>
    <w:rsid w:val="0013241C"/>
    <w:rsid w:val="001335AD"/>
    <w:rsid w:val="00135C65"/>
    <w:rsid w:val="00140F35"/>
    <w:rsid w:val="00143461"/>
    <w:rsid w:val="00152254"/>
    <w:rsid w:val="001641A2"/>
    <w:rsid w:val="00170CAE"/>
    <w:rsid w:val="00180DF9"/>
    <w:rsid w:val="001820E3"/>
    <w:rsid w:val="00182102"/>
    <w:rsid w:val="001950F4"/>
    <w:rsid w:val="001B0FBA"/>
    <w:rsid w:val="001B7E81"/>
    <w:rsid w:val="001C4D74"/>
    <w:rsid w:val="001C61B8"/>
    <w:rsid w:val="001D1C0F"/>
    <w:rsid w:val="001D6F2A"/>
    <w:rsid w:val="001E7F24"/>
    <w:rsid w:val="001F0C5B"/>
    <w:rsid w:val="001F25FE"/>
    <w:rsid w:val="001F3A7F"/>
    <w:rsid w:val="001F3B9E"/>
    <w:rsid w:val="002212BF"/>
    <w:rsid w:val="0022246B"/>
    <w:rsid w:val="00235F95"/>
    <w:rsid w:val="0024424F"/>
    <w:rsid w:val="002448B8"/>
    <w:rsid w:val="0025226C"/>
    <w:rsid w:val="002631B4"/>
    <w:rsid w:val="00267997"/>
    <w:rsid w:val="0027263B"/>
    <w:rsid w:val="0028358A"/>
    <w:rsid w:val="00283963"/>
    <w:rsid w:val="002847BE"/>
    <w:rsid w:val="00284C96"/>
    <w:rsid w:val="002A0321"/>
    <w:rsid w:val="002B1342"/>
    <w:rsid w:val="002C2365"/>
    <w:rsid w:val="002C2F17"/>
    <w:rsid w:val="002C6B8A"/>
    <w:rsid w:val="002D0405"/>
    <w:rsid w:val="002E07E5"/>
    <w:rsid w:val="002E7F9D"/>
    <w:rsid w:val="0030491D"/>
    <w:rsid w:val="00305AA9"/>
    <w:rsid w:val="003132E2"/>
    <w:rsid w:val="00322A51"/>
    <w:rsid w:val="00330A92"/>
    <w:rsid w:val="00346317"/>
    <w:rsid w:val="00346AC5"/>
    <w:rsid w:val="00365E5A"/>
    <w:rsid w:val="003710C7"/>
    <w:rsid w:val="00373797"/>
    <w:rsid w:val="00387AC9"/>
    <w:rsid w:val="003A190C"/>
    <w:rsid w:val="003A7B52"/>
    <w:rsid w:val="003E1216"/>
    <w:rsid w:val="003F44D0"/>
    <w:rsid w:val="003F4CE9"/>
    <w:rsid w:val="00411B26"/>
    <w:rsid w:val="00421187"/>
    <w:rsid w:val="00423E91"/>
    <w:rsid w:val="00427A6D"/>
    <w:rsid w:val="00427EBC"/>
    <w:rsid w:val="00446237"/>
    <w:rsid w:val="0045027C"/>
    <w:rsid w:val="004565B4"/>
    <w:rsid w:val="00480B07"/>
    <w:rsid w:val="00484466"/>
    <w:rsid w:val="004A6F30"/>
    <w:rsid w:val="004C48D3"/>
    <w:rsid w:val="004D1549"/>
    <w:rsid w:val="004D2181"/>
    <w:rsid w:val="004D46C2"/>
    <w:rsid w:val="004E2AD6"/>
    <w:rsid w:val="004F14DB"/>
    <w:rsid w:val="004F178B"/>
    <w:rsid w:val="0050466E"/>
    <w:rsid w:val="00505E44"/>
    <w:rsid w:val="00514260"/>
    <w:rsid w:val="00515C38"/>
    <w:rsid w:val="00515D51"/>
    <w:rsid w:val="00520768"/>
    <w:rsid w:val="005339CC"/>
    <w:rsid w:val="005438A3"/>
    <w:rsid w:val="00545AAF"/>
    <w:rsid w:val="00571D2D"/>
    <w:rsid w:val="00573A5F"/>
    <w:rsid w:val="00576914"/>
    <w:rsid w:val="005800B6"/>
    <w:rsid w:val="00581F1E"/>
    <w:rsid w:val="00584AFF"/>
    <w:rsid w:val="00596975"/>
    <w:rsid w:val="005A346A"/>
    <w:rsid w:val="005A5178"/>
    <w:rsid w:val="005A580B"/>
    <w:rsid w:val="005C5257"/>
    <w:rsid w:val="005D2C43"/>
    <w:rsid w:val="005E00ED"/>
    <w:rsid w:val="005F3C00"/>
    <w:rsid w:val="00616A6E"/>
    <w:rsid w:val="0062237B"/>
    <w:rsid w:val="00634719"/>
    <w:rsid w:val="00635E73"/>
    <w:rsid w:val="0064167D"/>
    <w:rsid w:val="006530EC"/>
    <w:rsid w:val="00662084"/>
    <w:rsid w:val="006634B5"/>
    <w:rsid w:val="00676A04"/>
    <w:rsid w:val="006870E9"/>
    <w:rsid w:val="00687A0A"/>
    <w:rsid w:val="0069105D"/>
    <w:rsid w:val="006938F8"/>
    <w:rsid w:val="00693B06"/>
    <w:rsid w:val="006A0A91"/>
    <w:rsid w:val="006A138F"/>
    <w:rsid w:val="006A7733"/>
    <w:rsid w:val="006B3378"/>
    <w:rsid w:val="006B45AE"/>
    <w:rsid w:val="006C6759"/>
    <w:rsid w:val="006D0EB2"/>
    <w:rsid w:val="006D3F2A"/>
    <w:rsid w:val="006D549B"/>
    <w:rsid w:val="006D63A4"/>
    <w:rsid w:val="006E5A0D"/>
    <w:rsid w:val="006E5CDF"/>
    <w:rsid w:val="006F66B6"/>
    <w:rsid w:val="00707D9C"/>
    <w:rsid w:val="00711381"/>
    <w:rsid w:val="00723519"/>
    <w:rsid w:val="00725191"/>
    <w:rsid w:val="007334C5"/>
    <w:rsid w:val="00754C9F"/>
    <w:rsid w:val="00771E00"/>
    <w:rsid w:val="00777098"/>
    <w:rsid w:val="00786C88"/>
    <w:rsid w:val="007874C3"/>
    <w:rsid w:val="007A2C3A"/>
    <w:rsid w:val="007A38CA"/>
    <w:rsid w:val="007B02CF"/>
    <w:rsid w:val="007B19E7"/>
    <w:rsid w:val="007B2C99"/>
    <w:rsid w:val="007C6009"/>
    <w:rsid w:val="007C7DDC"/>
    <w:rsid w:val="007D2430"/>
    <w:rsid w:val="007E10DC"/>
    <w:rsid w:val="007E7622"/>
    <w:rsid w:val="007F28CA"/>
    <w:rsid w:val="0080039D"/>
    <w:rsid w:val="00804C22"/>
    <w:rsid w:val="00824C6C"/>
    <w:rsid w:val="00825989"/>
    <w:rsid w:val="00830DDC"/>
    <w:rsid w:val="00840BEB"/>
    <w:rsid w:val="0089377C"/>
    <w:rsid w:val="008B0F19"/>
    <w:rsid w:val="008B53DB"/>
    <w:rsid w:val="008C0A29"/>
    <w:rsid w:val="008D0E03"/>
    <w:rsid w:val="008D0EA9"/>
    <w:rsid w:val="008D414C"/>
    <w:rsid w:val="008F5D21"/>
    <w:rsid w:val="009111D2"/>
    <w:rsid w:val="009123B6"/>
    <w:rsid w:val="0091590A"/>
    <w:rsid w:val="00944076"/>
    <w:rsid w:val="00952AC6"/>
    <w:rsid w:val="0095792F"/>
    <w:rsid w:val="00964139"/>
    <w:rsid w:val="009824AB"/>
    <w:rsid w:val="00991249"/>
    <w:rsid w:val="009C592F"/>
    <w:rsid w:val="009F283A"/>
    <w:rsid w:val="009F2DE1"/>
    <w:rsid w:val="00A04F62"/>
    <w:rsid w:val="00A16069"/>
    <w:rsid w:val="00A17A83"/>
    <w:rsid w:val="00A2151A"/>
    <w:rsid w:val="00A3341F"/>
    <w:rsid w:val="00A53A4F"/>
    <w:rsid w:val="00A603A8"/>
    <w:rsid w:val="00A6371D"/>
    <w:rsid w:val="00A70BC6"/>
    <w:rsid w:val="00A71242"/>
    <w:rsid w:val="00A73BB6"/>
    <w:rsid w:val="00A82B32"/>
    <w:rsid w:val="00A86BDD"/>
    <w:rsid w:val="00A90B42"/>
    <w:rsid w:val="00A93A19"/>
    <w:rsid w:val="00A96332"/>
    <w:rsid w:val="00A97B2F"/>
    <w:rsid w:val="00AA2FBA"/>
    <w:rsid w:val="00AA5632"/>
    <w:rsid w:val="00AA5AA1"/>
    <w:rsid w:val="00AB1DD4"/>
    <w:rsid w:val="00AE1F2D"/>
    <w:rsid w:val="00AE39E8"/>
    <w:rsid w:val="00AE4B0A"/>
    <w:rsid w:val="00AE5EFF"/>
    <w:rsid w:val="00AF678B"/>
    <w:rsid w:val="00B02310"/>
    <w:rsid w:val="00B05CEC"/>
    <w:rsid w:val="00B10EBA"/>
    <w:rsid w:val="00B12242"/>
    <w:rsid w:val="00B24624"/>
    <w:rsid w:val="00B40579"/>
    <w:rsid w:val="00B45A69"/>
    <w:rsid w:val="00B54022"/>
    <w:rsid w:val="00B631A8"/>
    <w:rsid w:val="00B73AE6"/>
    <w:rsid w:val="00B91BEC"/>
    <w:rsid w:val="00BA6D0D"/>
    <w:rsid w:val="00BB1444"/>
    <w:rsid w:val="00BB3FB8"/>
    <w:rsid w:val="00BB4A18"/>
    <w:rsid w:val="00BB50F9"/>
    <w:rsid w:val="00BE7411"/>
    <w:rsid w:val="00C04C90"/>
    <w:rsid w:val="00C10455"/>
    <w:rsid w:val="00C22ED1"/>
    <w:rsid w:val="00C42D9F"/>
    <w:rsid w:val="00C5068B"/>
    <w:rsid w:val="00C55259"/>
    <w:rsid w:val="00C57003"/>
    <w:rsid w:val="00C677FE"/>
    <w:rsid w:val="00C737FF"/>
    <w:rsid w:val="00C80AF8"/>
    <w:rsid w:val="00C862F8"/>
    <w:rsid w:val="00CB38EA"/>
    <w:rsid w:val="00CD7A88"/>
    <w:rsid w:val="00CF02A8"/>
    <w:rsid w:val="00CF3930"/>
    <w:rsid w:val="00CF5057"/>
    <w:rsid w:val="00CF5746"/>
    <w:rsid w:val="00CF7E39"/>
    <w:rsid w:val="00D01B83"/>
    <w:rsid w:val="00D266F7"/>
    <w:rsid w:val="00D34634"/>
    <w:rsid w:val="00D4142D"/>
    <w:rsid w:val="00D47C98"/>
    <w:rsid w:val="00D552A6"/>
    <w:rsid w:val="00D73BFC"/>
    <w:rsid w:val="00D87F5C"/>
    <w:rsid w:val="00DB358A"/>
    <w:rsid w:val="00DC50B7"/>
    <w:rsid w:val="00DC54BE"/>
    <w:rsid w:val="00DC731A"/>
    <w:rsid w:val="00DD46D9"/>
    <w:rsid w:val="00DE4CD0"/>
    <w:rsid w:val="00DF5792"/>
    <w:rsid w:val="00E05ECF"/>
    <w:rsid w:val="00E10D4A"/>
    <w:rsid w:val="00E14B8C"/>
    <w:rsid w:val="00E2560E"/>
    <w:rsid w:val="00E3395C"/>
    <w:rsid w:val="00E36962"/>
    <w:rsid w:val="00E50243"/>
    <w:rsid w:val="00E605C3"/>
    <w:rsid w:val="00E6062C"/>
    <w:rsid w:val="00E61454"/>
    <w:rsid w:val="00E6495B"/>
    <w:rsid w:val="00E66DA6"/>
    <w:rsid w:val="00E72A73"/>
    <w:rsid w:val="00E76130"/>
    <w:rsid w:val="00E763D2"/>
    <w:rsid w:val="00E8010C"/>
    <w:rsid w:val="00E84CB7"/>
    <w:rsid w:val="00E90D39"/>
    <w:rsid w:val="00EB3750"/>
    <w:rsid w:val="00EB7BC2"/>
    <w:rsid w:val="00EC0B63"/>
    <w:rsid w:val="00EC451D"/>
    <w:rsid w:val="00ED0E76"/>
    <w:rsid w:val="00EE2982"/>
    <w:rsid w:val="00EE57BA"/>
    <w:rsid w:val="00EE5CE1"/>
    <w:rsid w:val="00EE61A0"/>
    <w:rsid w:val="00EE7059"/>
    <w:rsid w:val="00EF1ACC"/>
    <w:rsid w:val="00EF5174"/>
    <w:rsid w:val="00F054F7"/>
    <w:rsid w:val="00F1112C"/>
    <w:rsid w:val="00F21E91"/>
    <w:rsid w:val="00F226C1"/>
    <w:rsid w:val="00F236B2"/>
    <w:rsid w:val="00F2545A"/>
    <w:rsid w:val="00F25A00"/>
    <w:rsid w:val="00F32AE2"/>
    <w:rsid w:val="00F42D7A"/>
    <w:rsid w:val="00F433C9"/>
    <w:rsid w:val="00F47377"/>
    <w:rsid w:val="00F510AE"/>
    <w:rsid w:val="00F70112"/>
    <w:rsid w:val="00F82E63"/>
    <w:rsid w:val="00F84B01"/>
    <w:rsid w:val="00F85AD9"/>
    <w:rsid w:val="00F86146"/>
    <w:rsid w:val="00F914E9"/>
    <w:rsid w:val="00FA3831"/>
    <w:rsid w:val="00FB2470"/>
    <w:rsid w:val="00FD139A"/>
    <w:rsid w:val="00FE102B"/>
    <w:rsid w:val="00FE54C2"/>
    <w:rsid w:val="00FE6295"/>
    <w:rsid w:val="00FF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7DBA026"/>
  <w15:docId w15:val="{F59C2676-66F8-47F6-9C4E-491E2A0D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AAF"/>
    <w:pPr>
      <w:spacing w:after="0" w:line="240" w:lineRule="auto"/>
    </w:pPr>
    <w:rPr>
      <w:rFonts w:ascii="Arial" w:eastAsia="MS Mincho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11D2"/>
    <w:pPr>
      <w:ind w:left="720"/>
      <w:contextualSpacing/>
    </w:pPr>
  </w:style>
  <w:style w:type="paragraph" w:customStyle="1" w:styleId="Paragrafi">
    <w:name w:val="Paragrafi"/>
    <w:link w:val="ParagrafiChar"/>
    <w:uiPriority w:val="99"/>
    <w:rsid w:val="009111D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link w:val="Paragrafi"/>
    <w:locked/>
    <w:rsid w:val="009111D2"/>
    <w:rPr>
      <w:rFonts w:ascii="CG Times" w:eastAsia="MS Mincho" w:hAnsi="CG Times" w:cs="CG Times"/>
    </w:rPr>
  </w:style>
  <w:style w:type="character" w:customStyle="1" w:styleId="fontstyle01">
    <w:name w:val="fontstyle01"/>
    <w:basedOn w:val="DefaultParagraphFont"/>
    <w:rsid w:val="007B19E7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gmail-paragrafi">
    <w:name w:val="gmail-paragrafi"/>
    <w:basedOn w:val="Normal"/>
    <w:rsid w:val="00021E0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0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022"/>
    <w:rPr>
      <w:rFonts w:ascii="Segoe UI" w:eastAsia="MS Mincho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87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7F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7F5C"/>
    <w:rPr>
      <w:rFonts w:ascii="Arial" w:eastAsia="MS Mincho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F5C"/>
    <w:rPr>
      <w:rFonts w:ascii="Arial" w:eastAsia="MS Mincho" w:hAnsi="Arial" w:cs="Arial"/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E6062C"/>
    <w:rPr>
      <w:lang w:val="sq-AL"/>
    </w:rPr>
  </w:style>
  <w:style w:type="paragraph" w:styleId="NoSpacing">
    <w:name w:val="No Spacing"/>
    <w:link w:val="NoSpacingChar"/>
    <w:uiPriority w:val="99"/>
    <w:qFormat/>
    <w:rsid w:val="00E6062C"/>
    <w:pPr>
      <w:spacing w:after="0" w:line="240" w:lineRule="auto"/>
    </w:pPr>
    <w:rPr>
      <w:lang w:val="sq-AL"/>
    </w:rPr>
  </w:style>
  <w:style w:type="paragraph" w:customStyle="1" w:styleId="Akti">
    <w:name w:val="Akti"/>
    <w:uiPriority w:val="99"/>
    <w:rsid w:val="00E6062C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/>
    </w:rPr>
  </w:style>
  <w:style w:type="paragraph" w:customStyle="1" w:styleId="Default">
    <w:name w:val="Default"/>
    <w:rsid w:val="00E6062C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73A5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05C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CEC"/>
    <w:rPr>
      <w:rFonts w:ascii="Arial" w:eastAsia="MS Mincho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C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CEC"/>
    <w:rPr>
      <w:rFonts w:ascii="Arial" w:eastAsia="MS Mincho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2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BF2DEB9F3874CDCAA900F705365EC5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151</Nr_x002e__x0020_akti>
    <Data_x0020_e_x0020_Krijimit xmlns="0e656187-b300-4fb0-8bf4-3a50f872073c">2022-03-11T15:03:45Z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2022-03-10T23:00:00Z</Date_x0020_protokolli>
    <Titulli xmlns="0e656187-b300-4fb0-8bf4-3a50f872073c">Për përcaktimin e kritereve, të procedurave të aplikimit, të rregullave të kryerjes së verifikimeve  dhe kontrolleve të nevojshme për fitimin e shtetësisë shqiptare për kontribut të veçantë në fushën e artit e të kulturës</Titulli>
    <Modifikuesi xmlns="0e656187-b300-4fb0-8bf4-3a50f872073c">Suada.Daci</Modifikuesi>
    <Nr_x002e__x0020_prot_x0020_QBZ xmlns="0e656187-b300-4fb0-8bf4-3a50f872073c">388</Nr_x002e__x0020_prot_x0020_QBZ>
    <Data_x0020_e_x0020_Modifikimit xmlns="0e656187-b300-4fb0-8bf4-3a50f872073c">2022-03-15T08:04:36Z</Data_x0020_e_x0020_Modifikimit>
    <Dekretuar xmlns="0e656187-b300-4fb0-8bf4-3a50f872073c">false</Dekretuar>
    <Data xmlns="0e656187-b300-4fb0-8bf4-3a50f872073c">2022-03-10T23:00:00Z</Data>
    <Nr_x002e__x0020_protokolli_x0020_i_x0020_aktit xmlns="0e656187-b300-4fb0-8bf4-3a50f872073c">1234/1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BF2DEB9F3874CDCAA900F705365EC5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CFA57-14B1-4CA8-9B48-2F31E761D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7C2DD5B-CC7A-4F73-A450-92849DC11A8C}">
  <ds:schemaRefs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0e656187-b300-4fb0-8bf4-3a50f872073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41D3DF8-FCE8-495B-B985-A05F16365E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0051F8-7869-4AFD-A7D0-3E70E617915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87AC9E6-DCF3-429E-B258-78D71CDB7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C522F1D-F6E5-48FB-8662-B9C796C6D013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989A63C9-0AED-46BB-97BA-D50CDD642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1695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përcaktimin e kritereve, të procedurave të aplikimit, të rregullave të kryerjes së verifikimeve dhe kontrolleve të nevojshme për fitimin e shtetësisë shqiptare për kontribut të veçantë në fushën e artit e të kulturës</vt:lpstr>
    </vt:vector>
  </TitlesOfParts>
  <Company/>
  <LinksUpToDate>false</LinksUpToDate>
  <CharactersWithSpaces>11338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përcaktimin e kritereve, të procedurave të aplikimit, të rregullave të kryerjes së verifikimeve dhe kontrolleve të nevojshme për fitimin e shtetësisë shqiptare për kontribut të veçantë në fushën e artit e të kulturës</dc:title>
  <dc:creator>Dell</dc:creator>
  <cp:lastModifiedBy>Alma Lisaku</cp:lastModifiedBy>
  <cp:revision>31</cp:revision>
  <cp:lastPrinted>2022-03-09T18:50:00Z</cp:lastPrinted>
  <dcterms:created xsi:type="dcterms:W3CDTF">2022-03-11T14:18:00Z</dcterms:created>
  <dcterms:modified xsi:type="dcterms:W3CDTF">2022-03-15T08:31:00Z</dcterms:modified>
</cp:coreProperties>
</file>