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87F9F" w14:textId="026F815D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4F757796" w14:textId="252D4F8C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921698" w:rsidRPr="00921698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921698">
        <w:rPr>
          <w:rFonts w:ascii="Garamond" w:eastAsia="MS Mincho" w:hAnsi="Garamond" w:cs="MS Mincho"/>
          <w:b/>
          <w:bCs/>
          <w:color w:val="000000"/>
          <w:szCs w:val="24"/>
        </w:rPr>
        <w:t>182, datë 30.3.2022</w:t>
      </w:r>
    </w:p>
    <w:p w14:paraId="687994CD" w14:textId="77777777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453AF007" w14:textId="56517FD4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/>
          <w:bCs/>
          <w:color w:val="000000"/>
          <w:szCs w:val="24"/>
        </w:rPr>
        <w:t xml:space="preserve">PËR </w:t>
      </w:r>
      <w:r w:rsidRPr="00921698">
        <w:rPr>
          <w:rFonts w:ascii="Garamond" w:eastAsiaTheme="minorHAnsi" w:hAnsi="Garamond"/>
          <w:b/>
          <w:bCs/>
          <w:color w:val="000000"/>
          <w:szCs w:val="24"/>
        </w:rPr>
        <w:t>NJË SHTESË NË VENDIMIN NR.</w:t>
      </w:r>
      <w:r w:rsidR="0092169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921698">
        <w:rPr>
          <w:rFonts w:ascii="Garamond" w:eastAsiaTheme="minorHAnsi" w:hAnsi="Garamond"/>
          <w:b/>
          <w:bCs/>
          <w:color w:val="000000"/>
          <w:szCs w:val="24"/>
        </w:rPr>
        <w:t>307, DATË 16.4.2020, TË KËSHILLIT  TË MINISTRAVE, “PËR PËRDORIMIN E FONDIT TË RINDËRTIMIT, PËR FINANCIMIN E NDËRTIMIT DHE TË RIKONSTRUKSIONIT TË INFRASTRUKTURËS PUBLIKE NË ZONAT E REJA TË SHPALLURA PËR ZHVILLIM TË DETYRUAR”, TË NDRYSHUAR</w:t>
      </w:r>
      <w:r w:rsidRPr="00921698">
        <w:rPr>
          <w:rFonts w:ascii="Garamond" w:eastAsiaTheme="minorHAnsi" w:hAnsi="Garamond" w:cs="Arial"/>
          <w:color w:val="000000"/>
          <w:szCs w:val="24"/>
        </w:rPr>
        <w:t xml:space="preserve"> </w:t>
      </w:r>
    </w:p>
    <w:p w14:paraId="011726DF" w14:textId="77777777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szCs w:val="24"/>
        </w:rPr>
      </w:pPr>
    </w:p>
    <w:p w14:paraId="703AE2D2" w14:textId="52929F2A" w:rsidR="002409EB" w:rsidRPr="00921698" w:rsidRDefault="002409EB" w:rsidP="002409E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21698">
        <w:rPr>
          <w:rFonts w:ascii="Garamond" w:eastAsia="MS Mincho" w:hAnsi="Garamond" w:cs="MS Mincho"/>
          <w:color w:val="000000"/>
          <w:szCs w:val="24"/>
        </w:rPr>
        <w:t>Në mbështetje të nenit 100 të Kushtetutës, të neneve 13, shkronja “b”, nënndarja “i”, 16 e 36, të aktit normativ nr.</w:t>
      </w:r>
      <w:r w:rsidR="0092169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21698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92169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21698">
        <w:rPr>
          <w:rFonts w:ascii="Garamond" w:eastAsia="MS Mincho" w:hAnsi="Garamond" w:cs="MS Mincho"/>
          <w:color w:val="000000"/>
          <w:szCs w:val="24"/>
        </w:rPr>
        <w:t>97/2019, të ligjit nr.</w:t>
      </w:r>
      <w:r w:rsidR="00921698">
        <w:rPr>
          <w:rFonts w:ascii="Garamond" w:eastAsia="MS Mincho" w:hAnsi="Garamond" w:cs="MS Mincho"/>
          <w:color w:val="000000"/>
          <w:szCs w:val="24"/>
        </w:rPr>
        <w:t xml:space="preserve"> </w:t>
      </w:r>
      <w:bookmarkStart w:id="0" w:name="_GoBack"/>
      <w:bookmarkEnd w:id="0"/>
      <w:r w:rsidRPr="00921698">
        <w:rPr>
          <w:rFonts w:ascii="Garamond" w:eastAsia="MS Mincho" w:hAnsi="Garamond" w:cs="MS Mincho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92169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21698">
        <w:rPr>
          <w:rFonts w:ascii="Garamond" w:eastAsia="MS Mincho" w:hAnsi="Garamond" w:cs="MS Mincho"/>
          <w:color w:val="000000"/>
          <w:szCs w:val="24"/>
        </w:rPr>
        <w:t>115/2021, “Për buxhetin e vitit 2022”, të ndryshuar, me propozimin e Zëvendëskryeministrit dhe ministër i Shtetit për Rindërtimin dhe Programin e Reformave, Këshilli i Ministrave</w:t>
      </w:r>
    </w:p>
    <w:p w14:paraId="1E1C79C5" w14:textId="77777777" w:rsidR="002409EB" w:rsidRPr="00921698" w:rsidRDefault="002409EB" w:rsidP="002409EB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457833BD" w14:textId="61E2C1DA" w:rsidR="002409EB" w:rsidRPr="00921698" w:rsidRDefault="002409EB" w:rsidP="002409E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2F65A3D7" w14:textId="77777777" w:rsidR="002409EB" w:rsidRPr="00921698" w:rsidRDefault="002409EB" w:rsidP="002409E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694B4233" w14:textId="4664C717" w:rsidR="002409EB" w:rsidRPr="00921698" w:rsidRDefault="002409EB" w:rsidP="002409E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21698">
        <w:rPr>
          <w:rFonts w:ascii="Garamond" w:eastAsia="MS Mincho" w:hAnsi="Garamond" w:cs="MS Mincho"/>
          <w:color w:val="000000"/>
          <w:szCs w:val="24"/>
        </w:rPr>
        <w:t>1. Pas pikës 3.1, të vendimit nr.</w:t>
      </w:r>
      <w:r w:rsidR="0092169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21698">
        <w:rPr>
          <w:rFonts w:ascii="Garamond" w:eastAsia="MS Mincho" w:hAnsi="Garamond" w:cs="MS Mincho"/>
          <w:color w:val="000000"/>
          <w:szCs w:val="24"/>
        </w:rPr>
        <w:t>307, datë 16.4.2020, të Këshillit të Ministrave, të ndryshuar, shtohet pika 3.2, me këtë përmbajtje:</w:t>
      </w:r>
    </w:p>
    <w:p w14:paraId="789842B8" w14:textId="0A544CC4" w:rsidR="002409EB" w:rsidRPr="00921698" w:rsidRDefault="002409EB" w:rsidP="002409E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21698">
        <w:rPr>
          <w:rFonts w:ascii="Garamond" w:eastAsia="MS Mincho" w:hAnsi="Garamond" w:cs="MS Mincho"/>
          <w:color w:val="000000"/>
          <w:szCs w:val="24"/>
        </w:rPr>
        <w:t>“3.2. Përdorimi i fondit, miratuar në buxhetin e vitit 2022, të jetë në masën 605 498 838 (gjashtëqind e pesë milionë e katërqind e nëntëdhjetë e tetë mijë e tetëqind e tridhjetë e tetë) lekë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Vorë”.</w:t>
      </w:r>
    </w:p>
    <w:p w14:paraId="53D88335" w14:textId="45ABEC45" w:rsidR="002409EB" w:rsidRPr="00921698" w:rsidRDefault="002409EB" w:rsidP="002409E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21698">
        <w:rPr>
          <w:rFonts w:ascii="Garamond" w:eastAsia="MS Mincho" w:hAnsi="Garamond" w:cs="MS Mincho"/>
          <w:color w:val="000000"/>
          <w:szCs w:val="24"/>
        </w:rPr>
        <w:t>2. Ngarkohen Zëvendëskryeministri dhe ministër i Shtetit për Rindërtimin dhe Programin e Reformave, Ministria e Financave dhe Ekonomisë dhe Fondi Shqiptar i Zhvillimit për zbatimin e këtij vendimi.</w:t>
      </w:r>
    </w:p>
    <w:p w14:paraId="746D0DC1" w14:textId="7C48698E" w:rsidR="002409EB" w:rsidRPr="00921698" w:rsidRDefault="002409EB" w:rsidP="002409E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21698">
        <w:rPr>
          <w:rFonts w:ascii="Garamond" w:eastAsia="MS Mincho" w:hAnsi="Garamond" w:cs="MS Mincho"/>
          <w:color w:val="000000"/>
          <w:szCs w:val="24"/>
        </w:rPr>
        <w:t>Ky vendim hyn në fuqi menjëherë dhe botohet në Fletoren Zyrtare.</w:t>
      </w:r>
    </w:p>
    <w:p w14:paraId="52AAB98D" w14:textId="77777777" w:rsidR="002409EB" w:rsidRPr="00921698" w:rsidRDefault="002409EB" w:rsidP="002409E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Cs w:val="24"/>
        </w:rPr>
      </w:pPr>
    </w:p>
    <w:p w14:paraId="7A9D45DD" w14:textId="77777777" w:rsidR="002409EB" w:rsidRPr="00921698" w:rsidRDefault="002409EB" w:rsidP="002409E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Cs/>
          <w:color w:val="000000"/>
          <w:szCs w:val="24"/>
        </w:rPr>
        <w:t>ZËVENDËSKRYEMINISTËR</w:t>
      </w:r>
    </w:p>
    <w:p w14:paraId="2DB577B2" w14:textId="7582D831" w:rsidR="002409EB" w:rsidRPr="00921698" w:rsidRDefault="002409EB" w:rsidP="002409E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21698">
        <w:rPr>
          <w:rFonts w:ascii="Garamond" w:eastAsia="MS Mincho" w:hAnsi="Garamond" w:cs="MS Mincho"/>
          <w:b/>
          <w:bCs/>
          <w:color w:val="000000"/>
          <w:szCs w:val="24"/>
        </w:rPr>
        <w:t>Arben Ahmetaj</w:t>
      </w:r>
    </w:p>
    <w:p w14:paraId="775A416A" w14:textId="77777777" w:rsidR="00D91ECE" w:rsidRPr="00921698" w:rsidRDefault="00D91ECE" w:rsidP="002409EB">
      <w:pPr>
        <w:ind w:firstLine="284"/>
        <w:rPr>
          <w:rFonts w:ascii="Garamond" w:hAnsi="Garamond"/>
          <w:szCs w:val="24"/>
        </w:rPr>
      </w:pPr>
    </w:p>
    <w:sectPr w:rsidR="00D91ECE" w:rsidRPr="00921698" w:rsidSect="006C20A9">
      <w:pgSz w:w="11907" w:h="16839" w:code="9"/>
      <w:pgMar w:top="1440" w:right="1440" w:bottom="1440" w:left="1440" w:header="720" w:footer="3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D4A18" w14:textId="77777777" w:rsidR="00921698" w:rsidRDefault="00921698" w:rsidP="00DF06D8">
      <w:r>
        <w:separator/>
      </w:r>
    </w:p>
  </w:endnote>
  <w:endnote w:type="continuationSeparator" w:id="0">
    <w:p w14:paraId="24374415" w14:textId="77777777" w:rsidR="00921698" w:rsidRDefault="00921698" w:rsidP="00DF06D8">
      <w:r>
        <w:continuationSeparator/>
      </w:r>
    </w:p>
  </w:endnote>
  <w:endnote w:type="continuationNotice" w:id="1">
    <w:p w14:paraId="4818F780" w14:textId="77777777" w:rsidR="00921698" w:rsidRDefault="00921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1DE7B" w14:textId="77777777" w:rsidR="00921698" w:rsidRDefault="00921698" w:rsidP="00DF06D8">
      <w:r>
        <w:separator/>
      </w:r>
    </w:p>
  </w:footnote>
  <w:footnote w:type="continuationSeparator" w:id="0">
    <w:p w14:paraId="1B70A5DE" w14:textId="77777777" w:rsidR="00921698" w:rsidRDefault="00921698" w:rsidP="00DF06D8">
      <w:r>
        <w:continuationSeparator/>
      </w:r>
    </w:p>
  </w:footnote>
  <w:footnote w:type="continuationNotice" w:id="1">
    <w:p w14:paraId="208C0322" w14:textId="77777777" w:rsidR="00921698" w:rsidRDefault="009216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42"/>
    <w:multiLevelType w:val="hybridMultilevel"/>
    <w:tmpl w:val="4B80EF16"/>
    <w:lvl w:ilvl="0" w:tplc="DCBCC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073312"/>
    <w:multiLevelType w:val="hybridMultilevel"/>
    <w:tmpl w:val="05B40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82832"/>
    <w:multiLevelType w:val="hybridMultilevel"/>
    <w:tmpl w:val="DA744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D62153"/>
    <w:multiLevelType w:val="hybridMultilevel"/>
    <w:tmpl w:val="88BC2CE2"/>
    <w:lvl w:ilvl="0" w:tplc="5D7CE8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4F5D77C4"/>
    <w:multiLevelType w:val="hybridMultilevel"/>
    <w:tmpl w:val="22600FB4"/>
    <w:lvl w:ilvl="0" w:tplc="58FC18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4"/>
  </w:num>
  <w:num w:numId="3">
    <w:abstractNumId w:val="1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5"/>
  </w:num>
  <w:num w:numId="8">
    <w:abstractNumId w:val="22"/>
  </w:num>
  <w:num w:numId="9">
    <w:abstractNumId w:val="9"/>
  </w:num>
  <w:num w:numId="10">
    <w:abstractNumId w:val="17"/>
  </w:num>
  <w:num w:numId="11">
    <w:abstractNumId w:val="3"/>
  </w:num>
  <w:num w:numId="12">
    <w:abstractNumId w:val="1"/>
  </w:num>
  <w:num w:numId="13">
    <w:abstractNumId w:val="7"/>
  </w:num>
  <w:num w:numId="14">
    <w:abstractNumId w:val="23"/>
  </w:num>
  <w:num w:numId="15">
    <w:abstractNumId w:val="18"/>
  </w:num>
  <w:num w:numId="16">
    <w:abstractNumId w:val="8"/>
  </w:num>
  <w:num w:numId="17">
    <w:abstractNumId w:val="6"/>
  </w:num>
  <w:num w:numId="18">
    <w:abstractNumId w:val="20"/>
  </w:num>
  <w:num w:numId="19">
    <w:abstractNumId w:val="15"/>
  </w:num>
  <w:num w:numId="20">
    <w:abstractNumId w:val="11"/>
  </w:num>
  <w:num w:numId="21">
    <w:abstractNumId w:val="16"/>
  </w:num>
  <w:num w:numId="22">
    <w:abstractNumId w:val="10"/>
  </w:num>
  <w:num w:numId="23">
    <w:abstractNumId w:val="13"/>
  </w:num>
  <w:num w:numId="24">
    <w:abstractNumId w:val="0"/>
  </w:num>
  <w:num w:numId="25">
    <w:abstractNumId w:val="2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6ED0"/>
    <w:rsid w:val="00011135"/>
    <w:rsid w:val="00012B67"/>
    <w:rsid w:val="00015D12"/>
    <w:rsid w:val="00024072"/>
    <w:rsid w:val="00031065"/>
    <w:rsid w:val="000345DB"/>
    <w:rsid w:val="00037F03"/>
    <w:rsid w:val="00041F96"/>
    <w:rsid w:val="00046323"/>
    <w:rsid w:val="00053AF6"/>
    <w:rsid w:val="00063C8F"/>
    <w:rsid w:val="00080697"/>
    <w:rsid w:val="00084CE4"/>
    <w:rsid w:val="00091A5F"/>
    <w:rsid w:val="00097C8F"/>
    <w:rsid w:val="000A1B2B"/>
    <w:rsid w:val="000A3CF7"/>
    <w:rsid w:val="000B306E"/>
    <w:rsid w:val="000B44AC"/>
    <w:rsid w:val="000F3B45"/>
    <w:rsid w:val="001027B9"/>
    <w:rsid w:val="00104E37"/>
    <w:rsid w:val="0017708B"/>
    <w:rsid w:val="0017725F"/>
    <w:rsid w:val="001779BE"/>
    <w:rsid w:val="00194BBB"/>
    <w:rsid w:val="00195BAF"/>
    <w:rsid w:val="001D7A26"/>
    <w:rsid w:val="001E4AD9"/>
    <w:rsid w:val="001F461A"/>
    <w:rsid w:val="00215A34"/>
    <w:rsid w:val="00222082"/>
    <w:rsid w:val="00225552"/>
    <w:rsid w:val="0022688C"/>
    <w:rsid w:val="00237B3A"/>
    <w:rsid w:val="002409EB"/>
    <w:rsid w:val="002469B2"/>
    <w:rsid w:val="002515FE"/>
    <w:rsid w:val="00262AB7"/>
    <w:rsid w:val="002652BE"/>
    <w:rsid w:val="002762FD"/>
    <w:rsid w:val="00276E21"/>
    <w:rsid w:val="0029068E"/>
    <w:rsid w:val="002938E2"/>
    <w:rsid w:val="00293964"/>
    <w:rsid w:val="00297BFE"/>
    <w:rsid w:val="002B1861"/>
    <w:rsid w:val="002B34DE"/>
    <w:rsid w:val="002B72D8"/>
    <w:rsid w:val="002D1D82"/>
    <w:rsid w:val="003043AA"/>
    <w:rsid w:val="00306647"/>
    <w:rsid w:val="0032014A"/>
    <w:rsid w:val="0032429F"/>
    <w:rsid w:val="00341419"/>
    <w:rsid w:val="003456AE"/>
    <w:rsid w:val="0035062F"/>
    <w:rsid w:val="003764CA"/>
    <w:rsid w:val="00391F73"/>
    <w:rsid w:val="003A6A3A"/>
    <w:rsid w:val="003B0BE9"/>
    <w:rsid w:val="003B4B28"/>
    <w:rsid w:val="003B4D74"/>
    <w:rsid w:val="003B7017"/>
    <w:rsid w:val="003C4BDB"/>
    <w:rsid w:val="003D3C4B"/>
    <w:rsid w:val="003E0CE9"/>
    <w:rsid w:val="003F06B8"/>
    <w:rsid w:val="00400D15"/>
    <w:rsid w:val="00407512"/>
    <w:rsid w:val="00412255"/>
    <w:rsid w:val="00420093"/>
    <w:rsid w:val="00426C08"/>
    <w:rsid w:val="00435F7E"/>
    <w:rsid w:val="004529AC"/>
    <w:rsid w:val="00466859"/>
    <w:rsid w:val="004758E2"/>
    <w:rsid w:val="004762A4"/>
    <w:rsid w:val="00481D63"/>
    <w:rsid w:val="00486205"/>
    <w:rsid w:val="004916AF"/>
    <w:rsid w:val="00495198"/>
    <w:rsid w:val="00497C68"/>
    <w:rsid w:val="004A0E98"/>
    <w:rsid w:val="004B2A1C"/>
    <w:rsid w:val="004C3323"/>
    <w:rsid w:val="004C461B"/>
    <w:rsid w:val="004F1DF0"/>
    <w:rsid w:val="004F5A11"/>
    <w:rsid w:val="004F5D32"/>
    <w:rsid w:val="005323BD"/>
    <w:rsid w:val="00540FA7"/>
    <w:rsid w:val="00553D7D"/>
    <w:rsid w:val="00574835"/>
    <w:rsid w:val="00575B3A"/>
    <w:rsid w:val="005809CB"/>
    <w:rsid w:val="00581069"/>
    <w:rsid w:val="0058408A"/>
    <w:rsid w:val="00587AB6"/>
    <w:rsid w:val="005A0234"/>
    <w:rsid w:val="005A0882"/>
    <w:rsid w:val="005A3602"/>
    <w:rsid w:val="005D1C15"/>
    <w:rsid w:val="005D219A"/>
    <w:rsid w:val="005D2474"/>
    <w:rsid w:val="005D279D"/>
    <w:rsid w:val="005E356C"/>
    <w:rsid w:val="005E502A"/>
    <w:rsid w:val="005F0EDC"/>
    <w:rsid w:val="00601EBB"/>
    <w:rsid w:val="006046C8"/>
    <w:rsid w:val="00636937"/>
    <w:rsid w:val="00636DA1"/>
    <w:rsid w:val="00642593"/>
    <w:rsid w:val="0065313A"/>
    <w:rsid w:val="00675912"/>
    <w:rsid w:val="00696020"/>
    <w:rsid w:val="006A4C41"/>
    <w:rsid w:val="006C20A9"/>
    <w:rsid w:val="006C724D"/>
    <w:rsid w:val="006D3028"/>
    <w:rsid w:val="006F3DA2"/>
    <w:rsid w:val="006F437C"/>
    <w:rsid w:val="006F4E78"/>
    <w:rsid w:val="006F5CF9"/>
    <w:rsid w:val="007000E4"/>
    <w:rsid w:val="007165D7"/>
    <w:rsid w:val="007170CA"/>
    <w:rsid w:val="00731588"/>
    <w:rsid w:val="007421EF"/>
    <w:rsid w:val="00743B48"/>
    <w:rsid w:val="00750C25"/>
    <w:rsid w:val="00751CFB"/>
    <w:rsid w:val="00767396"/>
    <w:rsid w:val="0077116C"/>
    <w:rsid w:val="007847F5"/>
    <w:rsid w:val="007A2540"/>
    <w:rsid w:val="007A5173"/>
    <w:rsid w:val="007A6FDE"/>
    <w:rsid w:val="007B3420"/>
    <w:rsid w:val="007B57B9"/>
    <w:rsid w:val="007F7A97"/>
    <w:rsid w:val="0080266B"/>
    <w:rsid w:val="00811F77"/>
    <w:rsid w:val="00822B30"/>
    <w:rsid w:val="00826D84"/>
    <w:rsid w:val="008355E7"/>
    <w:rsid w:val="008415D8"/>
    <w:rsid w:val="008471C1"/>
    <w:rsid w:val="00851AB1"/>
    <w:rsid w:val="0085209E"/>
    <w:rsid w:val="00854C3D"/>
    <w:rsid w:val="008664B8"/>
    <w:rsid w:val="0087668A"/>
    <w:rsid w:val="00885040"/>
    <w:rsid w:val="008A02E4"/>
    <w:rsid w:val="008B23D9"/>
    <w:rsid w:val="008B591F"/>
    <w:rsid w:val="008E7BC6"/>
    <w:rsid w:val="008F077C"/>
    <w:rsid w:val="008F0CFE"/>
    <w:rsid w:val="0090659D"/>
    <w:rsid w:val="00910551"/>
    <w:rsid w:val="00911A4C"/>
    <w:rsid w:val="00921698"/>
    <w:rsid w:val="00934353"/>
    <w:rsid w:val="009401F6"/>
    <w:rsid w:val="00946FBB"/>
    <w:rsid w:val="00977D8F"/>
    <w:rsid w:val="009B4F54"/>
    <w:rsid w:val="009C40DC"/>
    <w:rsid w:val="009D2DDA"/>
    <w:rsid w:val="009D462E"/>
    <w:rsid w:val="009F0D74"/>
    <w:rsid w:val="009F4253"/>
    <w:rsid w:val="00A13CF0"/>
    <w:rsid w:val="00A179BB"/>
    <w:rsid w:val="00A26A81"/>
    <w:rsid w:val="00A356FC"/>
    <w:rsid w:val="00A41C85"/>
    <w:rsid w:val="00A45A3A"/>
    <w:rsid w:val="00A56392"/>
    <w:rsid w:val="00A61CEF"/>
    <w:rsid w:val="00A67971"/>
    <w:rsid w:val="00A82BC7"/>
    <w:rsid w:val="00A97F51"/>
    <w:rsid w:val="00AC7518"/>
    <w:rsid w:val="00AF4854"/>
    <w:rsid w:val="00AF4F5B"/>
    <w:rsid w:val="00B0058B"/>
    <w:rsid w:val="00B10B3A"/>
    <w:rsid w:val="00B22FA3"/>
    <w:rsid w:val="00B25451"/>
    <w:rsid w:val="00B3379B"/>
    <w:rsid w:val="00B44CDE"/>
    <w:rsid w:val="00B6415B"/>
    <w:rsid w:val="00B700A4"/>
    <w:rsid w:val="00B76AAC"/>
    <w:rsid w:val="00BA50AC"/>
    <w:rsid w:val="00BB5184"/>
    <w:rsid w:val="00BD304D"/>
    <w:rsid w:val="00BD6596"/>
    <w:rsid w:val="00BD6D0A"/>
    <w:rsid w:val="00BD75CD"/>
    <w:rsid w:val="00C21C8B"/>
    <w:rsid w:val="00C3216D"/>
    <w:rsid w:val="00C625DF"/>
    <w:rsid w:val="00C6753F"/>
    <w:rsid w:val="00C9448A"/>
    <w:rsid w:val="00CB5010"/>
    <w:rsid w:val="00CC5023"/>
    <w:rsid w:val="00CD4247"/>
    <w:rsid w:val="00CD6CBA"/>
    <w:rsid w:val="00CE0433"/>
    <w:rsid w:val="00CE6591"/>
    <w:rsid w:val="00CE748D"/>
    <w:rsid w:val="00D16AF8"/>
    <w:rsid w:val="00D32D8E"/>
    <w:rsid w:val="00D376ED"/>
    <w:rsid w:val="00D462B0"/>
    <w:rsid w:val="00D54C41"/>
    <w:rsid w:val="00D54FD7"/>
    <w:rsid w:val="00D91ECE"/>
    <w:rsid w:val="00DA270F"/>
    <w:rsid w:val="00DA35B9"/>
    <w:rsid w:val="00DA4654"/>
    <w:rsid w:val="00DA52A0"/>
    <w:rsid w:val="00DA52B9"/>
    <w:rsid w:val="00DE09FD"/>
    <w:rsid w:val="00DF06D8"/>
    <w:rsid w:val="00DF6F6B"/>
    <w:rsid w:val="00E03CDE"/>
    <w:rsid w:val="00E06E43"/>
    <w:rsid w:val="00E20195"/>
    <w:rsid w:val="00E216E6"/>
    <w:rsid w:val="00E31363"/>
    <w:rsid w:val="00E36D96"/>
    <w:rsid w:val="00E4153D"/>
    <w:rsid w:val="00E477FE"/>
    <w:rsid w:val="00E50EAC"/>
    <w:rsid w:val="00E6150D"/>
    <w:rsid w:val="00E67ADC"/>
    <w:rsid w:val="00E86961"/>
    <w:rsid w:val="00E94D7C"/>
    <w:rsid w:val="00E96683"/>
    <w:rsid w:val="00EB0988"/>
    <w:rsid w:val="00EB42D7"/>
    <w:rsid w:val="00EC31DE"/>
    <w:rsid w:val="00EC39C7"/>
    <w:rsid w:val="00ED40AD"/>
    <w:rsid w:val="00ED7F7B"/>
    <w:rsid w:val="00EF2F21"/>
    <w:rsid w:val="00EF3F1C"/>
    <w:rsid w:val="00EF6F78"/>
    <w:rsid w:val="00EF7BC4"/>
    <w:rsid w:val="00F1137C"/>
    <w:rsid w:val="00F17697"/>
    <w:rsid w:val="00F27648"/>
    <w:rsid w:val="00F32F70"/>
    <w:rsid w:val="00F36F56"/>
    <w:rsid w:val="00F63412"/>
    <w:rsid w:val="00F70314"/>
    <w:rsid w:val="00F82AFE"/>
    <w:rsid w:val="00FB1195"/>
    <w:rsid w:val="00FB4805"/>
    <w:rsid w:val="00FD65C0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5A4140"/>
  <w15:docId w15:val="{7B4F08D2-14E0-42FE-A394-8AE49EE5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4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1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3626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761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90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3411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1CA2443A1A4A079451153ECBE87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2022-03-31T07:59:03Z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një shtesë në vendimin nr.307, datë 16.4.2020, të Këshillit  të Ministrave, “Për përdorimin e fondit të rindërtimit, për financimin e ndërtimit dhe të rikonstruksionit të infrastrukturës publike në zonat e reja  të shpallura për zhvillim të detyruar”, të ndryshuar </Titulli>
    <Modifikuesi xmlns="0e656187-b300-4fb0-8bf4-3a50f872073c">Suada.Daci</Modifikuesi>
    <Nr_x002e__x0020_prot_x0020_QBZ xmlns="0e656187-b300-4fb0-8bf4-3a50f872073c">477</Nr_x002e__x0020_prot_x0020_QBZ>
    <Data_x0020_e_x0020_Modifikimit xmlns="0e656187-b300-4fb0-8bf4-3a50f872073c">2022-03-31T08:13:07Z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1711/1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1CA2443A1A4A079451153ECBE873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CEB96-809C-4948-B965-B009634A9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739D52-A39D-4628-BAFF-92AFD25929E3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7BAAD73-D3BB-45F3-ABF3-8A5C11771D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B9957-8C57-49D1-A110-7F1710FE1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F05575-D7CA-4F7B-8BEC-B7870A986CD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49791F7-43D6-4470-8D16-1EE6081DF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nr.307, datë 16.4.2020, të Këshillit të Ministrave, “Për përdorimin e fondit të rindërtimit, për financimin e ndërtimit dhe të rikonstruksionit të infrastrukturës publike në zonat e reja të shpallura për zhvillim të detyruar”, t</vt:lpstr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nr.307, datë 16.4.2020, të Këshillit të Ministrave, “Për përdorimin e fondit të rindërtimit, për financimin e ndërtimit dhe të rikonstruksionit të infrastrukturës publike në zonat e reja të shpallura për zhvillim të detyruar”, të ndryshuar</dc:title>
  <dc:creator>user1</dc:creator>
  <cp:lastModifiedBy>Jorina Kryeziu</cp:lastModifiedBy>
  <cp:revision>5</cp:revision>
  <cp:lastPrinted>2022-03-29T12:22:00Z</cp:lastPrinted>
  <dcterms:created xsi:type="dcterms:W3CDTF">2022-03-31T07:50:00Z</dcterms:created>
  <dcterms:modified xsi:type="dcterms:W3CDTF">2022-03-31T08:51:00Z</dcterms:modified>
</cp:coreProperties>
</file>