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15715" w14:textId="77777777" w:rsidR="007921D7" w:rsidRPr="007921D7" w:rsidRDefault="007921D7" w:rsidP="007921D7">
      <w:pPr>
        <w:autoSpaceDE w:val="0"/>
        <w:autoSpaceDN w:val="0"/>
        <w:adjustRightInd w:val="0"/>
        <w:ind w:firstLine="284"/>
        <w:jc w:val="center"/>
        <w:rPr>
          <w:rFonts w:ascii="Garamond" w:eastAsiaTheme="minorHAnsi" w:hAnsi="Garamond"/>
          <w:b/>
          <w:bCs/>
          <w:color w:val="000000"/>
          <w:szCs w:val="24"/>
        </w:rPr>
      </w:pPr>
      <w:r w:rsidRPr="007921D7">
        <w:rPr>
          <w:rFonts w:ascii="Garamond" w:eastAsiaTheme="minorHAnsi" w:hAnsi="Garamond"/>
          <w:b/>
          <w:bCs/>
          <w:color w:val="000000"/>
          <w:szCs w:val="24"/>
        </w:rPr>
        <w:t>VENDIM</w:t>
      </w:r>
    </w:p>
    <w:p w14:paraId="38DF90C5" w14:textId="77777777" w:rsidR="007921D7" w:rsidRPr="007921D7" w:rsidRDefault="007921D7" w:rsidP="007921D7">
      <w:pPr>
        <w:autoSpaceDE w:val="0"/>
        <w:autoSpaceDN w:val="0"/>
        <w:adjustRightInd w:val="0"/>
        <w:ind w:firstLine="284"/>
        <w:jc w:val="center"/>
        <w:rPr>
          <w:rFonts w:ascii="Garamond" w:eastAsiaTheme="minorHAnsi" w:hAnsi="Garamond"/>
          <w:b/>
          <w:bCs/>
          <w:color w:val="000000"/>
          <w:szCs w:val="24"/>
        </w:rPr>
      </w:pPr>
      <w:r w:rsidRPr="007921D7">
        <w:rPr>
          <w:rFonts w:ascii="Garamond" w:eastAsiaTheme="minorHAnsi" w:hAnsi="Garamond"/>
          <w:b/>
          <w:bCs/>
          <w:color w:val="000000"/>
          <w:szCs w:val="24"/>
        </w:rPr>
        <w:t>Nr.</w:t>
      </w:r>
      <w:r w:rsidR="00B33DA1">
        <w:rPr>
          <w:rFonts w:ascii="Garamond" w:eastAsiaTheme="minorHAnsi" w:hAnsi="Garamond"/>
          <w:b/>
          <w:bCs/>
          <w:color w:val="000000"/>
          <w:szCs w:val="24"/>
        </w:rPr>
        <w:t xml:space="preserve"> 255</w:t>
      </w:r>
      <w:r w:rsidRPr="007921D7">
        <w:rPr>
          <w:rFonts w:ascii="Garamond" w:eastAsiaTheme="minorHAnsi" w:hAnsi="Garamond"/>
          <w:b/>
          <w:bCs/>
          <w:color w:val="000000"/>
          <w:szCs w:val="24"/>
        </w:rPr>
        <w:t xml:space="preserve">, datë </w:t>
      </w:r>
      <w:r w:rsidR="00B33DA1">
        <w:rPr>
          <w:rFonts w:ascii="Garamond" w:eastAsiaTheme="minorHAnsi" w:hAnsi="Garamond"/>
          <w:b/>
          <w:bCs/>
          <w:color w:val="000000"/>
          <w:szCs w:val="24"/>
        </w:rPr>
        <w:t>29.4.2022</w:t>
      </w:r>
    </w:p>
    <w:p w14:paraId="38DF90C6" w14:textId="77777777" w:rsidR="007921D7" w:rsidRPr="007921D7" w:rsidRDefault="007921D7" w:rsidP="007921D7">
      <w:pPr>
        <w:autoSpaceDE w:val="0"/>
        <w:autoSpaceDN w:val="0"/>
        <w:adjustRightInd w:val="0"/>
        <w:ind w:firstLine="284"/>
        <w:jc w:val="center"/>
        <w:rPr>
          <w:rFonts w:ascii="Garamond" w:eastAsiaTheme="minorHAnsi" w:hAnsi="Garamond"/>
          <w:b/>
          <w:bCs/>
          <w:color w:val="000000"/>
          <w:szCs w:val="24"/>
        </w:rPr>
      </w:pPr>
    </w:p>
    <w:p w14:paraId="38DF90C7" w14:textId="77777777" w:rsidR="007921D7" w:rsidRPr="007921D7" w:rsidRDefault="007921D7" w:rsidP="00C044E3">
      <w:pPr>
        <w:autoSpaceDE w:val="0"/>
        <w:autoSpaceDN w:val="0"/>
        <w:adjustRightInd w:val="0"/>
        <w:jc w:val="center"/>
        <w:rPr>
          <w:rFonts w:ascii="Garamond" w:eastAsiaTheme="minorHAnsi" w:hAnsi="Garamond"/>
          <w:b/>
          <w:bCs/>
          <w:color w:val="000000"/>
          <w:szCs w:val="24"/>
        </w:rPr>
      </w:pPr>
      <w:bookmarkStart w:id="0" w:name="_GoBack"/>
      <w:bookmarkEnd w:id="0"/>
      <w:r w:rsidRPr="007921D7">
        <w:rPr>
          <w:rFonts w:ascii="Garamond" w:eastAsiaTheme="minorHAnsi" w:hAnsi="Garamond"/>
          <w:b/>
          <w:bCs/>
          <w:color w:val="000000"/>
          <w:szCs w:val="24"/>
        </w:rPr>
        <w:t>PËR PËRDORIMIN E FONDIT TË RINDËRTIMIT PËR FINANCIMIN E RIFORCIMIT TË NJËSIVE INDIVIDUALE TË BANIMIT DHE NJËSIVE TË BANIMIT NË NDËRTESA (PALLAT), NË BASHKINË DURRËS</w:t>
      </w:r>
    </w:p>
    <w:p w14:paraId="38DF90C8" w14:textId="77777777" w:rsidR="007921D7" w:rsidRPr="007921D7" w:rsidRDefault="007921D7" w:rsidP="007921D7">
      <w:pPr>
        <w:autoSpaceDE w:val="0"/>
        <w:autoSpaceDN w:val="0"/>
        <w:adjustRightInd w:val="0"/>
        <w:ind w:firstLine="284"/>
        <w:jc w:val="both"/>
        <w:rPr>
          <w:rFonts w:ascii="Garamond" w:eastAsiaTheme="minorHAnsi" w:hAnsi="Garamond"/>
          <w:color w:val="000000"/>
          <w:szCs w:val="24"/>
        </w:rPr>
      </w:pPr>
    </w:p>
    <w:p w14:paraId="38DF90C9" w14:textId="1D254701" w:rsidR="007921D7" w:rsidRPr="007921D7" w:rsidRDefault="007921D7" w:rsidP="007921D7">
      <w:pPr>
        <w:autoSpaceDE w:val="0"/>
        <w:autoSpaceDN w:val="0"/>
        <w:adjustRightInd w:val="0"/>
        <w:ind w:firstLine="284"/>
        <w:jc w:val="both"/>
        <w:rPr>
          <w:rFonts w:ascii="Garamond" w:eastAsiaTheme="minorHAnsi" w:hAnsi="Garamond"/>
          <w:color w:val="000000"/>
          <w:szCs w:val="24"/>
        </w:rPr>
      </w:pPr>
      <w:r w:rsidRPr="007921D7">
        <w:rPr>
          <w:rFonts w:ascii="Garamond" w:eastAsiaTheme="minorHAnsi" w:hAnsi="Garamond"/>
          <w:color w:val="000000"/>
          <w:szCs w:val="24"/>
        </w:rPr>
        <w:t>Në mbështetje të nenit 100 të Kushtetutës, të neneve 13, shkronja “b”, nënndarja “i”, 36, të aktit normativ nr.</w:t>
      </w:r>
      <w:r w:rsidR="00C044E3">
        <w:rPr>
          <w:rFonts w:ascii="Garamond" w:eastAsiaTheme="minorHAnsi" w:hAnsi="Garamond"/>
          <w:color w:val="000000"/>
          <w:szCs w:val="24"/>
        </w:rPr>
        <w:t xml:space="preserve"> </w:t>
      </w:r>
      <w:r w:rsidRPr="007921D7">
        <w:rPr>
          <w:rFonts w:ascii="Garamond" w:eastAsiaTheme="minorHAnsi" w:hAnsi="Garamond"/>
          <w:color w:val="000000"/>
          <w:szCs w:val="24"/>
        </w:rPr>
        <w:t>9, datë 16.12.2019, të Këshillit të Ministrave, “Për përballimin e pasojave të fatkeqësisë natyrore”, miratuar me ligjin nr.</w:t>
      </w:r>
      <w:r w:rsidR="00C044E3">
        <w:rPr>
          <w:rFonts w:ascii="Garamond" w:eastAsiaTheme="minorHAnsi" w:hAnsi="Garamond"/>
          <w:color w:val="000000"/>
          <w:szCs w:val="24"/>
        </w:rPr>
        <w:t xml:space="preserve"> </w:t>
      </w:r>
      <w:r w:rsidRPr="007921D7">
        <w:rPr>
          <w:rFonts w:ascii="Garamond" w:eastAsiaTheme="minorHAnsi" w:hAnsi="Garamond"/>
          <w:color w:val="000000"/>
          <w:szCs w:val="24"/>
        </w:rPr>
        <w:t>97/2019, të ligjit nr.</w:t>
      </w:r>
      <w:r w:rsidR="00C044E3">
        <w:rPr>
          <w:rFonts w:ascii="Garamond" w:eastAsiaTheme="minorHAnsi" w:hAnsi="Garamond"/>
          <w:color w:val="000000"/>
          <w:szCs w:val="24"/>
        </w:rPr>
        <w:t xml:space="preserve"> </w:t>
      </w:r>
      <w:r w:rsidRPr="007921D7">
        <w:rPr>
          <w:rFonts w:ascii="Garamond" w:eastAsiaTheme="minorHAnsi" w:hAnsi="Garamond"/>
          <w:color w:val="000000"/>
          <w:szCs w:val="24"/>
        </w:rPr>
        <w:t>9936, datë 26.6.2008, “Për menaxhimin e sistemit buxhetor në Republikën e Shqipërisë”, të ndryshuar, dhe të nenit 7, të ligjit nr.</w:t>
      </w:r>
      <w:r w:rsidR="00C044E3">
        <w:rPr>
          <w:rFonts w:ascii="Garamond" w:eastAsiaTheme="minorHAnsi" w:hAnsi="Garamond"/>
          <w:color w:val="000000"/>
          <w:szCs w:val="24"/>
        </w:rPr>
        <w:t xml:space="preserve"> </w:t>
      </w:r>
      <w:r w:rsidRPr="007921D7">
        <w:rPr>
          <w:rFonts w:ascii="Garamond" w:eastAsiaTheme="minorHAnsi" w:hAnsi="Garamond"/>
          <w:color w:val="000000"/>
          <w:szCs w:val="24"/>
        </w:rPr>
        <w:t xml:space="preserve">115/2021, “Për buxhetin e vitit 2022”, të ndryshuar, me propozimin e </w:t>
      </w:r>
      <w:r w:rsidR="00D63C20">
        <w:rPr>
          <w:rFonts w:ascii="Garamond" w:eastAsiaTheme="minorHAnsi" w:hAnsi="Garamond"/>
          <w:color w:val="000000"/>
          <w:szCs w:val="24"/>
        </w:rPr>
        <w:t>z</w:t>
      </w:r>
      <w:r w:rsidRPr="007921D7">
        <w:rPr>
          <w:rFonts w:ascii="Garamond" w:eastAsiaTheme="minorHAnsi" w:hAnsi="Garamond"/>
          <w:color w:val="000000"/>
          <w:szCs w:val="24"/>
        </w:rPr>
        <w:t xml:space="preserve">ëvendëskryeministrit dhe ministër i Shtetit për Rindërtimin dhe Programin e Reformave, Këshilli i Ministrave </w:t>
      </w:r>
    </w:p>
    <w:p w14:paraId="38DF90CA" w14:textId="77777777" w:rsidR="007921D7" w:rsidRPr="007921D7" w:rsidRDefault="007921D7" w:rsidP="007921D7">
      <w:pPr>
        <w:autoSpaceDE w:val="0"/>
        <w:autoSpaceDN w:val="0"/>
        <w:adjustRightInd w:val="0"/>
        <w:ind w:firstLine="284"/>
        <w:jc w:val="both"/>
        <w:rPr>
          <w:rFonts w:ascii="Garamond" w:eastAsiaTheme="minorHAnsi" w:hAnsi="Garamond"/>
          <w:color w:val="000000"/>
          <w:szCs w:val="24"/>
        </w:rPr>
      </w:pPr>
    </w:p>
    <w:p w14:paraId="38DF90CB" w14:textId="77777777" w:rsidR="007921D7" w:rsidRPr="007921D7" w:rsidRDefault="007921D7" w:rsidP="007921D7">
      <w:pPr>
        <w:autoSpaceDE w:val="0"/>
        <w:autoSpaceDN w:val="0"/>
        <w:adjustRightInd w:val="0"/>
        <w:ind w:firstLine="284"/>
        <w:jc w:val="center"/>
        <w:rPr>
          <w:rFonts w:ascii="Garamond" w:eastAsiaTheme="minorHAnsi" w:hAnsi="Garamond"/>
          <w:bCs/>
          <w:color w:val="000000"/>
          <w:szCs w:val="24"/>
        </w:rPr>
      </w:pPr>
      <w:r w:rsidRPr="007921D7">
        <w:rPr>
          <w:rFonts w:ascii="Garamond" w:eastAsiaTheme="minorHAnsi" w:hAnsi="Garamond"/>
          <w:bCs/>
          <w:color w:val="000000"/>
          <w:szCs w:val="24"/>
        </w:rPr>
        <w:t>VENDOSI:</w:t>
      </w:r>
    </w:p>
    <w:p w14:paraId="38DF90CC" w14:textId="77777777" w:rsidR="007921D7" w:rsidRPr="007921D7" w:rsidRDefault="007921D7" w:rsidP="007921D7">
      <w:pPr>
        <w:autoSpaceDE w:val="0"/>
        <w:autoSpaceDN w:val="0"/>
        <w:adjustRightInd w:val="0"/>
        <w:ind w:firstLine="284"/>
        <w:jc w:val="both"/>
        <w:rPr>
          <w:rFonts w:ascii="Garamond" w:eastAsiaTheme="minorHAnsi" w:hAnsi="Garamond"/>
          <w:color w:val="000000"/>
          <w:szCs w:val="24"/>
        </w:rPr>
      </w:pPr>
    </w:p>
    <w:p w14:paraId="38DF90CD" w14:textId="77777777" w:rsidR="007921D7" w:rsidRPr="007921D7" w:rsidRDefault="007921D7" w:rsidP="007921D7">
      <w:pPr>
        <w:autoSpaceDE w:val="0"/>
        <w:autoSpaceDN w:val="0"/>
        <w:adjustRightInd w:val="0"/>
        <w:ind w:firstLine="284"/>
        <w:jc w:val="both"/>
        <w:rPr>
          <w:rFonts w:ascii="Garamond" w:eastAsiaTheme="minorHAnsi" w:hAnsi="Garamond"/>
          <w:color w:val="000000"/>
          <w:szCs w:val="24"/>
        </w:rPr>
      </w:pPr>
      <w:r w:rsidRPr="007921D7">
        <w:rPr>
          <w:rFonts w:ascii="Garamond" w:eastAsiaTheme="minorHAnsi" w:hAnsi="Garamond"/>
          <w:color w:val="000000"/>
          <w:szCs w:val="24"/>
        </w:rPr>
        <w:t>1.</w:t>
      </w:r>
      <w:r>
        <w:rPr>
          <w:rFonts w:ascii="Garamond" w:eastAsiaTheme="minorHAnsi" w:hAnsi="Garamond"/>
          <w:color w:val="000000"/>
          <w:szCs w:val="24"/>
        </w:rPr>
        <w:t xml:space="preserve"> </w:t>
      </w:r>
      <w:r w:rsidRPr="007921D7">
        <w:rPr>
          <w:rFonts w:ascii="Garamond" w:eastAsiaTheme="minorHAnsi" w:hAnsi="Garamond"/>
          <w:color w:val="000000"/>
          <w:szCs w:val="24"/>
        </w:rPr>
        <w:t>Përdorimin e fondit të rindërtimit, në masën 1 633 906 424 (një miliard e gjashtëqind e tridhjetë e tre milionë e nëntëqind e gjashtë mijë e katërqind e njëzet e katër) lekë pa TVSH, nga Bashkia Durrës, për financimin e riforcimit të njësive të banimit në ndërtesa (pallat) dhe njësive individuale të banimit, të cilat janë klasifikuar si objekte të pabanueshme ose të dëmtuara rëndë apo të dëmtuara lehtë dhe që nuk duhen rindërtuar nga e para, por kanë nevojë për punime rikonstruksioni.</w:t>
      </w:r>
    </w:p>
    <w:p w14:paraId="38DF90CE" w14:textId="77777777" w:rsidR="007921D7" w:rsidRPr="007921D7" w:rsidRDefault="007921D7" w:rsidP="007921D7">
      <w:pPr>
        <w:autoSpaceDE w:val="0"/>
        <w:autoSpaceDN w:val="0"/>
        <w:adjustRightInd w:val="0"/>
        <w:ind w:firstLine="284"/>
        <w:jc w:val="both"/>
        <w:rPr>
          <w:rFonts w:ascii="Garamond" w:eastAsiaTheme="minorHAnsi" w:hAnsi="Garamond"/>
          <w:color w:val="000000"/>
          <w:szCs w:val="24"/>
        </w:rPr>
      </w:pPr>
      <w:r w:rsidRPr="007921D7">
        <w:rPr>
          <w:rFonts w:ascii="Garamond" w:eastAsiaTheme="minorHAnsi" w:hAnsi="Garamond"/>
          <w:color w:val="000000"/>
          <w:szCs w:val="24"/>
        </w:rPr>
        <w:t>2.</w:t>
      </w:r>
      <w:r>
        <w:rPr>
          <w:rFonts w:ascii="Garamond" w:eastAsiaTheme="minorHAnsi" w:hAnsi="Garamond"/>
          <w:color w:val="000000"/>
          <w:szCs w:val="24"/>
        </w:rPr>
        <w:t xml:space="preserve"> </w:t>
      </w:r>
      <w:r w:rsidRPr="007921D7">
        <w:rPr>
          <w:rFonts w:ascii="Garamond" w:eastAsiaTheme="minorHAnsi" w:hAnsi="Garamond"/>
          <w:color w:val="000000"/>
          <w:szCs w:val="24"/>
        </w:rPr>
        <w:t>Përdorimin e fondit të rindërtimit, për vitin 2022, në masën 326 781 285 (treqind e njëzet e gjashtë milionë e shtatëqind e tetëdhjetë e një mijë e dyqind e tetëdhjetë e pesë) lekë pa TVSH, i cili do të përballohet nga hapësira buxhetore e siguruar pas ngurtësimit në të njëjtën masë të fondeve të projekteve të rindërtimit me ecuri të ngadaltë.</w:t>
      </w:r>
    </w:p>
    <w:p w14:paraId="38DF90CF" w14:textId="77777777" w:rsidR="007921D7" w:rsidRPr="007921D7" w:rsidRDefault="007921D7" w:rsidP="007921D7">
      <w:pPr>
        <w:autoSpaceDE w:val="0"/>
        <w:autoSpaceDN w:val="0"/>
        <w:adjustRightInd w:val="0"/>
        <w:ind w:firstLine="284"/>
        <w:jc w:val="both"/>
        <w:rPr>
          <w:rFonts w:ascii="Garamond" w:eastAsiaTheme="minorHAnsi" w:hAnsi="Garamond"/>
          <w:color w:val="000000"/>
          <w:szCs w:val="24"/>
        </w:rPr>
      </w:pPr>
      <w:r w:rsidRPr="007921D7">
        <w:rPr>
          <w:rFonts w:ascii="Garamond" w:eastAsiaTheme="minorHAnsi" w:hAnsi="Garamond"/>
          <w:color w:val="000000"/>
          <w:szCs w:val="24"/>
        </w:rPr>
        <w:t>3.</w:t>
      </w:r>
      <w:r>
        <w:rPr>
          <w:rFonts w:ascii="Garamond" w:eastAsiaTheme="minorHAnsi" w:hAnsi="Garamond"/>
          <w:color w:val="000000"/>
          <w:szCs w:val="24"/>
        </w:rPr>
        <w:t xml:space="preserve"> </w:t>
      </w:r>
      <w:r w:rsidRPr="007921D7">
        <w:rPr>
          <w:rFonts w:ascii="Garamond" w:eastAsiaTheme="minorHAnsi" w:hAnsi="Garamond"/>
          <w:color w:val="000000"/>
          <w:szCs w:val="24"/>
        </w:rPr>
        <w:t>Ngarkohen Zëvendëskryeministri dhe ministër i Shtetit për Rindërtimin dhe Programin e Reformave, Ministria e Financave dhe Ekonomisë dhe Bashkia Durrës për zbatimin e këtij vendimi.</w:t>
      </w:r>
    </w:p>
    <w:p w14:paraId="38DF90D0" w14:textId="77777777" w:rsidR="007921D7" w:rsidRPr="007921D7" w:rsidRDefault="007921D7" w:rsidP="007921D7">
      <w:pPr>
        <w:autoSpaceDE w:val="0"/>
        <w:autoSpaceDN w:val="0"/>
        <w:adjustRightInd w:val="0"/>
        <w:ind w:firstLine="284"/>
        <w:jc w:val="both"/>
        <w:rPr>
          <w:rFonts w:ascii="Garamond" w:eastAsiaTheme="minorHAnsi" w:hAnsi="Garamond"/>
          <w:color w:val="000000"/>
          <w:szCs w:val="24"/>
        </w:rPr>
      </w:pPr>
      <w:r w:rsidRPr="007921D7">
        <w:rPr>
          <w:rFonts w:ascii="Garamond" w:eastAsiaTheme="minorHAnsi" w:hAnsi="Garamond"/>
          <w:color w:val="000000"/>
          <w:szCs w:val="24"/>
        </w:rPr>
        <w:t>Ky vendim hyn në fuqi menjëherë dhe botohet në Fletoren Zyrtare.</w:t>
      </w:r>
    </w:p>
    <w:p w14:paraId="38DF90D1" w14:textId="77777777" w:rsidR="007921D7" w:rsidRPr="007921D7" w:rsidRDefault="007921D7" w:rsidP="007921D7">
      <w:pPr>
        <w:autoSpaceDE w:val="0"/>
        <w:autoSpaceDN w:val="0"/>
        <w:adjustRightInd w:val="0"/>
        <w:ind w:firstLine="284"/>
        <w:jc w:val="both"/>
        <w:rPr>
          <w:rFonts w:ascii="Garamond" w:eastAsiaTheme="minorHAnsi" w:hAnsi="Garamond"/>
          <w:color w:val="000000"/>
          <w:szCs w:val="24"/>
        </w:rPr>
      </w:pPr>
    </w:p>
    <w:p w14:paraId="38DF90D2" w14:textId="77777777" w:rsidR="007921D7" w:rsidRPr="007921D7" w:rsidRDefault="007921D7" w:rsidP="007921D7">
      <w:pPr>
        <w:autoSpaceDE w:val="0"/>
        <w:autoSpaceDN w:val="0"/>
        <w:adjustRightInd w:val="0"/>
        <w:ind w:firstLine="284"/>
        <w:jc w:val="right"/>
        <w:rPr>
          <w:rFonts w:ascii="Garamond" w:eastAsiaTheme="minorHAnsi" w:hAnsi="Garamond"/>
          <w:bCs/>
          <w:color w:val="000000"/>
          <w:szCs w:val="24"/>
        </w:rPr>
      </w:pPr>
      <w:r w:rsidRPr="007921D7">
        <w:rPr>
          <w:rFonts w:ascii="Garamond" w:eastAsiaTheme="minorHAnsi" w:hAnsi="Garamond"/>
          <w:bCs/>
          <w:color w:val="000000"/>
          <w:szCs w:val="24"/>
        </w:rPr>
        <w:t>ZËVENDËSKRYEMINISTËR</w:t>
      </w:r>
    </w:p>
    <w:p w14:paraId="38DF90D3" w14:textId="77777777" w:rsidR="00341B9B" w:rsidRPr="007921D7" w:rsidRDefault="007921D7" w:rsidP="007921D7">
      <w:pPr>
        <w:autoSpaceDE w:val="0"/>
        <w:autoSpaceDN w:val="0"/>
        <w:adjustRightInd w:val="0"/>
        <w:ind w:firstLine="284"/>
        <w:jc w:val="right"/>
        <w:rPr>
          <w:rFonts w:ascii="Garamond" w:hAnsi="Garamond"/>
          <w:szCs w:val="24"/>
        </w:rPr>
      </w:pPr>
      <w:r>
        <w:rPr>
          <w:rFonts w:ascii="Garamond" w:eastAsiaTheme="minorHAnsi" w:hAnsi="Garamond"/>
          <w:b/>
          <w:bCs/>
          <w:color w:val="000000"/>
          <w:szCs w:val="24"/>
        </w:rPr>
        <w:t>Arben Ahmetaj</w:t>
      </w:r>
    </w:p>
    <w:sectPr w:rsidR="00341B9B" w:rsidRPr="007921D7" w:rsidSect="0074267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DADB3" w14:textId="77777777" w:rsidR="00D63C20" w:rsidRDefault="00D63C20" w:rsidP="001664B7">
      <w:r>
        <w:separator/>
      </w:r>
    </w:p>
  </w:endnote>
  <w:endnote w:type="continuationSeparator" w:id="0">
    <w:p w14:paraId="5B471445" w14:textId="77777777" w:rsidR="00D63C20" w:rsidRDefault="00D63C20" w:rsidP="001664B7">
      <w:r>
        <w:continuationSeparator/>
      </w:r>
    </w:p>
  </w:endnote>
  <w:endnote w:type="continuationNotice" w:id="1">
    <w:p w14:paraId="73C4C028" w14:textId="77777777" w:rsidR="00D63C20" w:rsidRDefault="00D63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6B1D4" w14:textId="77777777" w:rsidR="00D63C20" w:rsidRDefault="00D63C20" w:rsidP="001664B7">
      <w:r>
        <w:separator/>
      </w:r>
    </w:p>
  </w:footnote>
  <w:footnote w:type="continuationSeparator" w:id="0">
    <w:p w14:paraId="05D946B0" w14:textId="77777777" w:rsidR="00D63C20" w:rsidRDefault="00D63C20" w:rsidP="001664B7">
      <w:r>
        <w:continuationSeparator/>
      </w:r>
    </w:p>
  </w:footnote>
  <w:footnote w:type="continuationNotice" w:id="1">
    <w:p w14:paraId="0004AA12" w14:textId="77777777" w:rsidR="00D63C20" w:rsidRDefault="00D63C2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43094"/>
    <w:multiLevelType w:val="hybridMultilevel"/>
    <w:tmpl w:val="ABA2D4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A64577"/>
    <w:multiLevelType w:val="hybridMultilevel"/>
    <w:tmpl w:val="F2A4035C"/>
    <w:lvl w:ilvl="0" w:tplc="67B642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11074C"/>
    <w:multiLevelType w:val="hybridMultilevel"/>
    <w:tmpl w:val="6C348F00"/>
    <w:lvl w:ilvl="0" w:tplc="08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A65A16"/>
    <w:multiLevelType w:val="hybridMultilevel"/>
    <w:tmpl w:val="D214FDB6"/>
    <w:lvl w:ilvl="0" w:tplc="BAAC1304">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134B09"/>
    <w:multiLevelType w:val="hybridMultilevel"/>
    <w:tmpl w:val="C1EC17EA"/>
    <w:lvl w:ilvl="0" w:tplc="1E9819D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EB58F9"/>
    <w:multiLevelType w:val="hybridMultilevel"/>
    <w:tmpl w:val="DE56462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267721"/>
    <w:multiLevelType w:val="hybridMultilevel"/>
    <w:tmpl w:val="AA866A30"/>
    <w:lvl w:ilvl="0" w:tplc="7EE495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CF06DB"/>
    <w:multiLevelType w:val="hybridMultilevel"/>
    <w:tmpl w:val="4B7C38C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4053ED1"/>
    <w:multiLevelType w:val="hybridMultilevel"/>
    <w:tmpl w:val="0F766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4983874"/>
    <w:multiLevelType w:val="hybridMultilevel"/>
    <w:tmpl w:val="0BEE21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BDE572E"/>
    <w:multiLevelType w:val="hybridMultilevel"/>
    <w:tmpl w:val="6D2C943E"/>
    <w:lvl w:ilvl="0" w:tplc="31A020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3325C41"/>
    <w:multiLevelType w:val="hybridMultilevel"/>
    <w:tmpl w:val="E5F6B3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023929"/>
    <w:multiLevelType w:val="hybridMultilevel"/>
    <w:tmpl w:val="AE0EFB1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0023D1"/>
    <w:multiLevelType w:val="hybridMultilevel"/>
    <w:tmpl w:val="93802718"/>
    <w:lvl w:ilvl="0" w:tplc="5074E44A">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4A3C36"/>
    <w:multiLevelType w:val="hybridMultilevel"/>
    <w:tmpl w:val="42BCAC3E"/>
    <w:lvl w:ilvl="0" w:tplc="396E8C4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6B625351"/>
    <w:multiLevelType w:val="hybridMultilevel"/>
    <w:tmpl w:val="18C455C6"/>
    <w:lvl w:ilvl="0" w:tplc="126055BA">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3"/>
  </w:num>
  <w:num w:numId="2">
    <w:abstractNumId w:val="2"/>
  </w:num>
  <w:num w:numId="3">
    <w:abstractNumId w:va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3"/>
  </w:num>
  <w:num w:numId="8">
    <w:abstractNumId w:val="15"/>
  </w:num>
  <w:num w:numId="9">
    <w:abstractNumId w:val="5"/>
  </w:num>
  <w:num w:numId="10">
    <w:abstractNumId w:val="7"/>
  </w:num>
  <w:num w:numId="11">
    <w:abstractNumId w:val="14"/>
  </w:num>
  <w:num w:numId="12">
    <w:abstractNumId w:val="9"/>
  </w:num>
  <w:num w:numId="13">
    <w:abstractNumId w:val="0"/>
  </w:num>
  <w:num w:numId="14">
    <w:abstractNumId w:val="10"/>
  </w:num>
  <w:num w:numId="15">
    <w:abstractNumId w:val="4"/>
  </w:num>
  <w:num w:numId="16">
    <w:abstractNumId w:val="6"/>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F56"/>
    <w:rsid w:val="00021CD7"/>
    <w:rsid w:val="000526C2"/>
    <w:rsid w:val="00063C8F"/>
    <w:rsid w:val="00067B9D"/>
    <w:rsid w:val="00074CD2"/>
    <w:rsid w:val="00080697"/>
    <w:rsid w:val="00092A9C"/>
    <w:rsid w:val="0009762A"/>
    <w:rsid w:val="00097C8F"/>
    <w:rsid w:val="000B2F34"/>
    <w:rsid w:val="000B44AC"/>
    <w:rsid w:val="000D0C20"/>
    <w:rsid w:val="000E0882"/>
    <w:rsid w:val="000E54E6"/>
    <w:rsid w:val="000F3B45"/>
    <w:rsid w:val="0010250C"/>
    <w:rsid w:val="00104E37"/>
    <w:rsid w:val="00113F76"/>
    <w:rsid w:val="00146A5D"/>
    <w:rsid w:val="00146C83"/>
    <w:rsid w:val="001519F2"/>
    <w:rsid w:val="001664B7"/>
    <w:rsid w:val="00175D1F"/>
    <w:rsid w:val="0018006A"/>
    <w:rsid w:val="00191B78"/>
    <w:rsid w:val="00192BEF"/>
    <w:rsid w:val="001A1DFD"/>
    <w:rsid w:val="001A4E6C"/>
    <w:rsid w:val="001D7A26"/>
    <w:rsid w:val="001E4AD9"/>
    <w:rsid w:val="001F1C90"/>
    <w:rsid w:val="001F461A"/>
    <w:rsid w:val="00233F0E"/>
    <w:rsid w:val="002469B2"/>
    <w:rsid w:val="00251069"/>
    <w:rsid w:val="0025420E"/>
    <w:rsid w:val="002762FD"/>
    <w:rsid w:val="00276E21"/>
    <w:rsid w:val="0029068E"/>
    <w:rsid w:val="002B34DE"/>
    <w:rsid w:val="002B72D8"/>
    <w:rsid w:val="002C2A0C"/>
    <w:rsid w:val="002F0779"/>
    <w:rsid w:val="00303AC5"/>
    <w:rsid w:val="0032014A"/>
    <w:rsid w:val="00327424"/>
    <w:rsid w:val="00337A7F"/>
    <w:rsid w:val="00341419"/>
    <w:rsid w:val="00341B9B"/>
    <w:rsid w:val="00344615"/>
    <w:rsid w:val="003456AE"/>
    <w:rsid w:val="00347715"/>
    <w:rsid w:val="00377965"/>
    <w:rsid w:val="0039233C"/>
    <w:rsid w:val="003B3CC9"/>
    <w:rsid w:val="003B40FE"/>
    <w:rsid w:val="003B60D2"/>
    <w:rsid w:val="003C4B37"/>
    <w:rsid w:val="003E4313"/>
    <w:rsid w:val="003F2C6F"/>
    <w:rsid w:val="0040407D"/>
    <w:rsid w:val="0040715D"/>
    <w:rsid w:val="00420E3C"/>
    <w:rsid w:val="00440F44"/>
    <w:rsid w:val="00445633"/>
    <w:rsid w:val="004529AC"/>
    <w:rsid w:val="0046655F"/>
    <w:rsid w:val="004762A4"/>
    <w:rsid w:val="004824B8"/>
    <w:rsid w:val="00482EEF"/>
    <w:rsid w:val="004B29EB"/>
    <w:rsid w:val="004C3519"/>
    <w:rsid w:val="004D1AE0"/>
    <w:rsid w:val="004F1DF0"/>
    <w:rsid w:val="004F2404"/>
    <w:rsid w:val="004F5A11"/>
    <w:rsid w:val="00502048"/>
    <w:rsid w:val="00530A12"/>
    <w:rsid w:val="00551E96"/>
    <w:rsid w:val="005527F1"/>
    <w:rsid w:val="00560AFD"/>
    <w:rsid w:val="00572957"/>
    <w:rsid w:val="00573352"/>
    <w:rsid w:val="00574A9E"/>
    <w:rsid w:val="00575B3A"/>
    <w:rsid w:val="0058402C"/>
    <w:rsid w:val="00597E4E"/>
    <w:rsid w:val="005D219A"/>
    <w:rsid w:val="005D2474"/>
    <w:rsid w:val="005D279D"/>
    <w:rsid w:val="005E502A"/>
    <w:rsid w:val="0062546F"/>
    <w:rsid w:val="00630F3B"/>
    <w:rsid w:val="00654259"/>
    <w:rsid w:val="00657C80"/>
    <w:rsid w:val="00666139"/>
    <w:rsid w:val="00674BBB"/>
    <w:rsid w:val="00675132"/>
    <w:rsid w:val="006A4C41"/>
    <w:rsid w:val="006D4435"/>
    <w:rsid w:val="006F2475"/>
    <w:rsid w:val="006F4E78"/>
    <w:rsid w:val="00710BF9"/>
    <w:rsid w:val="00713E00"/>
    <w:rsid w:val="007421EF"/>
    <w:rsid w:val="00742673"/>
    <w:rsid w:val="00752704"/>
    <w:rsid w:val="0077116C"/>
    <w:rsid w:val="00771256"/>
    <w:rsid w:val="007921D7"/>
    <w:rsid w:val="00794DBC"/>
    <w:rsid w:val="007A6FDE"/>
    <w:rsid w:val="007B077F"/>
    <w:rsid w:val="007B60CE"/>
    <w:rsid w:val="007C084A"/>
    <w:rsid w:val="007C54C6"/>
    <w:rsid w:val="007F2235"/>
    <w:rsid w:val="007F7A97"/>
    <w:rsid w:val="00810605"/>
    <w:rsid w:val="00830515"/>
    <w:rsid w:val="00832734"/>
    <w:rsid w:val="008355E7"/>
    <w:rsid w:val="0085209E"/>
    <w:rsid w:val="00852982"/>
    <w:rsid w:val="00863FCE"/>
    <w:rsid w:val="00871747"/>
    <w:rsid w:val="00886039"/>
    <w:rsid w:val="008A02E4"/>
    <w:rsid w:val="008A0A89"/>
    <w:rsid w:val="008A4329"/>
    <w:rsid w:val="008B0606"/>
    <w:rsid w:val="008B10AD"/>
    <w:rsid w:val="008C32E3"/>
    <w:rsid w:val="008F3564"/>
    <w:rsid w:val="00901D38"/>
    <w:rsid w:val="0090659D"/>
    <w:rsid w:val="00911A4C"/>
    <w:rsid w:val="0094376F"/>
    <w:rsid w:val="009675FC"/>
    <w:rsid w:val="00980D8D"/>
    <w:rsid w:val="00986E24"/>
    <w:rsid w:val="00997D01"/>
    <w:rsid w:val="009A094D"/>
    <w:rsid w:val="009D7724"/>
    <w:rsid w:val="00A13CF0"/>
    <w:rsid w:val="00A179BB"/>
    <w:rsid w:val="00A43A98"/>
    <w:rsid w:val="00A43BBC"/>
    <w:rsid w:val="00A45B81"/>
    <w:rsid w:val="00A75F44"/>
    <w:rsid w:val="00A82EC1"/>
    <w:rsid w:val="00AB6F77"/>
    <w:rsid w:val="00AD5FB3"/>
    <w:rsid w:val="00AE5E90"/>
    <w:rsid w:val="00AF73D5"/>
    <w:rsid w:val="00B10B3A"/>
    <w:rsid w:val="00B143EC"/>
    <w:rsid w:val="00B22FA3"/>
    <w:rsid w:val="00B27D47"/>
    <w:rsid w:val="00B322B6"/>
    <w:rsid w:val="00B33DA1"/>
    <w:rsid w:val="00B44CDE"/>
    <w:rsid w:val="00B56AE9"/>
    <w:rsid w:val="00B57C0C"/>
    <w:rsid w:val="00B606F3"/>
    <w:rsid w:val="00B65A47"/>
    <w:rsid w:val="00B705C6"/>
    <w:rsid w:val="00B74055"/>
    <w:rsid w:val="00B92799"/>
    <w:rsid w:val="00B94CC3"/>
    <w:rsid w:val="00BA05E8"/>
    <w:rsid w:val="00BB42E8"/>
    <w:rsid w:val="00BC2402"/>
    <w:rsid w:val="00BC2769"/>
    <w:rsid w:val="00BD304D"/>
    <w:rsid w:val="00BD6C96"/>
    <w:rsid w:val="00BE3B7F"/>
    <w:rsid w:val="00BF0076"/>
    <w:rsid w:val="00C044E3"/>
    <w:rsid w:val="00C23C69"/>
    <w:rsid w:val="00C57217"/>
    <w:rsid w:val="00C80E92"/>
    <w:rsid w:val="00C8447C"/>
    <w:rsid w:val="00C87EC4"/>
    <w:rsid w:val="00CA3190"/>
    <w:rsid w:val="00CA5CB7"/>
    <w:rsid w:val="00CB044F"/>
    <w:rsid w:val="00CB5010"/>
    <w:rsid w:val="00CC7B7B"/>
    <w:rsid w:val="00CD4247"/>
    <w:rsid w:val="00CE0A35"/>
    <w:rsid w:val="00CF29C1"/>
    <w:rsid w:val="00CF3A98"/>
    <w:rsid w:val="00CF525C"/>
    <w:rsid w:val="00D1169C"/>
    <w:rsid w:val="00D13EDA"/>
    <w:rsid w:val="00D15F15"/>
    <w:rsid w:val="00D20925"/>
    <w:rsid w:val="00D258DA"/>
    <w:rsid w:val="00D462B0"/>
    <w:rsid w:val="00D468E8"/>
    <w:rsid w:val="00D5067B"/>
    <w:rsid w:val="00D63C20"/>
    <w:rsid w:val="00D6660D"/>
    <w:rsid w:val="00D725A7"/>
    <w:rsid w:val="00DA2762"/>
    <w:rsid w:val="00DA52A0"/>
    <w:rsid w:val="00DE09FD"/>
    <w:rsid w:val="00DE70C3"/>
    <w:rsid w:val="00E31679"/>
    <w:rsid w:val="00E36D96"/>
    <w:rsid w:val="00E404D7"/>
    <w:rsid w:val="00E4055F"/>
    <w:rsid w:val="00E5713C"/>
    <w:rsid w:val="00E61B72"/>
    <w:rsid w:val="00E77AE5"/>
    <w:rsid w:val="00E817FB"/>
    <w:rsid w:val="00E95B28"/>
    <w:rsid w:val="00EA0628"/>
    <w:rsid w:val="00EC31DE"/>
    <w:rsid w:val="00EC666A"/>
    <w:rsid w:val="00ED140A"/>
    <w:rsid w:val="00EE121D"/>
    <w:rsid w:val="00EF3F1C"/>
    <w:rsid w:val="00EF4905"/>
    <w:rsid w:val="00EF7A2C"/>
    <w:rsid w:val="00F03D4D"/>
    <w:rsid w:val="00F32F70"/>
    <w:rsid w:val="00F36F56"/>
    <w:rsid w:val="00F61269"/>
    <w:rsid w:val="00F71F45"/>
    <w:rsid w:val="00F754D1"/>
    <w:rsid w:val="00F82FE2"/>
    <w:rsid w:val="00FA4A84"/>
    <w:rsid w:val="00FB2F55"/>
    <w:rsid w:val="00FB470A"/>
    <w:rsid w:val="00FC7CCF"/>
    <w:rsid w:val="00FD089D"/>
    <w:rsid w:val="00FF2D15"/>
    <w:rsid w:val="00FF4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F90C4"/>
  <w15:docId w15:val="{A151F7CF-353E-43C6-A0F5-59A2617A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F56"/>
    <w:pPr>
      <w:spacing w:after="0" w:line="240" w:lineRule="auto"/>
    </w:pPr>
    <w:rPr>
      <w:rFonts w:ascii="Times New Roman" w:eastAsia="Times New Roman" w:hAnsi="Times New Roman" w:cs="Times New Roman"/>
      <w:sz w:val="24"/>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36F56"/>
    <w:pPr>
      <w:ind w:left="720"/>
      <w:contextualSpacing/>
    </w:pPr>
    <w:rPr>
      <w:rFonts w:eastAsia="MS Mincho"/>
      <w:szCs w:val="24"/>
    </w:rPr>
  </w:style>
  <w:style w:type="paragraph" w:styleId="BalloonText">
    <w:name w:val="Balloon Text"/>
    <w:basedOn w:val="Normal"/>
    <w:link w:val="BalloonTextChar"/>
    <w:uiPriority w:val="99"/>
    <w:semiHidden/>
    <w:unhideWhenUsed/>
    <w:rsid w:val="001D7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A26"/>
    <w:rPr>
      <w:rFonts w:ascii="Segoe UI" w:eastAsia="Times New Roman" w:hAnsi="Segoe UI" w:cs="Segoe UI"/>
      <w:sz w:val="18"/>
      <w:szCs w:val="18"/>
      <w:lang w:val="sq-AL"/>
    </w:rPr>
  </w:style>
  <w:style w:type="paragraph" w:styleId="NoSpacing">
    <w:name w:val="No Spacing"/>
    <w:uiPriority w:val="1"/>
    <w:qFormat/>
    <w:rsid w:val="004F1DF0"/>
    <w:pPr>
      <w:spacing w:after="0" w:line="240" w:lineRule="auto"/>
    </w:pPr>
    <w:rPr>
      <w:rFonts w:ascii="Times New Roman" w:eastAsia="Times New Roman" w:hAnsi="Times New Roman" w:cs="Times New Roman"/>
      <w:sz w:val="24"/>
      <w:szCs w:val="20"/>
      <w:lang w:val="sq-AL"/>
    </w:rPr>
  </w:style>
  <w:style w:type="paragraph" w:styleId="Header">
    <w:name w:val="header"/>
    <w:basedOn w:val="Normal"/>
    <w:link w:val="HeaderChar"/>
    <w:uiPriority w:val="99"/>
    <w:unhideWhenUsed/>
    <w:rsid w:val="001664B7"/>
    <w:pPr>
      <w:tabs>
        <w:tab w:val="center" w:pos="4680"/>
        <w:tab w:val="right" w:pos="9360"/>
      </w:tabs>
    </w:pPr>
  </w:style>
  <w:style w:type="character" w:customStyle="1" w:styleId="HeaderChar">
    <w:name w:val="Header Char"/>
    <w:basedOn w:val="DefaultParagraphFont"/>
    <w:link w:val="Header"/>
    <w:uiPriority w:val="99"/>
    <w:rsid w:val="001664B7"/>
    <w:rPr>
      <w:rFonts w:ascii="Times New Roman" w:eastAsia="Times New Roman" w:hAnsi="Times New Roman" w:cs="Times New Roman"/>
      <w:sz w:val="24"/>
      <w:szCs w:val="20"/>
      <w:lang w:val="sq-AL"/>
    </w:rPr>
  </w:style>
  <w:style w:type="paragraph" w:styleId="Footer">
    <w:name w:val="footer"/>
    <w:basedOn w:val="Normal"/>
    <w:link w:val="FooterChar"/>
    <w:uiPriority w:val="99"/>
    <w:unhideWhenUsed/>
    <w:rsid w:val="001664B7"/>
    <w:pPr>
      <w:tabs>
        <w:tab w:val="center" w:pos="4680"/>
        <w:tab w:val="right" w:pos="9360"/>
      </w:tabs>
    </w:pPr>
  </w:style>
  <w:style w:type="character" w:customStyle="1" w:styleId="FooterChar">
    <w:name w:val="Footer Char"/>
    <w:basedOn w:val="DefaultParagraphFont"/>
    <w:link w:val="Footer"/>
    <w:uiPriority w:val="99"/>
    <w:rsid w:val="001664B7"/>
    <w:rPr>
      <w:rFonts w:ascii="Times New Roman" w:eastAsia="Times New Roman" w:hAnsi="Times New Roman" w:cs="Times New Roman"/>
      <w:sz w:val="24"/>
      <w:szCs w:val="20"/>
      <w:lang w:val="sq-AL"/>
    </w:rPr>
  </w:style>
  <w:style w:type="character" w:customStyle="1" w:styleId="bumpedfont15">
    <w:name w:val="bumpedfont15"/>
    <w:basedOn w:val="DefaultParagraphFont"/>
    <w:rsid w:val="00B56AE9"/>
  </w:style>
  <w:style w:type="character" w:customStyle="1" w:styleId="ListParagraphChar">
    <w:name w:val="List Paragraph Char"/>
    <w:link w:val="ListParagraph"/>
    <w:uiPriority w:val="34"/>
    <w:locked/>
    <w:rsid w:val="00CF29C1"/>
    <w:rPr>
      <w:rFonts w:ascii="Times New Roman" w:eastAsia="MS Mincho"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2362">
      <w:bodyDiv w:val="1"/>
      <w:marLeft w:val="0"/>
      <w:marRight w:val="0"/>
      <w:marTop w:val="0"/>
      <w:marBottom w:val="0"/>
      <w:divBdr>
        <w:top w:val="none" w:sz="0" w:space="0" w:color="auto"/>
        <w:left w:val="none" w:sz="0" w:space="0" w:color="auto"/>
        <w:bottom w:val="none" w:sz="0" w:space="0" w:color="auto"/>
        <w:right w:val="none" w:sz="0" w:space="0" w:color="auto"/>
      </w:divBdr>
    </w:div>
    <w:div w:id="1562715312">
      <w:bodyDiv w:val="1"/>
      <w:marLeft w:val="0"/>
      <w:marRight w:val="0"/>
      <w:marTop w:val="0"/>
      <w:marBottom w:val="0"/>
      <w:divBdr>
        <w:top w:val="none" w:sz="0" w:space="0" w:color="auto"/>
        <w:left w:val="none" w:sz="0" w:space="0" w:color="auto"/>
        <w:bottom w:val="none" w:sz="0" w:space="0" w:color="auto"/>
        <w:right w:val="none" w:sz="0" w:space="0" w:color="auto"/>
      </w:divBdr>
    </w:div>
    <w:div w:id="169623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225599EFE4BE442ABD96C6A46090D11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255</Nr_x002e__x0020_akti>
    <Data_x0020_e_x0020_Krijimit xmlns="0e656187-b300-4fb0-8bf4-3a50f872073c">2022-05-04T09:21:52Z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2022-04-28T22:00:00Z</Date_x0020_protokolli>
    <Titulli xmlns="0e656187-b300-4fb0-8bf4-3a50f872073c"> Për përdorimin e fondit të rindërtimit për financimin e riforcimit të njësive individuale të banimit dhe njësive të banimit në ndërtesa (pallat), në Bashkinë Durrës</Titulli>
    <Modifikuesi xmlns="0e656187-b300-4fb0-8bf4-3a50f872073c">Suada.Daci</Modifikuesi>
    <Nr_x002e__x0020_prot_x0020_QBZ xmlns="0e656187-b300-4fb0-8bf4-3a50f872073c">688</Nr_x002e__x0020_prot_x0020_QBZ>
    <Data_x0020_e_x0020_Modifikimit xmlns="0e656187-b300-4fb0-8bf4-3a50f872073c">2022-05-04T09:30:21Z</Data_x0020_e_x0020_Modifikimit>
    <Dekretuar xmlns="0e656187-b300-4fb0-8bf4-3a50f872073c">false</Dekretuar>
    <Data xmlns="0e656187-b300-4fb0-8bf4-3a50f872073c">2022-04-28T22:00:00Z</Data>
    <Nr_x002e__x0020_protokolli_x0020_i_x0020_aktit xmlns="0e656187-b300-4fb0-8bf4-3a50f872073c">2348/1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25599EFE4BE442ABD96C6A46090D11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A5C32-9C43-4DF1-967A-5E050504F9F5}">
  <ds:schemaRefs>
    <ds:schemaRef ds:uri="http://schemas.microsoft.com/sharepoint/v3/contenttype/forms"/>
  </ds:schemaRefs>
</ds:datastoreItem>
</file>

<file path=customXml/itemProps2.xml><?xml version="1.0" encoding="utf-8"?>
<ds:datastoreItem xmlns:ds="http://schemas.openxmlformats.org/officeDocument/2006/customXml" ds:itemID="{D5C129BA-2B14-40D2-A66A-1B9A75F07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7057240-C578-4356-BA32-FCEAB59EB42D}">
  <ds:schemaRefs>
    <ds:schemaRef ds:uri="0e656187-b300-4fb0-8bf4-3a50f872073c"/>
    <ds:schemaRef ds:uri="http://schemas.microsoft.com/office/2006/documentManagement/types"/>
    <ds:schemaRef ds:uri="http://www.w3.org/XML/1998/namespace"/>
    <ds:schemaRef ds:uri="http://purl.org/dc/dcmitype/"/>
    <ds:schemaRef ds:uri="http://purl.org/dc/terms/"/>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4910C0F-C748-431C-A3C4-EF455C588E2E}">
  <ds:schemaRefs>
    <ds:schemaRef ds:uri="http://schemas.microsoft.com/sharepoint/v3/contenttype/forms"/>
  </ds:schemaRefs>
</ds:datastoreItem>
</file>

<file path=customXml/itemProps5.xml><?xml version="1.0" encoding="utf-8"?>
<ds:datastoreItem xmlns:ds="http://schemas.openxmlformats.org/officeDocument/2006/customXml" ds:itemID="{7A7613A9-B78D-4B0C-B968-68491830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8750037-BC09-4C71-B9B1-00794EEA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Për përdorimin e fondit të rindërtimit për financimin e riforcimit të njësive individuale të banimit dhe njësive të banimit në ndërtesa (pallat), në Bashkinë Durrës</vt:lpstr>
    </vt:vector>
  </TitlesOfParts>
  <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përdorimin e fondit të rindërtimit për financimin e riforcimit të njësive individuale të banimit dhe njësive të banimit në ndërtesa (pallat), në Bashkinë Durrës</dc:title>
  <dc:creator>user1</dc:creator>
  <cp:lastModifiedBy>Jorina Kryeziu</cp:lastModifiedBy>
  <cp:revision>12</cp:revision>
  <cp:lastPrinted>2022-04-27T08:57:00Z</cp:lastPrinted>
  <dcterms:created xsi:type="dcterms:W3CDTF">2022-04-27T08:57:00Z</dcterms:created>
  <dcterms:modified xsi:type="dcterms:W3CDTF">2022-05-04T09:50:00Z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kretuar">
    <vt:bool>false</vt:bool>
  </property>
  <property fmtid="{D5CDD505-2E9C-101B-9397-08002B2CF9AE}" pid="3" name="Eligible To Select">
    <vt:bool>true</vt:bool>
  </property>
  <property fmtid="{D5CDD505-2E9C-101B-9397-08002B2CF9AE}" pid="4" name="Krijuesi">
    <vt:lpwstr>entela.suli</vt:lpwstr>
  </property>
  <property fmtid="{D5CDD505-2E9C-101B-9397-08002B2CF9AE}" pid="5" name="Data e Modifikimit">
    <vt:filetime>2021-01-07T08:06:16Z</vt:filetime>
  </property>
  <property fmtid="{D5CDD505-2E9C-101B-9397-08002B2CF9AE}" pid="6" name="Nr. akti">
    <vt:lpwstr>1135</vt:lpwstr>
  </property>
  <property fmtid="{D5CDD505-2E9C-101B-9397-08002B2CF9AE}" pid="7" name="Akte ekstra">
    <vt:bool>false</vt:bool>
  </property>
  <property fmtid="{D5CDD505-2E9C-101B-9397-08002B2CF9AE}" pid="8" name="Modifikuesi">
    <vt:lpwstr>alma.lisaku</vt:lpwstr>
  </property>
  <property fmtid="{D5CDD505-2E9C-101B-9397-08002B2CF9AE}" pid="9" name="Nr. prot QBZ">
    <vt:lpwstr>10</vt:lpwstr>
  </property>
  <property fmtid="{D5CDD505-2E9C-101B-9397-08002B2CF9AE}" pid="10" name="Nr. protokolli i aktit">
    <vt:lpwstr>6710/1</vt:lpwstr>
  </property>
  <property fmtid="{D5CDD505-2E9C-101B-9397-08002B2CF9AE}" pid="11" name="Institucion Pergjegjes">
    <vt:lpwstr>http://qbz.gov.al/resource/authority/legal-institution/24|keshilli-i-ministrave</vt:lpwstr>
  </property>
  <property fmtid="{D5CDD505-2E9C-101B-9397-08002B2CF9AE}" pid="12" name="Lloji i aktit">
    <vt:lpwstr>Akt bazë</vt:lpwstr>
  </property>
  <property fmtid="{D5CDD505-2E9C-101B-9397-08002B2CF9AE}" pid="13" name="Titulli">
    <vt:lpwstr>Për përdorimin e fondit të rindërtimit për financimin e rikonstruksionit të banesave individuale dhe njësive të banimit në ndërtesa (pallat) si dhe mjediseve në bashkëpronësi ose të përbashkëta në ndërtesa (pallat), në bashkitë Krujë dhe Lezhë</vt:lpwstr>
  </property>
  <property fmtid="{D5CDD505-2E9C-101B-9397-08002B2CF9AE}" pid="14" name="Data e Krijimit">
    <vt:filetime>2021-01-06T10:12:28Z</vt:filetime>
  </property>
  <property fmtid="{D5CDD505-2E9C-101B-9397-08002B2CF9AE}" pid="15" name="Date protokolli">
    <vt:filetime>2021-01-04T23:00:00Z</vt:filetime>
  </property>
  <property fmtid="{D5CDD505-2E9C-101B-9397-08002B2CF9AE}" pid="16" name="Data">
    <vt:filetime>2020-12-23T23:00:00Z</vt:filetime>
  </property>
</Properties>
</file>