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D2EA2" w14:textId="0ACE0D25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D412E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VENDIM</w:t>
      </w:r>
    </w:p>
    <w:p w14:paraId="1E0D276B" w14:textId="348661A1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D412E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Nr.</w:t>
      </w:r>
      <w:r w:rsidR="009E5795" w:rsidRPr="00D412E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D412E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282, datë 29.4.2022</w:t>
      </w:r>
    </w:p>
    <w:p w14:paraId="3614B3E1" w14:textId="77777777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u w:val="single"/>
          <w:lang w:eastAsia="en-US"/>
        </w:rPr>
      </w:pPr>
    </w:p>
    <w:p w14:paraId="531F0BE9" w14:textId="0309B576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D412E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 MBULIMIN E SHPENZIMEVE TË MJEKIMIT TË Z. MARK MARKU</w:t>
      </w:r>
    </w:p>
    <w:p w14:paraId="6918C009" w14:textId="77777777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u w:val="single"/>
          <w:lang w:eastAsia="en-US"/>
        </w:rPr>
      </w:pPr>
    </w:p>
    <w:p w14:paraId="758C03AA" w14:textId="0D5F3076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D412E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Në mbështetje të nenit 100 të Kushtetutës dhe të ligjit nr.</w:t>
      </w:r>
      <w:r w:rsidR="00D412E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D412E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115/2021, “Për buxhetin e vitit 2022”, të ndryshuar, dhe në vijim të vendimit nr.</w:t>
      </w:r>
      <w:r w:rsidR="00D412E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D412E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43, datë 19.1.2022, të Këshillit të Ministrave, </w:t>
      </w:r>
      <w:r w:rsidR="001434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‘P</w:t>
      </w:r>
      <w:bookmarkStart w:id="0" w:name="_GoBack"/>
      <w:bookmarkEnd w:id="0"/>
      <w:r w:rsidRPr="00D412E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ër financimin e shërbimeve shëndetësore spitalore nga skema e detyrueshme e sigurimeve të kujdesit shëndetësor, për vitin 2022</w:t>
      </w:r>
      <w:r w:rsidR="0014341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’</w:t>
      </w:r>
      <w:r w:rsidRPr="00D412E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”, me propozimin e ministrit të Shëndetësisë dhe Mbrojtjes Sociale, Këshilli i Ministrave</w:t>
      </w:r>
    </w:p>
    <w:p w14:paraId="17758E44" w14:textId="77777777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00CEF7D5" w14:textId="6F3A0F7D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D412ED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VENDOSI:</w:t>
      </w:r>
    </w:p>
    <w:p w14:paraId="5310A874" w14:textId="77777777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11B4AFC" w14:textId="77BA1CFF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D412E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1. Mbulimin e shpenzimeve të mjekimit të z. Mark Marku në masën 1 014 000 (një milion e katërmbëdhjetë mijë) lekë. </w:t>
      </w:r>
    </w:p>
    <w:p w14:paraId="7B6B58A8" w14:textId="2AD1C38F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D412E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2. Ky fond të përballohet nga Fondi i Sigurimit të Detyrueshëm të Kujdesit Shëndetësor. </w:t>
      </w:r>
    </w:p>
    <w:p w14:paraId="72359CB7" w14:textId="04848C0F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D412E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3. Pagesa të bëhet me paraqitjen e faturave përkatëse të institucionit të kurimit.</w:t>
      </w:r>
    </w:p>
    <w:p w14:paraId="1C66EBCE" w14:textId="058D4E07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D412E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4. Ngarkohen Ministria e Shëndetësisë dhe Mbrojtjes Sociale dhe Fondi i Sigurimit të Detyrueshëm të Kujdesit Shëndetësor për zbatimin e këtij vendimi.</w:t>
      </w:r>
    </w:p>
    <w:p w14:paraId="10D1E59F" w14:textId="77777777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D412E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Ky vendim hyn në fuqi menjëherë dhe botohet në Fletoren Zyrtare.</w:t>
      </w:r>
    </w:p>
    <w:p w14:paraId="6CD204D5" w14:textId="77777777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50105D1C" w14:textId="5BB27CDD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D412ED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ZËVENDËSKRYEMINISTËR</w:t>
      </w:r>
    </w:p>
    <w:p w14:paraId="4B5DB336" w14:textId="6432A629" w:rsidR="00AB535B" w:rsidRPr="00D412ED" w:rsidRDefault="00AB535B" w:rsidP="00AB53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D412E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Arben Ahmetaj</w:t>
      </w:r>
    </w:p>
    <w:p w14:paraId="3B1282C1" w14:textId="3F722CD8" w:rsidR="00B534C3" w:rsidRPr="00D412ED" w:rsidRDefault="00B534C3" w:rsidP="00AB535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B534C3" w:rsidRPr="00D412ED" w:rsidSect="00B534C3">
      <w:pgSz w:w="11907" w:h="16839" w:code="9"/>
      <w:pgMar w:top="1440" w:right="1440" w:bottom="1620" w:left="1440" w:header="720" w:footer="7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C1BE93" w14:textId="77777777" w:rsidR="00D412ED" w:rsidRDefault="00D412ED" w:rsidP="00EA4C27">
      <w:pPr>
        <w:spacing w:after="0" w:line="240" w:lineRule="auto"/>
      </w:pPr>
      <w:r>
        <w:separator/>
      </w:r>
    </w:p>
  </w:endnote>
  <w:endnote w:type="continuationSeparator" w:id="0">
    <w:p w14:paraId="146D422C" w14:textId="77777777" w:rsidR="00D412ED" w:rsidRDefault="00D412ED" w:rsidP="00EA4C27">
      <w:pPr>
        <w:spacing w:after="0" w:line="240" w:lineRule="auto"/>
      </w:pPr>
      <w:r>
        <w:continuationSeparator/>
      </w:r>
    </w:p>
  </w:endnote>
  <w:endnote w:type="continuationNotice" w:id="1">
    <w:p w14:paraId="430FCBA6" w14:textId="77777777" w:rsidR="00D412ED" w:rsidRDefault="00D412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6080E" w14:textId="77777777" w:rsidR="00D412ED" w:rsidRDefault="00D412ED" w:rsidP="00EA4C27">
      <w:pPr>
        <w:spacing w:after="0" w:line="240" w:lineRule="auto"/>
      </w:pPr>
      <w:r>
        <w:separator/>
      </w:r>
    </w:p>
  </w:footnote>
  <w:footnote w:type="continuationSeparator" w:id="0">
    <w:p w14:paraId="4AEF0866" w14:textId="77777777" w:rsidR="00D412ED" w:rsidRDefault="00D412ED" w:rsidP="00EA4C27">
      <w:pPr>
        <w:spacing w:after="0" w:line="240" w:lineRule="auto"/>
      </w:pPr>
      <w:r>
        <w:continuationSeparator/>
      </w:r>
    </w:p>
  </w:footnote>
  <w:footnote w:type="continuationNotice" w:id="1">
    <w:p w14:paraId="6A0E2D95" w14:textId="77777777" w:rsidR="00D412ED" w:rsidRDefault="00D412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52AEE"/>
    <w:multiLevelType w:val="hybridMultilevel"/>
    <w:tmpl w:val="797AE39E"/>
    <w:lvl w:ilvl="0" w:tplc="E1FAB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4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35"/>
  </w:num>
  <w:num w:numId="4">
    <w:abstractNumId w:val="21"/>
  </w:num>
  <w:num w:numId="5">
    <w:abstractNumId w:val="24"/>
  </w:num>
  <w:num w:numId="6">
    <w:abstractNumId w:val="19"/>
  </w:num>
  <w:num w:numId="7">
    <w:abstractNumId w:val="18"/>
  </w:num>
  <w:num w:numId="8">
    <w:abstractNumId w:val="28"/>
  </w:num>
  <w:num w:numId="9">
    <w:abstractNumId w:val="10"/>
  </w:num>
  <w:num w:numId="10">
    <w:abstractNumId w:val="2"/>
  </w:num>
  <w:num w:numId="11">
    <w:abstractNumId w:val="37"/>
  </w:num>
  <w:num w:numId="12">
    <w:abstractNumId w:val="33"/>
  </w:num>
  <w:num w:numId="13">
    <w:abstractNumId w:val="13"/>
  </w:num>
  <w:num w:numId="14">
    <w:abstractNumId w:val="26"/>
  </w:num>
  <w:num w:numId="15">
    <w:abstractNumId w:val="23"/>
  </w:num>
  <w:num w:numId="16">
    <w:abstractNumId w:val="38"/>
  </w:num>
  <w:num w:numId="17">
    <w:abstractNumId w:val="34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9"/>
  </w:num>
  <w:num w:numId="23">
    <w:abstractNumId w:val="11"/>
  </w:num>
  <w:num w:numId="24">
    <w:abstractNumId w:val="4"/>
  </w:num>
  <w:num w:numId="25">
    <w:abstractNumId w:val="22"/>
  </w:num>
  <w:num w:numId="26">
    <w:abstractNumId w:val="27"/>
  </w:num>
  <w:num w:numId="27">
    <w:abstractNumId w:val="32"/>
  </w:num>
  <w:num w:numId="28">
    <w:abstractNumId w:val="25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1"/>
  </w:num>
  <w:num w:numId="34">
    <w:abstractNumId w:val="3"/>
  </w:num>
  <w:num w:numId="35">
    <w:abstractNumId w:val="9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0"/>
  </w:num>
  <w:num w:numId="39">
    <w:abstractNumId w:val="30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10C31"/>
    <w:rsid w:val="000200B5"/>
    <w:rsid w:val="00021C9D"/>
    <w:rsid w:val="000224D0"/>
    <w:rsid w:val="000276C3"/>
    <w:rsid w:val="000401B7"/>
    <w:rsid w:val="00052B10"/>
    <w:rsid w:val="000576DB"/>
    <w:rsid w:val="00065C20"/>
    <w:rsid w:val="00090DDA"/>
    <w:rsid w:val="00091266"/>
    <w:rsid w:val="00096FF2"/>
    <w:rsid w:val="000A55FB"/>
    <w:rsid w:val="000A6D5E"/>
    <w:rsid w:val="000D52E9"/>
    <w:rsid w:val="000E3F8D"/>
    <w:rsid w:val="00103BDB"/>
    <w:rsid w:val="00103BF7"/>
    <w:rsid w:val="00106379"/>
    <w:rsid w:val="001207A4"/>
    <w:rsid w:val="0012500C"/>
    <w:rsid w:val="00133526"/>
    <w:rsid w:val="0014341D"/>
    <w:rsid w:val="001466AD"/>
    <w:rsid w:val="00150FE2"/>
    <w:rsid w:val="00161727"/>
    <w:rsid w:val="00163644"/>
    <w:rsid w:val="00191F15"/>
    <w:rsid w:val="001920CD"/>
    <w:rsid w:val="00195A92"/>
    <w:rsid w:val="001B5C3A"/>
    <w:rsid w:val="001D14F9"/>
    <w:rsid w:val="001E3A99"/>
    <w:rsid w:val="00223F19"/>
    <w:rsid w:val="00234119"/>
    <w:rsid w:val="00235E9F"/>
    <w:rsid w:val="00245C7E"/>
    <w:rsid w:val="00251949"/>
    <w:rsid w:val="002651DD"/>
    <w:rsid w:val="002663AF"/>
    <w:rsid w:val="00274337"/>
    <w:rsid w:val="00277B3C"/>
    <w:rsid w:val="00287544"/>
    <w:rsid w:val="00292D59"/>
    <w:rsid w:val="002A5A3F"/>
    <w:rsid w:val="002C7D66"/>
    <w:rsid w:val="002D3562"/>
    <w:rsid w:val="002E03A1"/>
    <w:rsid w:val="0031640E"/>
    <w:rsid w:val="00326B47"/>
    <w:rsid w:val="003337C7"/>
    <w:rsid w:val="0033684D"/>
    <w:rsid w:val="00345D87"/>
    <w:rsid w:val="00353F29"/>
    <w:rsid w:val="003638AA"/>
    <w:rsid w:val="003822C7"/>
    <w:rsid w:val="003900B6"/>
    <w:rsid w:val="003B041C"/>
    <w:rsid w:val="003B420B"/>
    <w:rsid w:val="003D62F0"/>
    <w:rsid w:val="003E4397"/>
    <w:rsid w:val="003E4BCB"/>
    <w:rsid w:val="003F339F"/>
    <w:rsid w:val="003F66FD"/>
    <w:rsid w:val="00407831"/>
    <w:rsid w:val="00417F78"/>
    <w:rsid w:val="004432B6"/>
    <w:rsid w:val="0045745B"/>
    <w:rsid w:val="0046538F"/>
    <w:rsid w:val="004715C0"/>
    <w:rsid w:val="00476DFF"/>
    <w:rsid w:val="004D4374"/>
    <w:rsid w:val="004D4993"/>
    <w:rsid w:val="004F347A"/>
    <w:rsid w:val="004F7F34"/>
    <w:rsid w:val="005046AE"/>
    <w:rsid w:val="005222E4"/>
    <w:rsid w:val="00531D15"/>
    <w:rsid w:val="00540CF4"/>
    <w:rsid w:val="005518F6"/>
    <w:rsid w:val="00554455"/>
    <w:rsid w:val="00571F81"/>
    <w:rsid w:val="00572260"/>
    <w:rsid w:val="00591DF1"/>
    <w:rsid w:val="00592B18"/>
    <w:rsid w:val="00594E1D"/>
    <w:rsid w:val="005B7F6E"/>
    <w:rsid w:val="005D6B9C"/>
    <w:rsid w:val="005F19F3"/>
    <w:rsid w:val="005F20A7"/>
    <w:rsid w:val="005F5743"/>
    <w:rsid w:val="00607C52"/>
    <w:rsid w:val="006160AD"/>
    <w:rsid w:val="0062092D"/>
    <w:rsid w:val="00622330"/>
    <w:rsid w:val="00637143"/>
    <w:rsid w:val="00653480"/>
    <w:rsid w:val="006618AC"/>
    <w:rsid w:val="00674374"/>
    <w:rsid w:val="00676042"/>
    <w:rsid w:val="006762D3"/>
    <w:rsid w:val="006A65B3"/>
    <w:rsid w:val="006C00F1"/>
    <w:rsid w:val="006C16A4"/>
    <w:rsid w:val="006C34DA"/>
    <w:rsid w:val="006D1DB2"/>
    <w:rsid w:val="006E28B1"/>
    <w:rsid w:val="006E35AF"/>
    <w:rsid w:val="0070153F"/>
    <w:rsid w:val="00704DA0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92E9D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125D5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8617D"/>
    <w:rsid w:val="008A0198"/>
    <w:rsid w:val="008A3D72"/>
    <w:rsid w:val="008B64FA"/>
    <w:rsid w:val="008C1B97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75FEF"/>
    <w:rsid w:val="009778FB"/>
    <w:rsid w:val="00982E2D"/>
    <w:rsid w:val="0099751E"/>
    <w:rsid w:val="009A01AE"/>
    <w:rsid w:val="009A558B"/>
    <w:rsid w:val="009C6571"/>
    <w:rsid w:val="009C7D68"/>
    <w:rsid w:val="009E4331"/>
    <w:rsid w:val="009E5795"/>
    <w:rsid w:val="00A11742"/>
    <w:rsid w:val="00A11BA2"/>
    <w:rsid w:val="00A12291"/>
    <w:rsid w:val="00A170BE"/>
    <w:rsid w:val="00A27587"/>
    <w:rsid w:val="00A303CC"/>
    <w:rsid w:val="00A475C5"/>
    <w:rsid w:val="00A6030E"/>
    <w:rsid w:val="00A61E38"/>
    <w:rsid w:val="00A642A0"/>
    <w:rsid w:val="00A648A6"/>
    <w:rsid w:val="00A71D2B"/>
    <w:rsid w:val="00A7391C"/>
    <w:rsid w:val="00A9705F"/>
    <w:rsid w:val="00A97E7C"/>
    <w:rsid w:val="00AA00BB"/>
    <w:rsid w:val="00AA0DFF"/>
    <w:rsid w:val="00AB535B"/>
    <w:rsid w:val="00AC04BB"/>
    <w:rsid w:val="00AC077B"/>
    <w:rsid w:val="00AC0F0C"/>
    <w:rsid w:val="00AC56C2"/>
    <w:rsid w:val="00AE12E5"/>
    <w:rsid w:val="00AF7C7E"/>
    <w:rsid w:val="00B03618"/>
    <w:rsid w:val="00B0602F"/>
    <w:rsid w:val="00B118BB"/>
    <w:rsid w:val="00B20026"/>
    <w:rsid w:val="00B33433"/>
    <w:rsid w:val="00B534C3"/>
    <w:rsid w:val="00B55F1C"/>
    <w:rsid w:val="00B5618C"/>
    <w:rsid w:val="00B579A3"/>
    <w:rsid w:val="00B65951"/>
    <w:rsid w:val="00B948E5"/>
    <w:rsid w:val="00BB0F95"/>
    <w:rsid w:val="00BB71DC"/>
    <w:rsid w:val="00BC007D"/>
    <w:rsid w:val="00BD342A"/>
    <w:rsid w:val="00BE22E8"/>
    <w:rsid w:val="00BE45D6"/>
    <w:rsid w:val="00C1276B"/>
    <w:rsid w:val="00C12E1E"/>
    <w:rsid w:val="00C1782C"/>
    <w:rsid w:val="00C245D6"/>
    <w:rsid w:val="00C27F56"/>
    <w:rsid w:val="00C305DE"/>
    <w:rsid w:val="00C309AE"/>
    <w:rsid w:val="00C37802"/>
    <w:rsid w:val="00C40F78"/>
    <w:rsid w:val="00C413E8"/>
    <w:rsid w:val="00C50C08"/>
    <w:rsid w:val="00C54E05"/>
    <w:rsid w:val="00C62626"/>
    <w:rsid w:val="00C87C22"/>
    <w:rsid w:val="00CA541B"/>
    <w:rsid w:val="00CA6332"/>
    <w:rsid w:val="00CB7DAE"/>
    <w:rsid w:val="00CD3D9E"/>
    <w:rsid w:val="00D03CBB"/>
    <w:rsid w:val="00D31B22"/>
    <w:rsid w:val="00D33BBE"/>
    <w:rsid w:val="00D412ED"/>
    <w:rsid w:val="00D57EBA"/>
    <w:rsid w:val="00D750B6"/>
    <w:rsid w:val="00D87B08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440A"/>
    <w:rsid w:val="00E14FA8"/>
    <w:rsid w:val="00E246E4"/>
    <w:rsid w:val="00E43258"/>
    <w:rsid w:val="00E47680"/>
    <w:rsid w:val="00E51AF5"/>
    <w:rsid w:val="00E622B0"/>
    <w:rsid w:val="00E64D0C"/>
    <w:rsid w:val="00E864CC"/>
    <w:rsid w:val="00E9082A"/>
    <w:rsid w:val="00EA04D3"/>
    <w:rsid w:val="00EA4C27"/>
    <w:rsid w:val="00EE3FE4"/>
    <w:rsid w:val="00EF05BB"/>
    <w:rsid w:val="00EF28C7"/>
    <w:rsid w:val="00EF5365"/>
    <w:rsid w:val="00EF689B"/>
    <w:rsid w:val="00F00170"/>
    <w:rsid w:val="00F05EE6"/>
    <w:rsid w:val="00F11C4A"/>
    <w:rsid w:val="00F200D0"/>
    <w:rsid w:val="00F22142"/>
    <w:rsid w:val="00F26217"/>
    <w:rsid w:val="00F329B6"/>
    <w:rsid w:val="00F35BD9"/>
    <w:rsid w:val="00F441FB"/>
    <w:rsid w:val="00F450CA"/>
    <w:rsid w:val="00F53282"/>
    <w:rsid w:val="00F5702F"/>
    <w:rsid w:val="00F57928"/>
    <w:rsid w:val="00F65252"/>
    <w:rsid w:val="00F65DCB"/>
    <w:rsid w:val="00F725BF"/>
    <w:rsid w:val="00F84516"/>
    <w:rsid w:val="00F848C0"/>
    <w:rsid w:val="00F87E60"/>
    <w:rsid w:val="00F949E4"/>
    <w:rsid w:val="00FB3360"/>
    <w:rsid w:val="00FB506F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128294"/>
  <w15:docId w15:val="{1AEFCC1E-9F53-4AF2-9D7C-273FB5D41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282</Nr_x002e__x0020_akti>
    <Data_x0020_e_x0020_Krijimit xmlns="0e656187-b300-4fb0-8bf4-3a50f872073c">2022-05-05T08:18:52Z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2022-05-03T22:00:00Z</Date_x0020_protokolli>
    <Titulli xmlns="0e656187-b300-4fb0-8bf4-3a50f872073c">Për mbulimin e shpenzimeve të mjekimit të z. Mark Marku</Titulli>
    <Modifikuesi xmlns="0e656187-b300-4fb0-8bf4-3a50f872073c">Suada.Daci</Modifikuesi>
    <Nr_x002e__x0020_prot_x0020_QBZ xmlns="0e656187-b300-4fb0-8bf4-3a50f872073c">695</Nr_x002e__x0020_prot_x0020_QBZ>
    <Data_x0020_e_x0020_Modifikimit xmlns="0e656187-b300-4fb0-8bf4-3a50f872073c">2022-05-05T09:15:45Z</Data_x0020_e_x0020_Modifikimit>
    <Dekretuar xmlns="0e656187-b300-4fb0-8bf4-3a50f872073c">false</Dekretuar>
    <Data xmlns="0e656187-b300-4fb0-8bf4-3a50f872073c">2022-04-28T22:00:00Z</Data>
    <Nr_x002e__x0020_protokolli_x0020_i_x0020_aktit xmlns="0e656187-b300-4fb0-8bf4-3a50f872073c">2116/1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24C1B355814B24A679082CEF0BCF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24C1B355814B24A679082CEF0BCF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59461A-0C18-4ED3-83A5-250D687F6530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1FEB548-FFA8-4476-ABCD-F6B37243DA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F70A90-140F-4588-B832-17F151EAB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2580FC-3376-433A-A8FE-3232270BD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38F6A0-47F7-4A03-B912-9DB2F848FFF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7B1CDDC-514B-423F-9197-2A6729DC31F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74C155D-51D6-48C8-8B85-03B69B8C1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z. Mark Marku</vt:lpstr>
    </vt:vector>
  </TitlesOfParts>
  <Company>Microsoft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z. Mark Marku</dc:title>
  <dc:creator>Elfrida Brati</dc:creator>
  <cp:lastModifiedBy>Jorina Kryeziu</cp:lastModifiedBy>
  <cp:revision>9</cp:revision>
  <cp:lastPrinted>2022-04-27T09:46:00Z</cp:lastPrinted>
  <dcterms:created xsi:type="dcterms:W3CDTF">2022-05-04T13:52:00Z</dcterms:created>
  <dcterms:modified xsi:type="dcterms:W3CDTF">2022-05-05T09:42:00Z</dcterms:modified>
</cp:coreProperties>
</file>