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BDD71" w14:textId="77777777" w:rsidR="006E0C1F" w:rsidRPr="007C3EAC" w:rsidRDefault="006E0C1F" w:rsidP="001552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3EAC">
        <w:rPr>
          <w:rFonts w:ascii="Garamond" w:hAnsi="Garamond"/>
          <w:b/>
          <w:sz w:val="24"/>
          <w:szCs w:val="24"/>
          <w:lang w:val="sq-AL"/>
        </w:rPr>
        <w:t>VENDIM</w:t>
      </w:r>
    </w:p>
    <w:p w14:paraId="5DEFC822" w14:textId="40A81566" w:rsidR="006E0C1F" w:rsidRPr="007C3EAC" w:rsidRDefault="006E0C1F" w:rsidP="001552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3EAC">
        <w:rPr>
          <w:rFonts w:ascii="Garamond" w:hAnsi="Garamond"/>
          <w:b/>
          <w:sz w:val="24"/>
          <w:szCs w:val="24"/>
          <w:lang w:val="sq-AL"/>
        </w:rPr>
        <w:t>Nr.</w:t>
      </w:r>
      <w:r w:rsidR="007C3EAC" w:rsidRPr="007C3EA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93D09" w:rsidRPr="007C3EAC">
        <w:rPr>
          <w:rFonts w:ascii="Garamond" w:hAnsi="Garamond"/>
          <w:b/>
          <w:sz w:val="24"/>
          <w:szCs w:val="24"/>
          <w:lang w:val="sq-AL"/>
        </w:rPr>
        <w:t>361</w:t>
      </w:r>
      <w:r w:rsidRPr="007C3EA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93D09" w:rsidRPr="007C3EAC">
        <w:rPr>
          <w:rFonts w:ascii="Garamond" w:hAnsi="Garamond"/>
          <w:b/>
          <w:sz w:val="24"/>
          <w:szCs w:val="24"/>
          <w:lang w:val="sq-AL"/>
        </w:rPr>
        <w:t>26.5.2022</w:t>
      </w:r>
    </w:p>
    <w:p w14:paraId="52DDA4AE" w14:textId="77777777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color w:val="000000"/>
          <w:sz w:val="24"/>
          <w:szCs w:val="24"/>
          <w:lang w:val="sq-AL"/>
        </w:rPr>
      </w:pPr>
    </w:p>
    <w:p w14:paraId="06DEAF5D" w14:textId="4E6D8210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="007C3EA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</w:t>
      </w:r>
      <w:r w:rsidRPr="007C3EA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PRONARËVE</w:t>
      </w:r>
      <w:r w:rsidR="007C3EA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7C3EAC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</w:t>
      </w:r>
      <w:r w:rsidR="0010007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PREKEN NGA PROJEKTI “SISTEMIM-</w:t>
      </w:r>
      <w:r w:rsidRP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ASFALTIM I RRUGËS</w:t>
      </w:r>
      <w:r w:rsidR="00A93D09" w:rsidRP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FUAT TOPTANI</w:t>
      </w:r>
      <w:r w:rsid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7C3E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27FA4745" w14:textId="77777777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</w:pPr>
    </w:p>
    <w:p w14:paraId="478CFCA8" w14:textId="5810F3C2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pronë private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interes publik”, të ndryshuar, me propozimin e ministrit të Infrastrukturës dhe Energjisë, Këshilli i Ministrave</w:t>
      </w:r>
    </w:p>
    <w:p w14:paraId="06C583AA" w14:textId="77777777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58C0EF" w14:textId="7E14692E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7C3E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01EE892A" w14:textId="77777777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10B8CB" w14:textId="485E6268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Shpronësimin për interes publik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</w:t>
      </w:r>
      <w:r w:rsidR="0010007C">
        <w:rPr>
          <w:rFonts w:ascii="Garamond" w:hAnsi="Garamond" w:cs="Times New Roman"/>
          <w:color w:val="000000"/>
          <w:sz w:val="24"/>
          <w:szCs w:val="24"/>
          <w:lang w:val="sq-AL"/>
        </w:rPr>
        <w:t>ë preken nga projekti “Sistemim-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asfaltim i rrugës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‘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Fuat Toptani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439BBA73" w14:textId="0792B75E" w:rsidR="006E0C1F" w:rsidRPr="007C3EAC" w:rsidRDefault="006E0C1F" w:rsidP="001552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Tiranë.</w:t>
      </w:r>
    </w:p>
    <w:p w14:paraId="3FFAE7BE" w14:textId="2291515D" w:rsidR="006E0C1F" w:rsidRPr="007C3EAC" w:rsidRDefault="006E0C1F" w:rsidP="001552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pasurinë e llojit “truall”, me një vlerë të përgjithshme prej 65 798 622 (gjashtëdhjetë e pesë milionë e shtatëqind e nëntëdhjetë e tetë mijë e gjashtëqind e njëzet e dy) lekësh.</w:t>
      </w:r>
    </w:p>
    <w:p w14:paraId="6D379555" w14:textId="3BEB29D0" w:rsidR="006E0C1F" w:rsidRPr="007C3EAC" w:rsidRDefault="006E0C1F" w:rsidP="001552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 është 65 798 622 (gjashtëdhjetë e pesë milionë e shtatëqind e nëntëdhjetë e tetë mijë e gjashtëqind e njëzet e dy) lekë dhe përballohet nga Bashkia Tiranë.</w:t>
      </w:r>
    </w:p>
    <w:p w14:paraId="39FFDEAB" w14:textId="47AFDFE9" w:rsidR="006E0C1F" w:rsidRPr="007C3EAC" w:rsidRDefault="006E0C1F" w:rsidP="001552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Tiranë.</w:t>
      </w:r>
    </w:p>
    <w:p w14:paraId="425441E0" w14:textId="4ABA9E99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Fletoren Zyrtare dhe afati i përfundimit të shpronësimit është brenda 3 (tre) muajve nga data e hyrjes në fuqi të tij.</w:t>
      </w:r>
    </w:p>
    <w:p w14:paraId="237134C1" w14:textId="5BE5E749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pasurive, pronë p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rivate, të pasqyruar në tabelën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i bashkëlidhet këtij vendimi, kompensohen, për efekt shpronësimi, pasi të kenë paraqitur dokumentacionin justifikues për likui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dim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pranë Bashkisë Tiranë.</w:t>
      </w:r>
    </w:p>
    <w:p w14:paraId="5B0ADF0D" w14:textId="3874A8D3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8. Bashkia Tiranë kryen procedurat për likuidimin e pronarëve të shpronësuar, sipas përcak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timeve të bëra në këtë vendim.</w:t>
      </w:r>
    </w:p>
    <w:p w14:paraId="069D25FA" w14:textId="28DF9A4C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të jetë në përputhje me afatet e parashikuara nga Bashkia Tiranë.</w:t>
      </w:r>
    </w:p>
    <w:p w14:paraId="4062D738" w14:textId="354F75A8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pasqyron në kartelat e pasurive të paluajtshme informacion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>in për miratimin e shpronësimit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interes publik të pasurive, pronë private, të cilat preken nga realizimi i projektit. Regjistrimi i kalimit të pronësisë për pasuritë</w:t>
      </w:r>
      <w:r w:rsidR="007C3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e shpronësuara në favor të Bashkisë Tiranë të kryhet pas aplikimit nga bashkia për shërbimin përkatës.</w:t>
      </w:r>
    </w:p>
    <w:p w14:paraId="09214891" w14:textId="7C87935E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kur do të realizohen procesi i hedhjes së gjurmës së projektit mbi hartën kadastrale dhe regjistrimi i kalimit të pronësisë në favor të Bashkisë Tiranë për pasuritë e shpronësuara.</w:t>
      </w:r>
    </w:p>
    <w:p w14:paraId="0A45EFEB" w14:textId="782D7B8D" w:rsidR="006E0C1F" w:rsidRPr="007C3EAC" w:rsidRDefault="006E0C1F" w:rsidP="00155236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Tiranë, Agjencia Shtetërore e Kadastrës dhe Agjencia Shtetërore për Shpronësimin për zbatimin e këtij vendimi.</w:t>
      </w:r>
    </w:p>
    <w:p w14:paraId="1C5697E0" w14:textId="2A61001D" w:rsidR="006E0C1F" w:rsidRPr="007C3EAC" w:rsidRDefault="006E0C1F" w:rsidP="001552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C3EA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7BD4471" w14:textId="77777777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</w:p>
    <w:p w14:paraId="1E66B373" w14:textId="77777777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  <w:r w:rsidRPr="007C3EAC">
        <w:rPr>
          <w:rFonts w:ascii="Garamond" w:hAnsi="Garamond" w:cs="Book Antiqua"/>
          <w:bCs/>
          <w:color w:val="000000"/>
          <w:sz w:val="24"/>
          <w:szCs w:val="24"/>
          <w:lang w:val="sq-AL"/>
        </w:rPr>
        <w:t xml:space="preserve">KRYEMINISTËR </w:t>
      </w:r>
    </w:p>
    <w:p w14:paraId="410D38CD" w14:textId="64FEF62D" w:rsidR="006E0C1F" w:rsidRPr="007C3EAC" w:rsidRDefault="006E0C1F" w:rsidP="001552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</w:pPr>
      <w:r w:rsidRPr="007C3EAC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>Edi Rama</w:t>
      </w:r>
    </w:p>
    <w:p w14:paraId="35270769" w14:textId="77777777" w:rsidR="00A93D09" w:rsidRPr="007C3EAC" w:rsidRDefault="00A93D09" w:rsidP="001552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  <w:lang w:val="sq-AL"/>
        </w:rPr>
        <w:sectPr w:rsidR="00A93D09" w:rsidRPr="007C3EAC" w:rsidSect="005440DD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8"/>
        <w:gridCol w:w="1191"/>
        <w:gridCol w:w="861"/>
        <w:gridCol w:w="1207"/>
        <w:gridCol w:w="638"/>
        <w:gridCol w:w="910"/>
        <w:gridCol w:w="782"/>
        <w:gridCol w:w="783"/>
        <w:gridCol w:w="604"/>
        <w:gridCol w:w="634"/>
        <w:gridCol w:w="490"/>
        <w:gridCol w:w="555"/>
        <w:gridCol w:w="897"/>
        <w:gridCol w:w="886"/>
        <w:gridCol w:w="901"/>
        <w:gridCol w:w="906"/>
        <w:gridCol w:w="1526"/>
      </w:tblGrid>
      <w:tr w:rsidR="00A93D09" w:rsidRPr="00183377" w14:paraId="78FDAB41" w14:textId="77777777" w:rsidTr="000D587C">
        <w:trPr>
          <w:trHeight w:val="330"/>
        </w:trPr>
        <w:tc>
          <w:tcPr>
            <w:tcW w:w="1421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1E868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  <w:lastRenderedPageBreak/>
              <w:t>LISTA PËRFUNDIMTARE</w:t>
            </w:r>
          </w:p>
        </w:tc>
      </w:tr>
      <w:tr w:rsidR="00A93D09" w:rsidRPr="00183377" w14:paraId="2CD8DBD5" w14:textId="77777777" w:rsidTr="000D587C">
        <w:trPr>
          <w:trHeight w:val="330"/>
        </w:trPr>
        <w:tc>
          <w:tcPr>
            <w:tcW w:w="1421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FD5C6" w14:textId="63093D2B" w:rsidR="00A93D09" w:rsidRPr="00183377" w:rsidRDefault="00A93D09" w:rsidP="007C3E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  <w:t xml:space="preserve">E PRONARËVE QË SHPRONËSOHEN PËR INTERES PUBLIK NGA PROJEKTI “SISTEMIMI DHE ASFALTIMI I RRUGËS </w:t>
            </w:r>
            <w:r w:rsidR="007C3EAC" w:rsidRPr="00183377"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  <w:t>‘</w:t>
            </w:r>
            <w:r w:rsidRPr="00183377"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  <w:t>FUAT TOPTANI</w:t>
            </w:r>
            <w:r w:rsidR="007C3EAC" w:rsidRPr="00183377"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  <w:t>’</w:t>
            </w:r>
            <w:r w:rsidRPr="00183377">
              <w:rPr>
                <w:rFonts w:ascii="Garamond" w:eastAsia="Times New Roman" w:hAnsi="Garamond" w:cs="Times New Roman"/>
                <w:bCs/>
                <w:sz w:val="16"/>
                <w:szCs w:val="16"/>
                <w:lang w:val="sq-AL" w:eastAsia="sq-AL"/>
              </w:rPr>
              <w:t>”</w:t>
            </w:r>
          </w:p>
        </w:tc>
      </w:tr>
      <w:tr w:rsidR="000D587C" w:rsidRPr="00183377" w14:paraId="2D6C922F" w14:textId="77777777" w:rsidTr="000D587C">
        <w:trPr>
          <w:trHeight w:val="330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6381F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3CA83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CE7D8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724A7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61D0B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50AEE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147CC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C0FFC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E1D33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30185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E3CE9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37836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7609F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85A9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E6C53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E9461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F1A31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7C3EAC" w:rsidRPr="00183377" w14:paraId="0EB55F47" w14:textId="77777777" w:rsidTr="006B477C">
        <w:trPr>
          <w:trHeight w:val="300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DA62" w14:textId="63663873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32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6BC1E" w14:textId="69807704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Pronari</w:t>
            </w:r>
          </w:p>
        </w:tc>
        <w:tc>
          <w:tcPr>
            <w:tcW w:w="539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B8E8F" w14:textId="65CDB905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Të dhëna hipotekore</w:t>
            </w:r>
          </w:p>
        </w:tc>
        <w:tc>
          <w:tcPr>
            <w:tcW w:w="3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8DE9E" w14:textId="69AA62BF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Vlerësimet për shpronësim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FEA2" w14:textId="329EF419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Shënime (kufizime hipotekore barrë </w:t>
            </w:r>
            <w:r w:rsidR="00A93D09"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mbi pasurinë etj</w:t>
            </w: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.</w:t>
            </w:r>
            <w:r w:rsidR="00A93D09"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</w:tr>
      <w:tr w:rsidR="007C3EAC" w:rsidRPr="00183377" w14:paraId="35AA25D4" w14:textId="77777777" w:rsidTr="006B477C">
        <w:trPr>
          <w:trHeight w:val="300"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D2C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2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6E7A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539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280F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B12AC" w14:textId="628F0AF9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2321" w14:textId="03F1FF12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Vlera totale (lekë</w:t>
            </w:r>
            <w:r w:rsidR="00A93D09"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89BB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0D587C" w:rsidRPr="00183377" w14:paraId="25E7A37A" w14:textId="77777777" w:rsidTr="006B477C">
        <w:trPr>
          <w:trHeight w:val="786"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FCE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D6F2" w14:textId="75D2F754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Emër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087C" w14:textId="444F1567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5F95" w14:textId="544214E0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Mbiemër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8522" w14:textId="3D009111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Qyteti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576D" w14:textId="39674EA6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Z. kadastrale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9D8D" w14:textId="2404564C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Nr. i pasurisë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29D3" w14:textId="4B40F6F8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Lloji i pasurisë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6A4D" w14:textId="57FFC3C6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Sip. totale truall (m²)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065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Truall (m</w:t>
            </w: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B61B" w14:textId="0A0679B2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Vol.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11BC" w14:textId="3BBC85EE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Faqe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30BD" w14:textId="35775152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Sipërfaqja (m</w:t>
            </w: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9B87" w14:textId="2C36E1B8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Çmimi (lekë/m²)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4DDB" w14:textId="164F5892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Vlera (lekë)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58CC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7377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0D587C" w:rsidRPr="00183377" w14:paraId="1C7CA45C" w14:textId="77777777" w:rsidTr="006B477C">
        <w:trPr>
          <w:trHeight w:val="3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51A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D87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B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75F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C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AD3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D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572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E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E33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F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4E0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G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6FD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H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EE5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164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J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AFF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K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535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L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552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M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682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4F73" w14:textId="5965303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O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B9EE" w14:textId="286142B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P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C06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Q</w:t>
            </w:r>
          </w:p>
        </w:tc>
      </w:tr>
      <w:tr w:rsidR="000D587C" w:rsidRPr="00183377" w14:paraId="1594D293" w14:textId="77777777" w:rsidTr="006B477C">
        <w:trPr>
          <w:trHeight w:val="41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2EF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C55E" w14:textId="40A8735F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Ylli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7DB1" w14:textId="64E633D1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Zylyftar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C145" w14:textId="24582108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Bylo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6954" w14:textId="3CF3FD8F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9F9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640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13/1030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AB57" w14:textId="4A8E80B5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2A2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1135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1C9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1135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BC4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CD2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5D8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4C7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B9E3" w14:textId="152EF54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1,721,505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2416" w14:textId="0853CF0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1,721,505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4C1C" w14:textId="3E4E10FD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Përshkrimi i veçantë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: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pasuria shpronësohet për sipërfaqen 65.2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me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VKM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-në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nr. 230, datë 21.3.2017, ref. 8010; 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-mbi këtë truall pozicionohet ndërtesa me nr. pas. 13/191-nd., vol. 40 f.. 84 z.k. 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8190; E-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kufizohet kryerja e veprimeve me pasurinë në zgjidhjen e problematikës së krijuar; të moskryhet asnjë veprim me pasurinë masë sigurie padie në origjinë të pasurisë.</w:t>
            </w:r>
          </w:p>
        </w:tc>
      </w:tr>
      <w:tr w:rsidR="000D587C" w:rsidRPr="00183377" w14:paraId="77E11931" w14:textId="77777777" w:rsidTr="006B477C">
        <w:trPr>
          <w:trHeight w:val="3528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036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2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8000" w14:textId="656C3ABA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</w:t>
            </w:r>
            <w:r w:rsidR="000D587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38B9" w14:textId="43531E86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Bajrami, Berami, Guri, Hasa, Cingo, Musta, Dapi, Kora, Vako, Nelku, Elmazi, Haruni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D7F1" w14:textId="16804E6F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FE0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7B2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13/1031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4F22" w14:textId="1A25C9FF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806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296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B9F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296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608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262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4EC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135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647" w14:textId="37FDDD1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641,345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766C" w14:textId="2A0F85C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641,345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E4F9" w14:textId="6EA17733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Përshkrim i veçantë – pasuria shpronësohet për sipërfaqen 65.2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VKM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-në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nr. 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230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datë 21.3.2017, ref. 8010; mbi këtë truall pozicionohet ndërtesa 13/191-nd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.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Ka pesë ndërtime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pa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leje. Regjistrohet kontrata e shitjes me kusht për pjesët takuese 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të Besnik Bajramit, Ramazan Bajramit, Majlinda Bajramit, Irma Hadro</w:t>
            </w:r>
            <w:r w:rsidR="006B477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Altin Bajrami</w:t>
            </w:r>
            <w:r w:rsidR="006B477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</w:t>
            </w:r>
          </w:p>
        </w:tc>
      </w:tr>
      <w:tr w:rsidR="000D587C" w:rsidRPr="00183377" w14:paraId="13DB8ACE" w14:textId="77777777" w:rsidTr="006B477C">
        <w:trPr>
          <w:trHeight w:val="140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6D0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911C" w14:textId="643D1D8A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BF88" w14:textId="308B189A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Bajrami, Berami, Guri, Hasa, Cingo, Musta, Dapi, Kora, Vako, Nelku, Elmazi, Haruni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8EA9" w14:textId="66D2DCFC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C37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461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13/185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60A7" w14:textId="6F507DB9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DC6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1938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5CD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1938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6C2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837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0C4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B5E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F14F" w14:textId="0114D00D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2,227,830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1D9E" w14:textId="0270BA06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2,227,830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1FE6" w14:textId="5A77F538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Vendoset masa sekuestro konservative nga përmbarues Euglent Osmanaj. Regjistrohet kontrata e shitjes me kusht për pjesët takuese të Besnik Bajramit, Ramazan Bajramit, Majlinda Bajramit, Irma Hadro, Altin Bajrami.</w:t>
            </w:r>
          </w:p>
        </w:tc>
      </w:tr>
      <w:tr w:rsidR="000D587C" w:rsidRPr="00183377" w14:paraId="74252486" w14:textId="77777777" w:rsidTr="006B477C">
        <w:trPr>
          <w:trHeight w:val="1754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C8E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AF2C" w14:textId="399D3057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EF9F" w14:textId="2E8D23EF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Bajrami, Berami, Guri, Hasa, Cingo, Musta, Dapi, Kora, Vako, Nelku, Elmazi, Haruni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8ED" w14:textId="037E91BC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0E7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825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13/186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0E89" w14:textId="00A36DF1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69D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1938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852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1938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867A" w14:textId="5E54459F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CC69" w14:textId="61FFCCE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CD0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938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AA43" w14:textId="14C7E6E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1,181,425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AEB8" w14:textId="0A0F8FE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1,181,425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B5A4" w14:textId="49F1C0A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Kjo pasuri është okupuar</w:t>
            </w:r>
            <w:r w:rsidR="007C3EA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regjistrohet kontrata e shitjes me kusht për pjesët takuese të Besnik Bajramit, Ramazan Bajramit, Majlinda Bajramit, Irma Hadro, Altin Bajrami.</w:t>
            </w:r>
          </w:p>
        </w:tc>
      </w:tr>
      <w:tr w:rsidR="000D587C" w:rsidRPr="00183377" w14:paraId="355D7615" w14:textId="77777777" w:rsidTr="006B477C">
        <w:trPr>
          <w:trHeight w:val="1969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219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6478" w14:textId="12106CB5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Gentian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20AB" w14:textId="3FE00295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Dhimitraq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0820" w14:textId="35311035" w:rsidR="00A93D09" w:rsidRPr="00183377" w:rsidRDefault="007C3EA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Milo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A2D2" w14:textId="69117385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1B0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5D2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13/189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40B6" w14:textId="4BA1CEC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720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365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CC8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365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74E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044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F8A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B34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5C78" w14:textId="476E5A5A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1,552,730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51D9" w14:textId="104564AE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1,552,730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94AD" w14:textId="7E736C8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Përshkrimi i veçantë: l. Leg. nr. 91796, datë 3.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6.2016; VKM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-ja e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shpronësimit nr. 230, datë 21.3.2017, godinë banimi 2-katëshe + 1 kat nëntokë; sip. e katit përdhe 103.9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sip. e verandës + shkallëve 18.7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; sip. e katit të parë 152.4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sip. e bodrumit 60.1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kufizohen veprimet, vendim gjykate për sigurim padie.</w:t>
            </w:r>
          </w:p>
        </w:tc>
      </w:tr>
      <w:tr w:rsidR="000D587C" w:rsidRPr="00183377" w14:paraId="651CC6BE" w14:textId="77777777" w:rsidTr="006B477C">
        <w:trPr>
          <w:trHeight w:val="41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D72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A121" w14:textId="375E7DDC" w:rsidR="00A93D09" w:rsidRPr="00183377" w:rsidRDefault="00E454B8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Behar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Robert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4946" w14:textId="51340E3F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FDE9" w14:textId="63B5DD8D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Maili, Feto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BAAC" w14:textId="6B15343C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28F4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1BFD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13/455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A2C9" w14:textId="4AA09538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C5D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3680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EA1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3680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8EA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B69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249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961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410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A4B9" w14:textId="6718C736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3EB9" w14:textId="444F412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202A" w14:textId="1C7B787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Ka një ndërtim të paligjshëm. Bazuar në vendimin e Gjykatës së Lartë, Kolegji Civil nr. 1177 datë 16.10.2009, përcjellë në ZVRPP Tiranë me dosjen përmbarimore nr. 3799 prot., datë 8.3.2010, është vendosur “anulimi i pjesshëm i VKKKP-së nr. 410/1995, dhe njohja trashëgimtar në sip. 2500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të trashëgimtarëve të Ali Beramit, sipas pjesëve që i vijnë nga trashëgimia. Në këto kushte të jepet pëlqimi me deklaratë noteriale nga të gjithë bashkëpronarët për transaksionet e kryera ose pasojat të rregullohen me vendim gjykate. Bllokohet pasuria në favor t</w:t>
            </w:r>
            <w:r w:rsidR="00E454B8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shoq. “Girona” sh.p.k.;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menaxhuar me leje ndërtimi.</w:t>
            </w:r>
          </w:p>
        </w:tc>
      </w:tr>
      <w:tr w:rsidR="000D587C" w:rsidRPr="00183377" w14:paraId="45F69B45" w14:textId="77777777" w:rsidTr="006B477C">
        <w:trPr>
          <w:trHeight w:val="18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5EE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7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DC18" w14:textId="2F828779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818D" w14:textId="1F4C083C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Bajrami, Berami, Guri, Hasa, Cingo, Musta, Dapi, Kora, Vako, Nelku, Elmazi, Haruni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960" w14:textId="4C6A9169" w:rsidR="00A93D09" w:rsidRPr="00183377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48D6" w14:textId="7ECC1113" w:rsidR="00A93D09" w:rsidRPr="00183377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EEDE" w14:textId="3144BABF" w:rsidR="00A93D09" w:rsidRPr="00183377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13/856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8C2C" w14:textId="4ED5763F" w:rsidR="00A93D09" w:rsidRPr="00183377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3F6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9667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822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9667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03A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318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09E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67B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A2EF" w14:textId="73488C9B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1,485,220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814B" w14:textId="5D7145C5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1,485,220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E540" w14:textId="1CFD72BC" w:rsidR="00A93D09" w:rsidRPr="00183377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Regjistrohet kontrata e shitjes me kusht për pjesët takuese të Besnik Bajramit, Ramazan Bajramit, Majlinda Bajramit, Irma Hadros, Altin Bajramit.</w:t>
            </w:r>
          </w:p>
        </w:tc>
      </w:tr>
      <w:tr w:rsidR="000D587C" w:rsidRPr="00183377" w14:paraId="7273633E" w14:textId="77777777" w:rsidTr="006B477C">
        <w:trPr>
          <w:trHeight w:val="15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89C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27E3" w14:textId="23B4F04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Fatmir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DB99" w14:textId="5D8E75E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Han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55E6" w14:textId="68FDCFB9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Peposhi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1FD1" w14:textId="6C191B21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3E70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1A4A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8/1101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6D4A" w14:textId="6E40310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72A5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375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F7B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375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E94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31F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FE3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1E2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E6FC" w14:textId="4B53C88C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438,815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0E29" w14:textId="35B5558B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438,815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3913" w14:textId="7914C386" w:rsidR="00A93D09" w:rsidRPr="00183377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Përshkrim i veçantë - leje legalizimi nr. 124643, datë 20.8.2019, objekt banimi 2-katëshe, sip. e katit përdhe 107.6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sip. e katit të parë 96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</w:p>
        </w:tc>
      </w:tr>
      <w:tr w:rsidR="000D587C" w:rsidRPr="00183377" w14:paraId="149337D0" w14:textId="77777777" w:rsidTr="006B477C">
        <w:trPr>
          <w:trHeight w:val="6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3D7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75C4" w14:textId="4392AB2F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Petrit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A5E3" w14:textId="089F7976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Fadil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CC74" w14:textId="69034DAD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Tresa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79EC" w14:textId="26333D1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2F46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506C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8/1084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F75C" w14:textId="3F055B0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39C5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20F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95B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D82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83B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259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21A4" w14:textId="121CBD13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506,325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8039" w14:textId="34267EF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506,325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D710" w14:textId="47C9C2C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  <w:tr w:rsidR="000D587C" w:rsidRPr="00183377" w14:paraId="7B5742D0" w14:textId="77777777" w:rsidTr="006B477C">
        <w:trPr>
          <w:trHeight w:val="15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E67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ADD6" w14:textId="3112534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Ilir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CA93" w14:textId="43E0BAB1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Sali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4F74" w14:textId="19651F85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Bezati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FE1E" w14:textId="46517613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8ACF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ECBC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8/819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B15B" w14:textId="3335FA68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A75B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29D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338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30D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6F9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D85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4B1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9881" w14:textId="4CD13053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540,080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51BA" w14:textId="46E3E00E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540,080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FD47" w14:textId="7D5FF7A6" w:rsidR="00A93D09" w:rsidRPr="008D2305" w:rsidRDefault="009D7761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Përshkrimi i veçantë: l. Leg. nr. 2624606, datë 14.12.2017, godinë banimi 3-katëshe; sip. e katit përdhe 128.0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;</w:t>
            </w:r>
            <w:r w:rsidR="007C3EAC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sip. e kati të parë 1.2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; sip. e verandës 11.7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;</w:t>
            </w:r>
          </w:p>
        </w:tc>
      </w:tr>
      <w:tr w:rsidR="000D587C" w:rsidRPr="00183377" w14:paraId="1B5397AB" w14:textId="77777777" w:rsidTr="006B477C">
        <w:trPr>
          <w:trHeight w:val="252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2FD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4086" w14:textId="3FAFFBE9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Mahmut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F9FF" w14:textId="2F1751F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Dervish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70A5" w14:textId="2CAFC17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Abazi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4EF2" w14:textId="67F4F26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6E0F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0E9C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15/845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7CB9" w14:textId="41102DB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770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947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661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947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67A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6A90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BC7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731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7DF0" w14:textId="44E1EF9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5,097,005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3874" w14:textId="73C1408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5,097,005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92EF" w14:textId="224219B2" w:rsidR="00A93D09" w:rsidRPr="008D2305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Përshkrimi i 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veçantë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: l.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Leg 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nr.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126568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datë 27.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7.2020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="007C3EAC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godinë banimi 2-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kat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ëshe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+1 kat nëntokë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sip. 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 k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ati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nëntokë 108.6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; sip. 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 k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ati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përdhe 111.1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verandë + shkallë 22.1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sip 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e 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kati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 të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parë 102.8 m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, </w:t>
            </w:r>
            <w:r w:rsidRPr="008D230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verandë 24.2 m</w:t>
            </w:r>
            <w:r w:rsidR="009D7761" w:rsidRPr="008D2305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bookmarkStart w:id="0" w:name="_GoBack"/>
            <w:bookmarkEnd w:id="0"/>
          </w:p>
        </w:tc>
      </w:tr>
      <w:tr w:rsidR="000D587C" w:rsidRPr="00183377" w14:paraId="4AD717B1" w14:textId="77777777" w:rsidTr="006B477C">
        <w:trPr>
          <w:trHeight w:val="6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417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12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D4A9" w14:textId="7A75947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Osman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549A" w14:textId="512A040B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5F80" w14:textId="57D45946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Abazi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9D40" w14:textId="3CCA71D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5B85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CACC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15/801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B78C" w14:textId="52EA53B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B9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725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FA5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725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6CB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ABD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CDD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245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90B0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6788" w14:textId="0AFEEF5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8,269,975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C411" w14:textId="7968D05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8,269,975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9D29" w14:textId="5CE08D7D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  <w:tr w:rsidR="000D587C" w:rsidRPr="00183377" w14:paraId="79D2CF72" w14:textId="77777777" w:rsidTr="006B477C">
        <w:trPr>
          <w:trHeight w:val="18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CD6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8633" w14:textId="450CB9EC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FD76" w14:textId="26B77FE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Abazi, Çullhaj, Der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ja, Balla, Mumajesi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Hoxha, Raufi.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74C7" w14:textId="501F09D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D91F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A80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15/424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B473" w14:textId="595335F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74A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715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BC9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715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632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5E4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A45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246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547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BE7C" w14:textId="46A811F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8,303,730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5471" w14:textId="28ABB75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8,303,730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5223" w14:textId="44CDFA49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Mbi këtë truall ndodhet ndërtesa 8/858-nd. vol. 35, f. 212,</w:t>
            </w:r>
            <w:r w:rsidR="007C3EA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Halim Biba. Ndërtesa 8/857-nd., z.k. 8190, në pronësi të Petrit Bibës. Ka 5 ndërtime të paligjshme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</w:p>
        </w:tc>
      </w:tr>
      <w:tr w:rsidR="000D587C" w:rsidRPr="00183377" w14:paraId="0095D79F" w14:textId="77777777" w:rsidTr="006B477C">
        <w:trPr>
          <w:trHeight w:val="12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343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CA53" w14:textId="6E73B41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Shefqet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3948B" w14:textId="5EA5489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Maliq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496D" w14:textId="05DDB2D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Abazi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A586" w14:textId="2119AE68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F819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98A4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15/401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C94F" w14:textId="4C61789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ADB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4E4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98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F39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023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8BF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2F7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D2A8" w14:textId="4E1BA89E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3,318,117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67BA" w14:textId="7CA7CBDC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3,318,117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053E" w14:textId="7E56587B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D- e vlefshme për shpronësim pranë institucionit përkatës sipas planit të rilevimit ortofoto është rrugë.</w:t>
            </w:r>
          </w:p>
        </w:tc>
      </w:tr>
      <w:tr w:rsidR="000D587C" w:rsidRPr="00183377" w14:paraId="2F8F1253" w14:textId="77777777" w:rsidTr="006B477C">
        <w:trPr>
          <w:trHeight w:val="6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95C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A54D" w14:textId="4C44B44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Bajram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596B" w14:textId="02C4DD4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Col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4952" w14:textId="33906AAD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Gelaj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948C" w14:textId="701CE73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9CD2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F595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15/400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5868" w14:textId="25DFB0C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4A40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2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269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AA3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17D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33F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FA19" w14:textId="62E8516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607,590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5E7D" w14:textId="521A5EDA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607,590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86DF" w14:textId="340CD595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Mbi këtë pasuri ka një ndërtim pa leje.</w:t>
            </w:r>
          </w:p>
        </w:tc>
      </w:tr>
      <w:tr w:rsidR="000D587C" w:rsidRPr="00183377" w14:paraId="566F0888" w14:textId="77777777" w:rsidTr="006B477C">
        <w:trPr>
          <w:trHeight w:val="6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C78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5E6B" w14:textId="58B5A3D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Reshat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DB73" w14:textId="4B5B565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Dervish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CDE8" w14:textId="1772F70C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Abazi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EBF7" w14:textId="7734F56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1C6E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5631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15/393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7269" w14:textId="3D43FE2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137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1281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969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1281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217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500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213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1F0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256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FF4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EF07" w14:textId="2725875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8,641,280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CE23" w14:textId="49EAD15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8,641,280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F273" w14:textId="3956A024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K. shitje.</w:t>
            </w:r>
          </w:p>
        </w:tc>
      </w:tr>
      <w:tr w:rsidR="000D587C" w:rsidRPr="00183377" w14:paraId="15221282" w14:textId="77777777" w:rsidTr="006B477C">
        <w:trPr>
          <w:trHeight w:val="225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32A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17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1EEB" w14:textId="386FD861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F1D0" w14:textId="14E83B3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Taip Maliq Abazi; Enver Maliq Abazi; Bardhyl Abazi; Hatixhe Balla; Haxhire Bakalli; Haziz Abazi; Kaje Mumajesi; Kumeri Balla; Muharrem Abazi; Musa Abazi; Osman Abazi; Razije Raufi; Refik Abazi; Sheqere Abazi; Sherife Abazi; Veli Abazi; Xharije Abazi; Xhemile Abazi; Shefqet Maliq Abazi; Afmet Maliq Abazi; Pashe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Maliq Picori; Fiqirete Maliq Varosi; Pasha Ramazan Derja; Mereme Pasha Bardhi; Hasan Pasha Derja; Ismail Pasha Derja; Selim Pasha Derja; Hanke Pasha Bardhi; Flutura Pasha Haxhiu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AD9B" w14:textId="3B0EE09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BC24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B10F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15/381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54AE" w14:textId="119AD0B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74F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280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4AA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280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6B6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E367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9480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C12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3AA8B" w14:textId="003E238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4,860,720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968D" w14:textId="0B16827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4,860,720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6309" w14:textId="4731D156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Ka tri ndërtime të paligjshme.</w:t>
            </w:r>
          </w:p>
        </w:tc>
      </w:tr>
      <w:tr w:rsidR="000D587C" w:rsidRPr="00183377" w14:paraId="0037D8FF" w14:textId="77777777" w:rsidTr="006B477C">
        <w:trPr>
          <w:trHeight w:val="2186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CE9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FD4C" w14:textId="7996AA5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Veli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3E46" w14:textId="24110F5D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F265" w14:textId="5E00C0B6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Abazi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0D45" w14:textId="524AF5C1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DE38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CF21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15/380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F517" w14:textId="31F11981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2D81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5F8B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1300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1B6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47C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956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256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96D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B0CB" w14:textId="07F41A63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8,641,280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3608" w14:textId="671826AB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8,641,280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CC64" w14:textId="0B4BE28F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Përshkrim i veçantë: - leje leg. nr. 127411, datë 17.1.2021, godinë banimi 3-katëshe, sip. e katit përdhe 123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; sip. e katit të parë 125.9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( verandë 20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); sip. e katit të dytë 125.9 (verandë 20 m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)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</w:p>
        </w:tc>
      </w:tr>
      <w:tr w:rsidR="000D587C" w:rsidRPr="00183377" w14:paraId="3CE5F641" w14:textId="77777777" w:rsidTr="006B477C">
        <w:trPr>
          <w:trHeight w:val="9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58B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7461" w14:textId="249059F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Petrit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58C5" w14:textId="50D75B0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Bardhok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6BDD" w14:textId="2EC21A2F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Lleshi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BF26" w14:textId="0DE1956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E1AF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CEFE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15/365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A6A3" w14:textId="559368DC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962E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29D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1F3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C7E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3FA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26B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F8AB" w14:textId="3484041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4,894,475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AF2F" w14:textId="6AD9F54A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4,894,475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69AD" w14:textId="62FA5D9A" w:rsidR="00A93D09" w:rsidRPr="00183377" w:rsidRDefault="00C94AE7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D- rivlerësohet pasuria për shumën 13502000 lekë, E- ka tri ndërtime të paligjshme.</w:t>
            </w:r>
          </w:p>
        </w:tc>
      </w:tr>
      <w:tr w:rsidR="000D587C" w:rsidRPr="00183377" w14:paraId="482B9BE5" w14:textId="77777777" w:rsidTr="006B477C">
        <w:trPr>
          <w:trHeight w:val="39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DE5F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DCA4" w14:textId="46A4145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Seit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82A0" w14:textId="476AD9AB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Ismail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286A" w14:textId="0C1B0F7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Tresa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40C0" w14:textId="02F02DCD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E236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1101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15/339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0F9B" w14:textId="3AE0A66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88A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0BE3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708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FD8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D37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A1F8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9F3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6E3F" w14:textId="4F1FE57C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675,100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575B" w14:textId="279F126A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675,100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0A2F" w14:textId="79BEF7B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Leje legalizimi nr. 125035, datë 31.1.2020 godinë banimi 3-katëshe + papafingo sip. e katit përdhe 119.1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sip. e katit të parë 119.1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(verandë + shkallë 23.3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), sip. e katit të dytë 115.1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(verandë + shkallë</w:t>
            </w:r>
            <w:r w:rsidR="007C3EA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52.9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)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br/>
              <w:t>sip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 e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papafingo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83.4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(verand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76 m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:lang w:val="sq-AL" w:eastAsia="sq-AL"/>
              </w:rPr>
              <w:t>2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)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; mbi këtë truall pozicionohet pjesërisht nd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nr. 8/857-nd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z.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k.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8190 në pronësi të </w:t>
            </w:r>
            <w:r w:rsidR="00C94AE7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Petrit Biba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 Ka dy ndërtime të paligjshme</w:t>
            </w:r>
            <w:r w:rsidR="00A93D09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</w:p>
        </w:tc>
      </w:tr>
      <w:tr w:rsidR="000D587C" w:rsidRPr="00183377" w14:paraId="46AFC6E7" w14:textId="77777777" w:rsidTr="006B477C">
        <w:trPr>
          <w:trHeight w:val="1557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6C8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EDDB" w14:textId="7673DDC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Bashkëpronarët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D0D5" w14:textId="1C922F6C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7956" w14:textId="3FEBC73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br/>
              <w:t>Mevlude Zaim Parllaku; Alban Bajram Parllaku; Dritan Bajram Parllaku; Gëzim Bajram Parllaku; Mimoza Bajram Krasniqi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98C1" w14:textId="270BEAA6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0D02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1152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15/272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398D" w14:textId="6EFF074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A9F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51F5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185D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AB5C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C0C4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D89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44AB" w14:textId="2BD9EB36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675,100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1ADB" w14:textId="316C1D7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675,100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0904" w14:textId="336B130A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Ka një ndërtim të paligjshëm.</w:t>
            </w:r>
          </w:p>
        </w:tc>
      </w:tr>
      <w:tr w:rsidR="000D587C" w:rsidRPr="00183377" w14:paraId="0BC445C0" w14:textId="77777777" w:rsidTr="006B477C">
        <w:trPr>
          <w:trHeight w:val="31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6DD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072F" w14:textId="2CFE1F30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Altin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5863" w14:textId="28B387AD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Dalip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9E4A" w14:textId="08A5F47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Hysa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4BEE" w14:textId="1840EE7E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DB81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8190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A8E0" w14:textId="77777777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15/267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5803" w14:textId="7BD84644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Tuall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6599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300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77D2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300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99F1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868B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7416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57EA" w14:textId="7777777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33755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A9BD" w14:textId="6E4A6C4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  <w:t>1,518,975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89B5" w14:textId="75E03C75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1,518,975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BA9F" w14:textId="1765E0B2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K. shitje.</w:t>
            </w:r>
          </w:p>
        </w:tc>
      </w:tr>
      <w:tr w:rsidR="000D587C" w:rsidRPr="00183377" w14:paraId="18D20D9E" w14:textId="77777777" w:rsidTr="006B477C">
        <w:trPr>
          <w:trHeight w:val="33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7E04" w14:textId="367C562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19D3" w14:textId="02CC438D" w:rsidR="00A93D09" w:rsidRPr="00183377" w:rsidRDefault="0033658C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Shuma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7A3D" w14:textId="5B01131E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2DB0" w14:textId="53474BA6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5CE7" w14:textId="712E12C4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EAF3" w14:textId="0F92E5E3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5A32" w14:textId="1189F28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1BFC" w14:textId="742A26AB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7B00" w14:textId="101A511B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6A91" w14:textId="5CA62A56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606" w14:textId="6DB3018D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9CDA" w14:textId="074F760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4DE2" w14:textId="0E6FFBD5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A628" w14:textId="791CD59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F1D9" w14:textId="6D2677A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65,798,622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D6D8" w14:textId="61888C63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 w:eastAsia="sq-AL"/>
              </w:rPr>
              <w:t>65,798,622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F21D" w14:textId="2DA0EDB8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0D587C" w:rsidRPr="00183377" w14:paraId="664928BD" w14:textId="77777777" w:rsidTr="006B477C">
        <w:trPr>
          <w:trHeight w:val="300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11A06" w14:textId="4E7E9864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037CA" w14:textId="328F45B9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Shënime</w:t>
            </w:r>
            <w:r w:rsidR="0033658C" w:rsidRPr="00183377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91188" w14:textId="69A919C7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25D62" w14:textId="174EE54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53D50" w14:textId="48BD88B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DEF31" w14:textId="2A31A9DF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E0F6F" w14:textId="4E4E92FF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2C6A1" w14:textId="376A295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AD5E5" w14:textId="7EBFB262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C9000" w14:textId="1B2B4F04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D39BA" w14:textId="67831834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C535C" w14:textId="2B44753C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6D282" w14:textId="7C523950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66FC9" w14:textId="796DACF1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B5274" w14:textId="7F90958E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FD37" w14:textId="68C65A1A" w:rsidR="00A93D09" w:rsidRPr="00183377" w:rsidRDefault="00A93D09" w:rsidP="006B47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CEEFC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</w:tr>
      <w:tr w:rsidR="007C3EAC" w:rsidRPr="00183377" w14:paraId="053F48F0" w14:textId="77777777" w:rsidTr="000D587C">
        <w:trPr>
          <w:trHeight w:val="300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CC9C8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04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5BF72" w14:textId="3892E41F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1.</w:t>
            </w:r>
            <w:r w:rsidR="007C3EA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Për tokën truall, çmimi i llogaritur është marrë nga VKM-ja 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nr. 89, datë 3.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2.2016.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E3E53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9BBAF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217FF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  <w:tr w:rsidR="007C3EAC" w:rsidRPr="00183377" w14:paraId="205B9FF5" w14:textId="77777777" w:rsidTr="000D587C">
        <w:trPr>
          <w:trHeight w:val="300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DD49C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04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25211" w14:textId="251577F9" w:rsidR="00A93D09" w:rsidRPr="00183377" w:rsidRDefault="00A93D09" w:rsidP="0033658C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2.</w:t>
            </w:r>
            <w:r w:rsidR="007C3EA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Llogaritjet paraprake të pasurive të kësaj liste, janë bazuar në të dhënat e marra nga konfirmimi 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i Drejtorisë Vendore të ASHK-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së Tir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ana Jug nr. prot. 5365/1, datë 8.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7.2021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33782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54E32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59114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  <w:tr w:rsidR="007C3EAC" w:rsidRPr="00183377" w14:paraId="4AC21EDF" w14:textId="77777777" w:rsidTr="000D587C">
        <w:trPr>
          <w:trHeight w:val="300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43EDC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04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C7B5B" w14:textId="1F5F5163" w:rsidR="00A93D09" w:rsidRPr="00183377" w:rsidRDefault="00A93D09" w:rsidP="0033658C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3. Për llojin e pasurisë trotuar, rrug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shesh n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pron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 t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htetit janë konfirmuar</w:t>
            </w:r>
            <w:r w:rsidR="007C3EA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me shkresën nr.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prot. 2389/1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,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dat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 4.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7.2019 dhe janë hequr nga tabela e llogaritjeve paraprake sipas 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shkresës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së MIE-së me nr. prot. 8406/1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 datë</w:t>
            </w:r>
            <w:r w:rsidR="009D7761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30.12.2019</w:t>
            </w:r>
            <w:r w:rsidR="0033658C" w:rsidRPr="00183377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5083C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 w:eastAsia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9A5CA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A0581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  <w:tr w:rsidR="000D587C" w:rsidRPr="00183377" w14:paraId="7A81F09B" w14:textId="77777777" w:rsidTr="000D587C">
        <w:trPr>
          <w:trHeight w:val="300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73857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92797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0985B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1C65B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36F18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9C3FC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07355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58D73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03B23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976B3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B615C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2BFF8" w14:textId="77777777" w:rsidR="00A93D09" w:rsidRPr="00183377" w:rsidRDefault="00A93D09" w:rsidP="00A93D0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B6AC1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49E6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EE9F3" w14:textId="77777777" w:rsidR="00A93D09" w:rsidRPr="00183377" w:rsidRDefault="00A93D09" w:rsidP="00A93D0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</w:tbl>
    <w:p w14:paraId="640A66CD" w14:textId="47FC4D1C" w:rsidR="00A93D09" w:rsidRPr="007C3EAC" w:rsidRDefault="00A93D09" w:rsidP="00A93D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</w:p>
    <w:sectPr w:rsidR="00A93D09" w:rsidRPr="007C3EAC" w:rsidSect="00A93D09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44F5E" w14:textId="77777777" w:rsidR="008D2305" w:rsidRDefault="008D2305">
      <w:pPr>
        <w:spacing w:after="0" w:line="240" w:lineRule="auto"/>
      </w:pPr>
      <w:r>
        <w:separator/>
      </w:r>
    </w:p>
  </w:endnote>
  <w:endnote w:type="continuationSeparator" w:id="0">
    <w:p w14:paraId="7149C415" w14:textId="77777777" w:rsidR="008D2305" w:rsidRDefault="008D2305">
      <w:pPr>
        <w:spacing w:after="0" w:line="240" w:lineRule="auto"/>
      </w:pPr>
      <w:r>
        <w:continuationSeparator/>
      </w:r>
    </w:p>
  </w:endnote>
  <w:endnote w:type="continuationNotice" w:id="1">
    <w:p w14:paraId="7583E79C" w14:textId="77777777" w:rsidR="008D2305" w:rsidRDefault="008D23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8153D" w14:textId="77777777" w:rsidR="008D2305" w:rsidRDefault="008D2305">
      <w:pPr>
        <w:spacing w:after="0" w:line="240" w:lineRule="auto"/>
      </w:pPr>
      <w:r>
        <w:separator/>
      </w:r>
    </w:p>
  </w:footnote>
  <w:footnote w:type="continuationSeparator" w:id="0">
    <w:p w14:paraId="41817FCF" w14:textId="77777777" w:rsidR="008D2305" w:rsidRDefault="008D2305">
      <w:pPr>
        <w:spacing w:after="0" w:line="240" w:lineRule="auto"/>
      </w:pPr>
      <w:r>
        <w:continuationSeparator/>
      </w:r>
    </w:p>
  </w:footnote>
  <w:footnote w:type="continuationNotice" w:id="1">
    <w:p w14:paraId="49D550CB" w14:textId="77777777" w:rsidR="008D2305" w:rsidRDefault="008D23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2462CCF"/>
    <w:multiLevelType w:val="hybridMultilevel"/>
    <w:tmpl w:val="F66E6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7B04"/>
    <w:rsid w:val="00010967"/>
    <w:rsid w:val="00030BBE"/>
    <w:rsid w:val="00047787"/>
    <w:rsid w:val="000572E6"/>
    <w:rsid w:val="00090279"/>
    <w:rsid w:val="000A7AC0"/>
    <w:rsid w:val="000D587C"/>
    <w:rsid w:val="000E702F"/>
    <w:rsid w:val="000F26CB"/>
    <w:rsid w:val="0010007C"/>
    <w:rsid w:val="0010750C"/>
    <w:rsid w:val="001304B9"/>
    <w:rsid w:val="00142AB8"/>
    <w:rsid w:val="00155236"/>
    <w:rsid w:val="00172BB0"/>
    <w:rsid w:val="00176D25"/>
    <w:rsid w:val="00177A3F"/>
    <w:rsid w:val="00180996"/>
    <w:rsid w:val="00183377"/>
    <w:rsid w:val="001D3AF8"/>
    <w:rsid w:val="001D3FD5"/>
    <w:rsid w:val="001E1D7C"/>
    <w:rsid w:val="001E26B8"/>
    <w:rsid w:val="001E5664"/>
    <w:rsid w:val="001E74C7"/>
    <w:rsid w:val="001F6615"/>
    <w:rsid w:val="0023389A"/>
    <w:rsid w:val="002346C4"/>
    <w:rsid w:val="00250D0E"/>
    <w:rsid w:val="00256430"/>
    <w:rsid w:val="002571BC"/>
    <w:rsid w:val="00264CFF"/>
    <w:rsid w:val="00273C5B"/>
    <w:rsid w:val="00281E66"/>
    <w:rsid w:val="002A718F"/>
    <w:rsid w:val="002B0A9A"/>
    <w:rsid w:val="002C6912"/>
    <w:rsid w:val="002D3918"/>
    <w:rsid w:val="002D73FA"/>
    <w:rsid w:val="00300909"/>
    <w:rsid w:val="00302283"/>
    <w:rsid w:val="00315522"/>
    <w:rsid w:val="0032585F"/>
    <w:rsid w:val="0033658C"/>
    <w:rsid w:val="0034127D"/>
    <w:rsid w:val="00351661"/>
    <w:rsid w:val="00367849"/>
    <w:rsid w:val="00386D64"/>
    <w:rsid w:val="003A1E4D"/>
    <w:rsid w:val="003A48CC"/>
    <w:rsid w:val="003A60CE"/>
    <w:rsid w:val="003C2ADB"/>
    <w:rsid w:val="003E3CFC"/>
    <w:rsid w:val="003F3211"/>
    <w:rsid w:val="00411C69"/>
    <w:rsid w:val="00431C54"/>
    <w:rsid w:val="004329DB"/>
    <w:rsid w:val="00445744"/>
    <w:rsid w:val="00447721"/>
    <w:rsid w:val="00453C2D"/>
    <w:rsid w:val="00454EC1"/>
    <w:rsid w:val="00477706"/>
    <w:rsid w:val="004A4AB7"/>
    <w:rsid w:val="004A6B94"/>
    <w:rsid w:val="004B490E"/>
    <w:rsid w:val="004D2F1C"/>
    <w:rsid w:val="004D406A"/>
    <w:rsid w:val="004F3389"/>
    <w:rsid w:val="00507940"/>
    <w:rsid w:val="0051525C"/>
    <w:rsid w:val="00543433"/>
    <w:rsid w:val="005440DD"/>
    <w:rsid w:val="00550CD3"/>
    <w:rsid w:val="00567941"/>
    <w:rsid w:val="00585B1F"/>
    <w:rsid w:val="005904BA"/>
    <w:rsid w:val="005C1288"/>
    <w:rsid w:val="005C12FB"/>
    <w:rsid w:val="005D0196"/>
    <w:rsid w:val="005F072B"/>
    <w:rsid w:val="00603AEA"/>
    <w:rsid w:val="00616465"/>
    <w:rsid w:val="00627F8D"/>
    <w:rsid w:val="00634F3A"/>
    <w:rsid w:val="00655A16"/>
    <w:rsid w:val="0066148B"/>
    <w:rsid w:val="006B477C"/>
    <w:rsid w:val="006C25C9"/>
    <w:rsid w:val="006C6B65"/>
    <w:rsid w:val="006D2ECB"/>
    <w:rsid w:val="006E0C1F"/>
    <w:rsid w:val="006F585C"/>
    <w:rsid w:val="00730ED9"/>
    <w:rsid w:val="0073131B"/>
    <w:rsid w:val="007579CD"/>
    <w:rsid w:val="00795E96"/>
    <w:rsid w:val="00797623"/>
    <w:rsid w:val="007C3EAC"/>
    <w:rsid w:val="007D04E4"/>
    <w:rsid w:val="007E0119"/>
    <w:rsid w:val="007F6819"/>
    <w:rsid w:val="00805D22"/>
    <w:rsid w:val="00817839"/>
    <w:rsid w:val="00822192"/>
    <w:rsid w:val="008233D5"/>
    <w:rsid w:val="008253BE"/>
    <w:rsid w:val="00832472"/>
    <w:rsid w:val="008344AF"/>
    <w:rsid w:val="00840E4C"/>
    <w:rsid w:val="00842FA3"/>
    <w:rsid w:val="00861D9F"/>
    <w:rsid w:val="008850BC"/>
    <w:rsid w:val="00890EBE"/>
    <w:rsid w:val="008C5B7B"/>
    <w:rsid w:val="008C6E8B"/>
    <w:rsid w:val="008D2305"/>
    <w:rsid w:val="008F1473"/>
    <w:rsid w:val="009044FD"/>
    <w:rsid w:val="0090531A"/>
    <w:rsid w:val="00907072"/>
    <w:rsid w:val="00937493"/>
    <w:rsid w:val="00953EA6"/>
    <w:rsid w:val="00990CFB"/>
    <w:rsid w:val="0099729E"/>
    <w:rsid w:val="009973A8"/>
    <w:rsid w:val="009A2135"/>
    <w:rsid w:val="009A6B44"/>
    <w:rsid w:val="009B23BD"/>
    <w:rsid w:val="009C12AE"/>
    <w:rsid w:val="009C1C04"/>
    <w:rsid w:val="009C1D76"/>
    <w:rsid w:val="009C275C"/>
    <w:rsid w:val="009C2914"/>
    <w:rsid w:val="009D64D7"/>
    <w:rsid w:val="009D7761"/>
    <w:rsid w:val="009E7C82"/>
    <w:rsid w:val="00A0173D"/>
    <w:rsid w:val="00A0376B"/>
    <w:rsid w:val="00A27DA4"/>
    <w:rsid w:val="00A30F8F"/>
    <w:rsid w:val="00A37A09"/>
    <w:rsid w:val="00A55042"/>
    <w:rsid w:val="00A81AB8"/>
    <w:rsid w:val="00A8570C"/>
    <w:rsid w:val="00A93D09"/>
    <w:rsid w:val="00AB021C"/>
    <w:rsid w:val="00AB08A5"/>
    <w:rsid w:val="00AB7F3F"/>
    <w:rsid w:val="00AC5208"/>
    <w:rsid w:val="00AD0859"/>
    <w:rsid w:val="00AE0AD9"/>
    <w:rsid w:val="00AF48A0"/>
    <w:rsid w:val="00B06C6D"/>
    <w:rsid w:val="00B431DF"/>
    <w:rsid w:val="00B71FCE"/>
    <w:rsid w:val="00B964C7"/>
    <w:rsid w:val="00BD3100"/>
    <w:rsid w:val="00C048D0"/>
    <w:rsid w:val="00C17D21"/>
    <w:rsid w:val="00C2486D"/>
    <w:rsid w:val="00C27A50"/>
    <w:rsid w:val="00C30B93"/>
    <w:rsid w:val="00C32774"/>
    <w:rsid w:val="00C43DBA"/>
    <w:rsid w:val="00C52E47"/>
    <w:rsid w:val="00C66BF0"/>
    <w:rsid w:val="00C7007B"/>
    <w:rsid w:val="00C70C3D"/>
    <w:rsid w:val="00C77313"/>
    <w:rsid w:val="00C911DD"/>
    <w:rsid w:val="00C94AE7"/>
    <w:rsid w:val="00CA4617"/>
    <w:rsid w:val="00CB232D"/>
    <w:rsid w:val="00CB531C"/>
    <w:rsid w:val="00CC0AB6"/>
    <w:rsid w:val="00CD4143"/>
    <w:rsid w:val="00CF099D"/>
    <w:rsid w:val="00CF1737"/>
    <w:rsid w:val="00D1039D"/>
    <w:rsid w:val="00D21CD4"/>
    <w:rsid w:val="00D245A3"/>
    <w:rsid w:val="00D24A34"/>
    <w:rsid w:val="00D449B7"/>
    <w:rsid w:val="00D458F8"/>
    <w:rsid w:val="00D50E24"/>
    <w:rsid w:val="00D63EDE"/>
    <w:rsid w:val="00D66C6F"/>
    <w:rsid w:val="00D8495D"/>
    <w:rsid w:val="00D85B06"/>
    <w:rsid w:val="00DA65DD"/>
    <w:rsid w:val="00DD645A"/>
    <w:rsid w:val="00E00CE4"/>
    <w:rsid w:val="00E02657"/>
    <w:rsid w:val="00E15EA8"/>
    <w:rsid w:val="00E454B8"/>
    <w:rsid w:val="00E54E6C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A4340"/>
    <w:rsid w:val="00EB1DAB"/>
    <w:rsid w:val="00ED1395"/>
    <w:rsid w:val="00EE0224"/>
    <w:rsid w:val="00EE04D5"/>
    <w:rsid w:val="00EE7B2A"/>
    <w:rsid w:val="00F07B95"/>
    <w:rsid w:val="00F163FC"/>
    <w:rsid w:val="00F40A6B"/>
    <w:rsid w:val="00F45C77"/>
    <w:rsid w:val="00F55371"/>
    <w:rsid w:val="00F914B6"/>
    <w:rsid w:val="00FB6177"/>
    <w:rsid w:val="00FC7840"/>
    <w:rsid w:val="00FD4999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2FF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AF52F74334DCBAC8A94445D85D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2022-05-30T11:02:22Z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shpronësimin, për interes publik, të pronarëve të pasurive të paluajtshme, pronë private, që preken nga projekti “Sistemim – asfaltim i rrugës “Fuat Toptani””</Titulli>
    <Modifikuesi xmlns="0e656187-b300-4fb0-8bf4-3a50f872073c">Fjora.Korita</Modifikuesi>
    <Nr_x002e__x0020_prot_x0020_QBZ xmlns="0e656187-b300-4fb0-8bf4-3a50f872073c">859</Nr_x002e__x0020_prot_x0020_QBZ>
    <Data_x0020_e_x0020_Modifikimit xmlns="0e656187-b300-4fb0-8bf4-3a50f872073c">2022-05-30T14:13:33Z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2891/1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AF52F74334DCBAC8A94445D85D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3DF18-467B-4ED4-B758-2440BB945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CF2EB1-E61F-46A8-B709-529A9B5DF08D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A820156-8D17-4C63-9D27-1C3D48CA3D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C1032B-FDE6-494D-8C54-EBF88A23A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32EDD9-2B6B-431E-961F-1BF6C8C853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520730-500C-4381-87F6-989C8CF12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“Sistemim – asfaltim i rrugës “Fuat Toptani””</vt:lpstr>
    </vt:vector>
  </TitlesOfParts>
  <Company>Hewlett-Packard Company</Company>
  <LinksUpToDate>false</LinksUpToDate>
  <CharactersWithSpaces>10851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“Sistemim – asfaltim i rrugës “Fuat Toptani””</dc:title>
  <dc:creator>Aida Nika</dc:creator>
  <cp:lastModifiedBy>Amarilda Muja</cp:lastModifiedBy>
  <cp:revision>18</cp:revision>
  <cp:lastPrinted>2022-05-25T13:27:00Z</cp:lastPrinted>
  <dcterms:created xsi:type="dcterms:W3CDTF">2022-05-25T13:30:00Z</dcterms:created>
  <dcterms:modified xsi:type="dcterms:W3CDTF">2022-05-31T07:22:00Z</dcterms:modified>
</cp:coreProperties>
</file>