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7B564" w14:textId="21E4063F" w:rsidR="00EC0A2B" w:rsidRPr="00B57FCF" w:rsidRDefault="00D01B18" w:rsidP="003B40E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B57FCF">
        <w:rPr>
          <w:rFonts w:ascii="Garamond" w:eastAsia="MS Mincho" w:hAnsi="Garamond" w:cs="Times New Roman"/>
          <w:b/>
          <w:sz w:val="24"/>
          <w:szCs w:val="24"/>
          <w:lang w:val="sq-AL"/>
        </w:rPr>
        <w:t>VENDI</w:t>
      </w:r>
      <w:r w:rsidR="00EC0A2B" w:rsidRPr="00B57FCF">
        <w:rPr>
          <w:rFonts w:ascii="Garamond" w:eastAsia="MS Mincho" w:hAnsi="Garamond" w:cs="Times New Roman"/>
          <w:b/>
          <w:sz w:val="24"/>
          <w:szCs w:val="24"/>
          <w:lang w:val="sq-AL"/>
        </w:rPr>
        <w:t>M</w:t>
      </w:r>
    </w:p>
    <w:p w14:paraId="60D7B568" w14:textId="43D06193" w:rsidR="004130F0" w:rsidRPr="00B57FCF" w:rsidRDefault="002B6685" w:rsidP="003B40E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57FCF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</w:t>
      </w:r>
      <w:r w:rsidR="00D01B18" w:rsidRPr="00B57FCF">
        <w:rPr>
          <w:rFonts w:ascii="Garamond" w:eastAsia="Arial Unicode MS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51545E" w:rsidRPr="00B57FCF">
        <w:rPr>
          <w:rFonts w:ascii="Garamond" w:hAnsi="Garamond"/>
          <w:b/>
          <w:color w:val="000000" w:themeColor="text1"/>
          <w:sz w:val="24"/>
          <w:szCs w:val="24"/>
          <w:lang w:val="sq-AL"/>
        </w:rPr>
        <w:t>379</w:t>
      </w:r>
      <w:r w:rsidRPr="00B57F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51545E" w:rsidRPr="00B57FCF">
        <w:rPr>
          <w:rFonts w:ascii="Garamond" w:hAnsi="Garamond"/>
          <w:b/>
          <w:color w:val="000000" w:themeColor="text1"/>
          <w:sz w:val="24"/>
          <w:szCs w:val="24"/>
          <w:lang w:val="sq-AL"/>
        </w:rPr>
        <w:t>1.6.2022</w:t>
      </w:r>
    </w:p>
    <w:p w14:paraId="60D7B569" w14:textId="77777777" w:rsidR="002B6685" w:rsidRPr="00B57FCF" w:rsidRDefault="002B6685" w:rsidP="003B40E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0D7B56E" w14:textId="31A2E1EC" w:rsidR="005C032F" w:rsidRPr="00B57FCF" w:rsidRDefault="00EC0A2B" w:rsidP="004123A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7FCF">
        <w:rPr>
          <w:rFonts w:ascii="Garamond" w:hAnsi="Garamond"/>
          <w:b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="00D01B18" w:rsidRPr="00B57FCF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5C032F" w:rsidRPr="00B57FCF">
        <w:rPr>
          <w:rFonts w:ascii="Garamond" w:hAnsi="Garamond"/>
          <w:b/>
          <w:sz w:val="24"/>
          <w:szCs w:val="24"/>
          <w:lang w:val="sq-AL"/>
        </w:rPr>
        <w:t>NDRYSHIMIN E PËRGJEGJËSISË SË ADMINISTRIMIT NGA BASHKIA TIRANË TE</w:t>
      </w:r>
      <w:r w:rsidR="004123A1">
        <w:rPr>
          <w:rFonts w:ascii="Garamond" w:hAnsi="Garamond"/>
          <w:b/>
          <w:sz w:val="24"/>
          <w:szCs w:val="24"/>
          <w:lang w:val="sq-AL"/>
        </w:rPr>
        <w:t>K</w:t>
      </w:r>
      <w:r w:rsidR="005C032F" w:rsidRPr="00B57FCF">
        <w:rPr>
          <w:rFonts w:ascii="Garamond" w:hAnsi="Garamond"/>
          <w:b/>
          <w:sz w:val="24"/>
          <w:szCs w:val="24"/>
          <w:lang w:val="sq-AL"/>
        </w:rPr>
        <w:t xml:space="preserve"> MINISTRIA E INFRASTRUKTURËS</w:t>
      </w:r>
      <w:r w:rsidR="00E227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C032F" w:rsidRPr="00B57FCF">
        <w:rPr>
          <w:rFonts w:ascii="Garamond" w:hAnsi="Garamond"/>
          <w:b/>
          <w:sz w:val="24"/>
          <w:szCs w:val="24"/>
          <w:lang w:val="sq-AL"/>
        </w:rPr>
        <w:t xml:space="preserve">DHE ENERGJISË, PËR AUTORITETIN RRUGOR SHQIPTAR, TË PASURISË ME SIPËRFAQE 247 </w:t>
      </w:r>
      <w:proofErr w:type="spellStart"/>
      <w:r w:rsidR="00B57FCF">
        <w:rPr>
          <w:rFonts w:ascii="Garamond" w:hAnsi="Garamond"/>
          <w:b/>
          <w:sz w:val="24"/>
          <w:szCs w:val="24"/>
          <w:lang w:val="sq-AL"/>
        </w:rPr>
        <w:t>m</w:t>
      </w:r>
      <w:r w:rsidR="005C032F" w:rsidRPr="00B57FCF">
        <w:rPr>
          <w:rFonts w:ascii="Garamond" w:hAnsi="Garamond"/>
          <w:b/>
          <w:sz w:val="24"/>
          <w:szCs w:val="24"/>
          <w:vertAlign w:val="superscript"/>
          <w:lang w:val="sq-AL"/>
        </w:rPr>
        <w:t>2</w:t>
      </w:r>
      <w:proofErr w:type="spellEnd"/>
      <w:r w:rsidR="005C032F" w:rsidRPr="00B57FCF">
        <w:rPr>
          <w:rFonts w:ascii="Garamond" w:hAnsi="Garamond"/>
          <w:b/>
          <w:sz w:val="24"/>
          <w:szCs w:val="24"/>
          <w:lang w:val="sq-AL"/>
        </w:rPr>
        <w:t>, ME NUMËR 12/325,</w:t>
      </w:r>
      <w:r w:rsidR="00E227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C032F" w:rsidRPr="00B57FCF">
        <w:rPr>
          <w:rFonts w:ascii="Garamond" w:hAnsi="Garamond"/>
          <w:b/>
          <w:sz w:val="24"/>
          <w:szCs w:val="24"/>
          <w:lang w:val="sq-AL"/>
        </w:rPr>
        <w:t>NË ZONËN KADASTRALE 8310, TIRANË</w:t>
      </w:r>
    </w:p>
    <w:p w14:paraId="60D7B56F" w14:textId="77777777" w:rsidR="005C032F" w:rsidRPr="00B57FCF" w:rsidRDefault="005C032F" w:rsidP="003B40E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u w:val="single"/>
          <w:lang w:val="sq-AL"/>
        </w:rPr>
      </w:pPr>
    </w:p>
    <w:p w14:paraId="60D7B570" w14:textId="5CA14079" w:rsidR="005C032F" w:rsidRPr="00B57FCF" w:rsidRDefault="005C032F" w:rsidP="003B40EB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Në mbështetje të nenit 100 të Kushtetutës dhe të neneve 13 e 15, të ligjit nr.</w:t>
      </w:r>
      <w:r w:rsidR="00B57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8743, datë 22.2.2001, “Për pronat e paluajtshme të shtetit”, të ndryshuar, si dhe të nenit 8/a, të ligjit nr.</w:t>
      </w:r>
      <w:r w:rsidR="00B57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8744, datë 22.2.2001, “Për transferimin e pronave të paluajtshme publike të shtetit në njësitë e qeverisjes vendore”, të ndryshuar, me propozimin e ministrit të Infrastrukturës dhe Energjisë, Këshilli i Ministrave</w:t>
      </w:r>
    </w:p>
    <w:p w14:paraId="60D7B571" w14:textId="77777777" w:rsidR="005C032F" w:rsidRPr="00B57FCF" w:rsidRDefault="005C032F" w:rsidP="003B40EB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0D7B572" w14:textId="79768C87" w:rsidR="005C032F" w:rsidRPr="00B57FCF" w:rsidRDefault="00D01B18" w:rsidP="003B40E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57FC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</w:t>
      </w:r>
      <w:r w:rsidR="005C032F" w:rsidRPr="00B57FCF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</w:t>
      </w:r>
      <w:r w:rsidR="005C032F" w:rsidRPr="00B57FCF">
        <w:rPr>
          <w:rFonts w:ascii="Garamond" w:hAnsi="Garamond"/>
          <w:b/>
          <w:color w:val="000000" w:themeColor="text1"/>
          <w:sz w:val="24"/>
          <w:szCs w:val="24"/>
          <w:lang w:val="sq-AL"/>
        </w:rPr>
        <w:t>:</w:t>
      </w:r>
    </w:p>
    <w:p w14:paraId="60D7B573" w14:textId="77777777" w:rsidR="005C032F" w:rsidRPr="00B57FCF" w:rsidRDefault="005C032F" w:rsidP="003B40E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0D7B574" w14:textId="0FBDE829" w:rsidR="005C032F" w:rsidRPr="00B57FCF" w:rsidRDefault="005C032F" w:rsidP="004123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1.</w:t>
      </w:r>
      <w:r w:rsidRPr="00B57FCF" w:rsidDel="00B63D1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B57FCF">
        <w:rPr>
          <w:rFonts w:ascii="Garamond" w:hAnsi="Garamond"/>
          <w:sz w:val="24"/>
          <w:szCs w:val="24"/>
          <w:lang w:val="sq-AL"/>
        </w:rPr>
        <w:t>Ndryshimin e përgjegjësisë së administrimit</w:t>
      </w:r>
      <w:r w:rsidR="004123A1">
        <w:rPr>
          <w:rFonts w:ascii="Garamond" w:hAnsi="Garamond"/>
          <w:sz w:val="24"/>
          <w:szCs w:val="24"/>
          <w:lang w:val="sq-AL"/>
        </w:rPr>
        <w:t xml:space="preserve"> </w:t>
      </w:r>
      <w:r w:rsidRPr="00B57FCF">
        <w:rPr>
          <w:rFonts w:ascii="Garamond" w:hAnsi="Garamond"/>
          <w:sz w:val="24"/>
          <w:szCs w:val="24"/>
          <w:lang w:val="sq-AL"/>
        </w:rPr>
        <w:t>nga Bashkia Tiranë te</w:t>
      </w:r>
      <w:r w:rsidR="004123A1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Pr="00B57FCF">
        <w:rPr>
          <w:rFonts w:ascii="Garamond" w:hAnsi="Garamond"/>
          <w:sz w:val="24"/>
          <w:szCs w:val="24"/>
          <w:lang w:val="sq-AL"/>
        </w:rPr>
        <w:t xml:space="preserve"> Ministria e Infrastrukturës dhe Energjisë, për Autoritetin Rrugor Shqiptar, të pasurisë me sipërfaqe 247 </w:t>
      </w:r>
      <w:proofErr w:type="spellStart"/>
      <w:r w:rsidRPr="00B57FCF">
        <w:rPr>
          <w:rFonts w:ascii="Garamond" w:hAnsi="Garamond"/>
          <w:sz w:val="24"/>
          <w:szCs w:val="24"/>
          <w:lang w:val="sq-AL"/>
        </w:rPr>
        <w:t>m</w:t>
      </w:r>
      <w:r w:rsidRPr="00B57FCF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B57FCF">
        <w:rPr>
          <w:rFonts w:ascii="Garamond" w:hAnsi="Garamond"/>
          <w:sz w:val="24"/>
          <w:szCs w:val="24"/>
          <w:lang w:val="sq-AL"/>
        </w:rPr>
        <w:t xml:space="preserve">, me numër 12/325, në zonën kadastrale 8310, Tiranë, sipas planit të rilevimit bashkëlidhur këtij vendimi, e cila do të përdoret për projektin “Rehabilitimi i segmentit rrugor </w:t>
      </w:r>
      <w:r w:rsidR="001D1BBA">
        <w:rPr>
          <w:rFonts w:ascii="Garamond" w:hAnsi="Garamond"/>
          <w:sz w:val="24"/>
          <w:szCs w:val="24"/>
          <w:lang w:val="sq-AL"/>
        </w:rPr>
        <w:t>m</w:t>
      </w:r>
      <w:r w:rsidRPr="00B57FCF">
        <w:rPr>
          <w:rFonts w:ascii="Garamond" w:hAnsi="Garamond"/>
          <w:sz w:val="24"/>
          <w:szCs w:val="24"/>
          <w:lang w:val="sq-AL"/>
        </w:rPr>
        <w:t xml:space="preserve">bikalimi i </w:t>
      </w:r>
      <w:r w:rsidR="001D1BBA">
        <w:rPr>
          <w:rFonts w:ascii="Garamond" w:hAnsi="Garamond"/>
          <w:sz w:val="24"/>
          <w:szCs w:val="24"/>
          <w:lang w:val="sq-AL"/>
        </w:rPr>
        <w:t>P</w:t>
      </w:r>
      <w:r w:rsidRPr="00B57FCF">
        <w:rPr>
          <w:rFonts w:ascii="Garamond" w:hAnsi="Garamond"/>
          <w:sz w:val="24"/>
          <w:szCs w:val="24"/>
          <w:lang w:val="sq-AL"/>
        </w:rPr>
        <w:t xml:space="preserve">allatit me </w:t>
      </w:r>
      <w:r w:rsidR="001D1BBA">
        <w:rPr>
          <w:rFonts w:ascii="Garamond" w:hAnsi="Garamond"/>
          <w:sz w:val="24"/>
          <w:szCs w:val="24"/>
          <w:lang w:val="sq-AL"/>
        </w:rPr>
        <w:t>S</w:t>
      </w:r>
      <w:r w:rsidRPr="00B57FCF">
        <w:rPr>
          <w:rFonts w:ascii="Garamond" w:hAnsi="Garamond"/>
          <w:sz w:val="24"/>
          <w:szCs w:val="24"/>
          <w:lang w:val="sq-AL"/>
        </w:rPr>
        <w:t>higjeta</w:t>
      </w:r>
      <w:r w:rsidR="001D1BBA">
        <w:rPr>
          <w:rFonts w:ascii="Garamond" w:hAnsi="Garamond"/>
          <w:sz w:val="24"/>
          <w:szCs w:val="24"/>
          <w:lang w:val="sq-AL"/>
        </w:rPr>
        <w:t>–</w:t>
      </w:r>
      <w:r w:rsidRPr="00B57FCF">
        <w:rPr>
          <w:rFonts w:ascii="Garamond" w:hAnsi="Garamond"/>
          <w:sz w:val="24"/>
          <w:szCs w:val="24"/>
          <w:lang w:val="sq-AL"/>
        </w:rPr>
        <w:t>rrethrrotullimi</w:t>
      </w:r>
      <w:r w:rsidR="001D1BBA">
        <w:rPr>
          <w:rFonts w:ascii="Garamond" w:hAnsi="Garamond"/>
          <w:sz w:val="24"/>
          <w:szCs w:val="24"/>
          <w:lang w:val="sq-AL"/>
        </w:rPr>
        <w:t xml:space="preserve"> </w:t>
      </w:r>
      <w:r w:rsidR="00B57FCF">
        <w:rPr>
          <w:rFonts w:ascii="Garamond" w:hAnsi="Garamond"/>
          <w:sz w:val="24"/>
          <w:szCs w:val="24"/>
          <w:lang w:val="sq-AL"/>
        </w:rPr>
        <w:t>‘</w:t>
      </w:r>
      <w:r w:rsidRPr="00B57FCF">
        <w:rPr>
          <w:rFonts w:ascii="Garamond" w:hAnsi="Garamond"/>
          <w:sz w:val="24"/>
          <w:szCs w:val="24"/>
          <w:lang w:val="sq-AL"/>
        </w:rPr>
        <w:t>Shqiponja</w:t>
      </w:r>
      <w:r w:rsidR="00B57FCF">
        <w:rPr>
          <w:rFonts w:ascii="Garamond" w:hAnsi="Garamond"/>
          <w:sz w:val="24"/>
          <w:szCs w:val="24"/>
          <w:lang w:val="sq-AL"/>
        </w:rPr>
        <w:t>’</w:t>
      </w:r>
      <w:r w:rsidRPr="00B57FCF">
        <w:rPr>
          <w:rFonts w:ascii="Garamond" w:hAnsi="Garamond"/>
          <w:sz w:val="24"/>
          <w:szCs w:val="24"/>
          <w:lang w:val="sq-AL"/>
        </w:rPr>
        <w:t>, loti 1”.</w:t>
      </w:r>
    </w:p>
    <w:p w14:paraId="60D7B576" w14:textId="3C353F64" w:rsidR="005C032F" w:rsidRPr="00B57FCF" w:rsidRDefault="005C032F" w:rsidP="003B40EB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  <w:lang w:val="sq-AL"/>
        </w:rPr>
      </w:pPr>
      <w:r w:rsidRPr="00B57FCF">
        <w:rPr>
          <w:rFonts w:ascii="Garamond" w:hAnsi="Garamond"/>
          <w:sz w:val="24"/>
          <w:szCs w:val="24"/>
          <w:lang w:val="sq-AL"/>
        </w:rPr>
        <w:t>2.</w:t>
      </w:r>
      <w:r w:rsidR="00D01B18" w:rsidRPr="00B57FC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57FCF">
        <w:rPr>
          <w:rFonts w:ascii="Garamond" w:hAnsi="Garamond"/>
          <w:sz w:val="24"/>
          <w:szCs w:val="24"/>
          <w:lang w:val="sq-AL"/>
        </w:rPr>
        <w:t xml:space="preserve">Autoritetit Rrugor Shqiptar i ndalohet ta ndryshojë </w:t>
      </w:r>
      <w:proofErr w:type="spellStart"/>
      <w:r w:rsidRPr="00B57FCF">
        <w:rPr>
          <w:rFonts w:ascii="Garamond" w:hAnsi="Garamond"/>
          <w:sz w:val="24"/>
          <w:szCs w:val="24"/>
          <w:lang w:val="sq-AL"/>
        </w:rPr>
        <w:t>destinacionin</w:t>
      </w:r>
      <w:proofErr w:type="spellEnd"/>
      <w:r w:rsidRPr="00B57FCF">
        <w:rPr>
          <w:rFonts w:ascii="Garamond" w:hAnsi="Garamond"/>
          <w:sz w:val="24"/>
          <w:szCs w:val="24"/>
          <w:lang w:val="sq-AL"/>
        </w:rPr>
        <w:t xml:space="preserve"> e pasurisë së përcaktuar në pikën 1, të këtij vendimi, ta tjetërsojë ose t’ua japë në përdorim të </w:t>
      </w:r>
      <w:proofErr w:type="spellStart"/>
      <w:r w:rsidRPr="00B57FCF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B57FCF">
        <w:rPr>
          <w:rFonts w:ascii="Garamond" w:hAnsi="Garamond"/>
          <w:sz w:val="24"/>
          <w:szCs w:val="24"/>
          <w:lang w:val="sq-AL"/>
        </w:rPr>
        <w:t>.</w:t>
      </w:r>
    </w:p>
    <w:p w14:paraId="60D7B578" w14:textId="61CDAF80" w:rsidR="005C032F" w:rsidRPr="00B57FCF" w:rsidRDefault="005C032F" w:rsidP="003B40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3.</w:t>
      </w:r>
      <w:r w:rsidRPr="00B57FCF">
        <w:rPr>
          <w:rFonts w:ascii="Garamond" w:hAnsi="Garamond"/>
          <w:sz w:val="24"/>
          <w:szCs w:val="24"/>
          <w:lang w:val="sq-AL"/>
        </w:rPr>
        <w:t xml:space="preserve"> Bashkisë Tiranë i revokohet e drejta e pronësisë për këtë pasuri.</w:t>
      </w:r>
    </w:p>
    <w:p w14:paraId="60D7B57A" w14:textId="2AD2A8FA" w:rsidR="005C032F" w:rsidRPr="00B57FCF" w:rsidRDefault="005C032F" w:rsidP="003B40E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4.</w:t>
      </w:r>
      <w:r w:rsidR="00D01B18" w:rsidRPr="00B57FCF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Ngarkohen Ministria e Infrastrukturës dhe Energjisë, Autoriteti Rrugor Shqiptar, Bashkia Tiranë dhe Agjencia Shtetërore e Kadastrës për zbatimin e këtij vendimi.</w:t>
      </w:r>
    </w:p>
    <w:p w14:paraId="60D7B57C" w14:textId="70D80748" w:rsidR="005C032F" w:rsidRPr="00B57FCF" w:rsidRDefault="005C032F" w:rsidP="003B40EB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>Ky vendim hyn në</w:t>
      </w:r>
      <w:r w:rsidR="00D01B18" w:rsidRPr="00B57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fuqi menjëherë dhe botohet në </w:t>
      </w:r>
      <w:r w:rsidRPr="00B57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Fletoren </w:t>
      </w:r>
      <w:r w:rsidR="00D01B18" w:rsidRPr="00B57FC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Zyrtare</w:t>
      </w:r>
      <w:r w:rsidRPr="00B57FC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0D7B57D" w14:textId="77777777" w:rsidR="004251C4" w:rsidRPr="00B57FCF" w:rsidRDefault="004251C4" w:rsidP="003B40EB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0D7B585" w14:textId="4BB6BDB9" w:rsidR="003574C5" w:rsidRPr="00B57FCF" w:rsidRDefault="003574C5" w:rsidP="003B40E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B57FC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D01B18" w:rsidRPr="00B57FC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B57FC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60D7B587" w14:textId="204F967A" w:rsidR="003574C5" w:rsidRPr="00B57FCF" w:rsidRDefault="00D01B18" w:rsidP="003B40E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B57FCF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Arben </w:t>
      </w:r>
      <w:proofErr w:type="spellStart"/>
      <w:r w:rsidRPr="00B57FCF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Ahmetaj</w:t>
      </w:r>
      <w:proofErr w:type="spellEnd"/>
    </w:p>
    <w:p w14:paraId="60D7B588" w14:textId="77777777" w:rsidR="008D2325" w:rsidRPr="00B57FCF" w:rsidRDefault="008D2325" w:rsidP="003B40E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7DC6FB1" w14:textId="6229EFBD" w:rsidR="00454A2C" w:rsidRPr="00B57FCF" w:rsidRDefault="001E1670" w:rsidP="003B40E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57FCF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2FA6612" wp14:editId="672EA808">
            <wp:extent cx="5732145" cy="8111708"/>
            <wp:effectExtent l="0" t="0" r="1905" b="3810"/>
            <wp:docPr id="3" name="Picture 3" descr="C:\Users\suada.daci\Desktop\plan vendosja shkolla sheshi shqipon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ada.daci\Desktop\plan vendosja shkolla sheshi shqiponj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1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59C97" w14:textId="77777777" w:rsidR="00454A2C" w:rsidRPr="00B57FCF" w:rsidRDefault="00454A2C" w:rsidP="003B40E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454A2C" w:rsidRPr="00B57FCF" w:rsidSect="002B6685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6FD55" w14:textId="77777777" w:rsidR="004123A1" w:rsidRDefault="004123A1" w:rsidP="003B0B95">
      <w:r>
        <w:separator/>
      </w:r>
    </w:p>
  </w:endnote>
  <w:endnote w:type="continuationSeparator" w:id="0">
    <w:p w14:paraId="4B3A56C7" w14:textId="77777777" w:rsidR="004123A1" w:rsidRDefault="004123A1" w:rsidP="003B0B95">
      <w:r>
        <w:continuationSeparator/>
      </w:r>
    </w:p>
  </w:endnote>
  <w:endnote w:type="continuationNotice" w:id="1">
    <w:p w14:paraId="19778245" w14:textId="77777777" w:rsidR="004123A1" w:rsidRDefault="004123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7B59F" w14:textId="122AFACF" w:rsidR="004123A1" w:rsidRDefault="004123A1">
    <w:pPr>
      <w:pStyle w:val="Footer"/>
      <w:jc w:val="right"/>
    </w:pPr>
  </w:p>
  <w:p w14:paraId="60D7B5A0" w14:textId="77777777" w:rsidR="004123A1" w:rsidRDefault="004123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1D0033" w14:textId="77777777" w:rsidR="004123A1" w:rsidRDefault="004123A1" w:rsidP="003B0B95">
      <w:r>
        <w:separator/>
      </w:r>
    </w:p>
  </w:footnote>
  <w:footnote w:type="continuationSeparator" w:id="0">
    <w:p w14:paraId="180C9E22" w14:textId="77777777" w:rsidR="004123A1" w:rsidRDefault="004123A1" w:rsidP="003B0B95">
      <w:r>
        <w:continuationSeparator/>
      </w:r>
    </w:p>
  </w:footnote>
  <w:footnote w:type="continuationNotice" w:id="1">
    <w:p w14:paraId="2D587564" w14:textId="77777777" w:rsidR="004123A1" w:rsidRDefault="004123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B154A" w14:textId="77777777" w:rsidR="004123A1" w:rsidRDefault="004123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0969BC"/>
    <w:multiLevelType w:val="hybridMultilevel"/>
    <w:tmpl w:val="CEE48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74705"/>
    <w:multiLevelType w:val="hybridMultilevel"/>
    <w:tmpl w:val="C0B42EA4"/>
    <w:lvl w:ilvl="0" w:tplc="111E2362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F1954"/>
    <w:multiLevelType w:val="hybridMultilevel"/>
    <w:tmpl w:val="0A62BA5C"/>
    <w:lvl w:ilvl="0" w:tplc="D2FA55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257E0"/>
    <w:multiLevelType w:val="hybridMultilevel"/>
    <w:tmpl w:val="CE0A1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D21A25"/>
    <w:multiLevelType w:val="hybridMultilevel"/>
    <w:tmpl w:val="FD5E86FE"/>
    <w:lvl w:ilvl="0" w:tplc="D8F856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B20D2"/>
    <w:multiLevelType w:val="hybridMultilevel"/>
    <w:tmpl w:val="F9F6EDA2"/>
    <w:lvl w:ilvl="0" w:tplc="08DC5186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D062165"/>
    <w:multiLevelType w:val="hybridMultilevel"/>
    <w:tmpl w:val="A5122D28"/>
    <w:lvl w:ilvl="0" w:tplc="1F545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</w:num>
  <w:num w:numId="5">
    <w:abstractNumId w:val="7"/>
  </w:num>
  <w:num w:numId="6">
    <w:abstractNumId w:val="6"/>
  </w:num>
  <w:num w:numId="7">
    <w:abstractNumId w:val="12"/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1"/>
  </w:num>
  <w:num w:numId="14">
    <w:abstractNumId w:val="9"/>
  </w:num>
  <w:num w:numId="15">
    <w:abstractNumId w:val="4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122A"/>
    <w:rsid w:val="00021295"/>
    <w:rsid w:val="00052B3F"/>
    <w:rsid w:val="00053C8C"/>
    <w:rsid w:val="00057BC2"/>
    <w:rsid w:val="00065F42"/>
    <w:rsid w:val="00066D56"/>
    <w:rsid w:val="00072420"/>
    <w:rsid w:val="000835F4"/>
    <w:rsid w:val="000844B3"/>
    <w:rsid w:val="00091719"/>
    <w:rsid w:val="000A5E84"/>
    <w:rsid w:val="000B4AA1"/>
    <w:rsid w:val="000B4E2D"/>
    <w:rsid w:val="000C4769"/>
    <w:rsid w:val="000E02D7"/>
    <w:rsid w:val="000E2F2A"/>
    <w:rsid w:val="001032F5"/>
    <w:rsid w:val="0011759A"/>
    <w:rsid w:val="001233C2"/>
    <w:rsid w:val="001245C2"/>
    <w:rsid w:val="00132A29"/>
    <w:rsid w:val="00132ED2"/>
    <w:rsid w:val="00137D61"/>
    <w:rsid w:val="00145B52"/>
    <w:rsid w:val="00153707"/>
    <w:rsid w:val="00157A2B"/>
    <w:rsid w:val="00160C81"/>
    <w:rsid w:val="001708DF"/>
    <w:rsid w:val="001A13F7"/>
    <w:rsid w:val="001A23E9"/>
    <w:rsid w:val="001A466A"/>
    <w:rsid w:val="001A77F6"/>
    <w:rsid w:val="001B42AB"/>
    <w:rsid w:val="001B7487"/>
    <w:rsid w:val="001C7777"/>
    <w:rsid w:val="001D1BBA"/>
    <w:rsid w:val="001E1670"/>
    <w:rsid w:val="001E481B"/>
    <w:rsid w:val="001E7430"/>
    <w:rsid w:val="001E7D44"/>
    <w:rsid w:val="001F0FAB"/>
    <w:rsid w:val="001F3C30"/>
    <w:rsid w:val="00201EA3"/>
    <w:rsid w:val="0022316D"/>
    <w:rsid w:val="002301C3"/>
    <w:rsid w:val="00244D23"/>
    <w:rsid w:val="00245B67"/>
    <w:rsid w:val="00260481"/>
    <w:rsid w:val="00263DBA"/>
    <w:rsid w:val="00267145"/>
    <w:rsid w:val="00267715"/>
    <w:rsid w:val="00273837"/>
    <w:rsid w:val="002771ED"/>
    <w:rsid w:val="002772BE"/>
    <w:rsid w:val="00293E2C"/>
    <w:rsid w:val="0029475A"/>
    <w:rsid w:val="00294991"/>
    <w:rsid w:val="002B4446"/>
    <w:rsid w:val="002B6685"/>
    <w:rsid w:val="002C5F0F"/>
    <w:rsid w:val="002D2F99"/>
    <w:rsid w:val="002E7091"/>
    <w:rsid w:val="0030638C"/>
    <w:rsid w:val="00324317"/>
    <w:rsid w:val="00331A70"/>
    <w:rsid w:val="003362ED"/>
    <w:rsid w:val="003574C5"/>
    <w:rsid w:val="00372952"/>
    <w:rsid w:val="003756FC"/>
    <w:rsid w:val="003841F9"/>
    <w:rsid w:val="00391F47"/>
    <w:rsid w:val="00392796"/>
    <w:rsid w:val="003B099E"/>
    <w:rsid w:val="003B0B95"/>
    <w:rsid w:val="003B40EB"/>
    <w:rsid w:val="003C3E38"/>
    <w:rsid w:val="003C707E"/>
    <w:rsid w:val="003D082F"/>
    <w:rsid w:val="003D2259"/>
    <w:rsid w:val="003D61D1"/>
    <w:rsid w:val="003D6746"/>
    <w:rsid w:val="003D7E06"/>
    <w:rsid w:val="003E774C"/>
    <w:rsid w:val="00402E58"/>
    <w:rsid w:val="004123A1"/>
    <w:rsid w:val="004130F0"/>
    <w:rsid w:val="00420E63"/>
    <w:rsid w:val="004251C4"/>
    <w:rsid w:val="00426B77"/>
    <w:rsid w:val="00426CB0"/>
    <w:rsid w:val="0043158B"/>
    <w:rsid w:val="00431F47"/>
    <w:rsid w:val="00432425"/>
    <w:rsid w:val="0043460C"/>
    <w:rsid w:val="004356CD"/>
    <w:rsid w:val="00443A71"/>
    <w:rsid w:val="004479EC"/>
    <w:rsid w:val="004517D2"/>
    <w:rsid w:val="00451A2A"/>
    <w:rsid w:val="00454A2C"/>
    <w:rsid w:val="00466F6A"/>
    <w:rsid w:val="00472387"/>
    <w:rsid w:val="00477D4F"/>
    <w:rsid w:val="00485050"/>
    <w:rsid w:val="004868E5"/>
    <w:rsid w:val="00487845"/>
    <w:rsid w:val="00487B9E"/>
    <w:rsid w:val="00493894"/>
    <w:rsid w:val="004A00F0"/>
    <w:rsid w:val="004A237C"/>
    <w:rsid w:val="004C7063"/>
    <w:rsid w:val="004D1CE1"/>
    <w:rsid w:val="004D1EE6"/>
    <w:rsid w:val="004D3C53"/>
    <w:rsid w:val="004D3FD8"/>
    <w:rsid w:val="004D5958"/>
    <w:rsid w:val="004D6E08"/>
    <w:rsid w:val="004E3FE6"/>
    <w:rsid w:val="004F644C"/>
    <w:rsid w:val="005049C5"/>
    <w:rsid w:val="00511DC6"/>
    <w:rsid w:val="0051545E"/>
    <w:rsid w:val="00515FAA"/>
    <w:rsid w:val="0052146A"/>
    <w:rsid w:val="00536F65"/>
    <w:rsid w:val="00537A31"/>
    <w:rsid w:val="005421DF"/>
    <w:rsid w:val="00557EB1"/>
    <w:rsid w:val="00565810"/>
    <w:rsid w:val="00574BD2"/>
    <w:rsid w:val="00574C27"/>
    <w:rsid w:val="005839C0"/>
    <w:rsid w:val="00592AEE"/>
    <w:rsid w:val="005A19C6"/>
    <w:rsid w:val="005A3035"/>
    <w:rsid w:val="005B080D"/>
    <w:rsid w:val="005B56F9"/>
    <w:rsid w:val="005B751D"/>
    <w:rsid w:val="005C032F"/>
    <w:rsid w:val="005D4BD2"/>
    <w:rsid w:val="005E0813"/>
    <w:rsid w:val="005F2A8D"/>
    <w:rsid w:val="00603760"/>
    <w:rsid w:val="0060487B"/>
    <w:rsid w:val="00607051"/>
    <w:rsid w:val="006106A3"/>
    <w:rsid w:val="00627B16"/>
    <w:rsid w:val="006307DE"/>
    <w:rsid w:val="00635128"/>
    <w:rsid w:val="00640EBA"/>
    <w:rsid w:val="00646BAA"/>
    <w:rsid w:val="0065152E"/>
    <w:rsid w:val="00657273"/>
    <w:rsid w:val="0066355C"/>
    <w:rsid w:val="00665A4B"/>
    <w:rsid w:val="00665C94"/>
    <w:rsid w:val="00671214"/>
    <w:rsid w:val="006774DA"/>
    <w:rsid w:val="006819BB"/>
    <w:rsid w:val="00684C70"/>
    <w:rsid w:val="006A01F6"/>
    <w:rsid w:val="006A1358"/>
    <w:rsid w:val="006A1FA5"/>
    <w:rsid w:val="006B3534"/>
    <w:rsid w:val="006B4070"/>
    <w:rsid w:val="006B6F19"/>
    <w:rsid w:val="006C0616"/>
    <w:rsid w:val="006C1994"/>
    <w:rsid w:val="006C4DC0"/>
    <w:rsid w:val="00702EA8"/>
    <w:rsid w:val="00706541"/>
    <w:rsid w:val="00721B8D"/>
    <w:rsid w:val="007223DD"/>
    <w:rsid w:val="0073244D"/>
    <w:rsid w:val="00734451"/>
    <w:rsid w:val="007439D5"/>
    <w:rsid w:val="007520AA"/>
    <w:rsid w:val="007552F9"/>
    <w:rsid w:val="00757EAD"/>
    <w:rsid w:val="00771BB2"/>
    <w:rsid w:val="00785EF1"/>
    <w:rsid w:val="007B53A2"/>
    <w:rsid w:val="007B56DE"/>
    <w:rsid w:val="007C70DF"/>
    <w:rsid w:val="007D2436"/>
    <w:rsid w:val="007F0CA2"/>
    <w:rsid w:val="0080731B"/>
    <w:rsid w:val="0081183D"/>
    <w:rsid w:val="00834730"/>
    <w:rsid w:val="00835723"/>
    <w:rsid w:val="008455FD"/>
    <w:rsid w:val="00846263"/>
    <w:rsid w:val="00851571"/>
    <w:rsid w:val="00871A0B"/>
    <w:rsid w:val="008775D3"/>
    <w:rsid w:val="0088213C"/>
    <w:rsid w:val="00886BAA"/>
    <w:rsid w:val="00896E27"/>
    <w:rsid w:val="008C7AA7"/>
    <w:rsid w:val="008D2325"/>
    <w:rsid w:val="008E4AA5"/>
    <w:rsid w:val="008E5FF3"/>
    <w:rsid w:val="008F099D"/>
    <w:rsid w:val="008F5233"/>
    <w:rsid w:val="009008EC"/>
    <w:rsid w:val="00900D19"/>
    <w:rsid w:val="009041EB"/>
    <w:rsid w:val="00920588"/>
    <w:rsid w:val="009241B7"/>
    <w:rsid w:val="0092506C"/>
    <w:rsid w:val="009346EF"/>
    <w:rsid w:val="00960A16"/>
    <w:rsid w:val="00960D27"/>
    <w:rsid w:val="0096440D"/>
    <w:rsid w:val="00966EC9"/>
    <w:rsid w:val="009701F0"/>
    <w:rsid w:val="009759CD"/>
    <w:rsid w:val="009971AF"/>
    <w:rsid w:val="00997759"/>
    <w:rsid w:val="009A5420"/>
    <w:rsid w:val="009A69FF"/>
    <w:rsid w:val="009B74A5"/>
    <w:rsid w:val="009C45B4"/>
    <w:rsid w:val="009C50F8"/>
    <w:rsid w:val="009C730C"/>
    <w:rsid w:val="009D13C5"/>
    <w:rsid w:val="009E6938"/>
    <w:rsid w:val="009F3E5F"/>
    <w:rsid w:val="009F7ED1"/>
    <w:rsid w:val="00A00149"/>
    <w:rsid w:val="00A12532"/>
    <w:rsid w:val="00A13038"/>
    <w:rsid w:val="00A23B1B"/>
    <w:rsid w:val="00A245C4"/>
    <w:rsid w:val="00A27D6C"/>
    <w:rsid w:val="00A3014A"/>
    <w:rsid w:val="00A34BAA"/>
    <w:rsid w:val="00A361C3"/>
    <w:rsid w:val="00A572B9"/>
    <w:rsid w:val="00A6186E"/>
    <w:rsid w:val="00A639AC"/>
    <w:rsid w:val="00A77B85"/>
    <w:rsid w:val="00A80AF9"/>
    <w:rsid w:val="00A80E05"/>
    <w:rsid w:val="00A82A1D"/>
    <w:rsid w:val="00A96A21"/>
    <w:rsid w:val="00AA3EE7"/>
    <w:rsid w:val="00AA6834"/>
    <w:rsid w:val="00AB0AAE"/>
    <w:rsid w:val="00AC1166"/>
    <w:rsid w:val="00AC62BE"/>
    <w:rsid w:val="00AC7F8E"/>
    <w:rsid w:val="00AD46F7"/>
    <w:rsid w:val="00AE2125"/>
    <w:rsid w:val="00AE54AF"/>
    <w:rsid w:val="00AE58D7"/>
    <w:rsid w:val="00AF3E3B"/>
    <w:rsid w:val="00B01106"/>
    <w:rsid w:val="00B04887"/>
    <w:rsid w:val="00B16AD1"/>
    <w:rsid w:val="00B21DFD"/>
    <w:rsid w:val="00B22FB5"/>
    <w:rsid w:val="00B51462"/>
    <w:rsid w:val="00B56E24"/>
    <w:rsid w:val="00B57135"/>
    <w:rsid w:val="00B57FCF"/>
    <w:rsid w:val="00B63D1D"/>
    <w:rsid w:val="00B64313"/>
    <w:rsid w:val="00B76B38"/>
    <w:rsid w:val="00B91A3C"/>
    <w:rsid w:val="00B956CA"/>
    <w:rsid w:val="00BC5F6F"/>
    <w:rsid w:val="00BC7869"/>
    <w:rsid w:val="00BD63FE"/>
    <w:rsid w:val="00BD7FD0"/>
    <w:rsid w:val="00BE72C1"/>
    <w:rsid w:val="00BF34F4"/>
    <w:rsid w:val="00BF3989"/>
    <w:rsid w:val="00BF7303"/>
    <w:rsid w:val="00C01CED"/>
    <w:rsid w:val="00C0648D"/>
    <w:rsid w:val="00C14706"/>
    <w:rsid w:val="00C219AB"/>
    <w:rsid w:val="00C330C8"/>
    <w:rsid w:val="00C330EA"/>
    <w:rsid w:val="00C4678B"/>
    <w:rsid w:val="00C60AE7"/>
    <w:rsid w:val="00C60D4F"/>
    <w:rsid w:val="00C633D2"/>
    <w:rsid w:val="00C662E5"/>
    <w:rsid w:val="00C82248"/>
    <w:rsid w:val="00C85084"/>
    <w:rsid w:val="00C929A6"/>
    <w:rsid w:val="00C94A18"/>
    <w:rsid w:val="00CA7F6A"/>
    <w:rsid w:val="00CB1CE0"/>
    <w:rsid w:val="00CB4696"/>
    <w:rsid w:val="00CB5090"/>
    <w:rsid w:val="00CC60E5"/>
    <w:rsid w:val="00CD027A"/>
    <w:rsid w:val="00CE7A6E"/>
    <w:rsid w:val="00D01B18"/>
    <w:rsid w:val="00D02737"/>
    <w:rsid w:val="00D110A5"/>
    <w:rsid w:val="00D118F0"/>
    <w:rsid w:val="00D11D5C"/>
    <w:rsid w:val="00D2061B"/>
    <w:rsid w:val="00D22DC0"/>
    <w:rsid w:val="00D269EC"/>
    <w:rsid w:val="00D27A01"/>
    <w:rsid w:val="00D418D9"/>
    <w:rsid w:val="00D52151"/>
    <w:rsid w:val="00D52837"/>
    <w:rsid w:val="00D54EB3"/>
    <w:rsid w:val="00D77411"/>
    <w:rsid w:val="00D815F5"/>
    <w:rsid w:val="00DA19E0"/>
    <w:rsid w:val="00DA4D10"/>
    <w:rsid w:val="00DA4FAC"/>
    <w:rsid w:val="00DA7460"/>
    <w:rsid w:val="00DB45EB"/>
    <w:rsid w:val="00DB56EC"/>
    <w:rsid w:val="00DC666D"/>
    <w:rsid w:val="00DC6A17"/>
    <w:rsid w:val="00DD15DD"/>
    <w:rsid w:val="00DD2E97"/>
    <w:rsid w:val="00DD6B76"/>
    <w:rsid w:val="00DE1FC7"/>
    <w:rsid w:val="00DF12BD"/>
    <w:rsid w:val="00DF7F54"/>
    <w:rsid w:val="00E025C9"/>
    <w:rsid w:val="00E227F4"/>
    <w:rsid w:val="00E25394"/>
    <w:rsid w:val="00E25FC4"/>
    <w:rsid w:val="00E26E42"/>
    <w:rsid w:val="00E278B9"/>
    <w:rsid w:val="00E32660"/>
    <w:rsid w:val="00E367DC"/>
    <w:rsid w:val="00E36FA9"/>
    <w:rsid w:val="00E372AA"/>
    <w:rsid w:val="00E45A04"/>
    <w:rsid w:val="00E5168C"/>
    <w:rsid w:val="00E57E7E"/>
    <w:rsid w:val="00E76F5E"/>
    <w:rsid w:val="00E82176"/>
    <w:rsid w:val="00EB0308"/>
    <w:rsid w:val="00EB102B"/>
    <w:rsid w:val="00EB725C"/>
    <w:rsid w:val="00EB7F46"/>
    <w:rsid w:val="00EC0A2B"/>
    <w:rsid w:val="00EC2C92"/>
    <w:rsid w:val="00ED2C8F"/>
    <w:rsid w:val="00ED7135"/>
    <w:rsid w:val="00EE0A22"/>
    <w:rsid w:val="00EF0F60"/>
    <w:rsid w:val="00EF24CC"/>
    <w:rsid w:val="00EF7E8F"/>
    <w:rsid w:val="00F055CC"/>
    <w:rsid w:val="00F06C93"/>
    <w:rsid w:val="00F11FE8"/>
    <w:rsid w:val="00F2596F"/>
    <w:rsid w:val="00F35CE9"/>
    <w:rsid w:val="00F37574"/>
    <w:rsid w:val="00F403C3"/>
    <w:rsid w:val="00F43E41"/>
    <w:rsid w:val="00F44507"/>
    <w:rsid w:val="00F615B5"/>
    <w:rsid w:val="00F714BA"/>
    <w:rsid w:val="00F82AA5"/>
    <w:rsid w:val="00F863CF"/>
    <w:rsid w:val="00F8792B"/>
    <w:rsid w:val="00FA327A"/>
    <w:rsid w:val="00FB1CC8"/>
    <w:rsid w:val="00FC435E"/>
    <w:rsid w:val="00FD0284"/>
    <w:rsid w:val="00FD07AA"/>
    <w:rsid w:val="00FE1AEE"/>
    <w:rsid w:val="00FE5C1B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7B561"/>
  <w15:docId w15:val="{DB439679-7886-4C0E-B27A-36F7709E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A2B"/>
  </w:style>
  <w:style w:type="paragraph" w:styleId="Heading1">
    <w:name w:val="heading 1"/>
    <w:basedOn w:val="Normal"/>
    <w:next w:val="Normal"/>
    <w:link w:val="Heading1Char"/>
    <w:uiPriority w:val="9"/>
    <w:qFormat/>
    <w:rsid w:val="00157A2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A2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7A2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A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A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A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A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A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A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57A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57A2B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157A2B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CB4696"/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</w:style>
  <w:style w:type="character" w:customStyle="1" w:styleId="Heading1Char">
    <w:name w:val="Heading 1 Char"/>
    <w:basedOn w:val="DefaultParagraphFont"/>
    <w:link w:val="Heading1"/>
    <w:uiPriority w:val="9"/>
    <w:rsid w:val="00157A2B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A2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A2B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A2B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A2B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A2B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A2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7A2B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57A2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57A2B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A2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A2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57A2B"/>
    <w:rPr>
      <w:b/>
      <w:bCs/>
    </w:rPr>
  </w:style>
  <w:style w:type="character" w:styleId="Emphasis">
    <w:name w:val="Emphasis"/>
    <w:basedOn w:val="DefaultParagraphFont"/>
    <w:uiPriority w:val="20"/>
    <w:qFormat/>
    <w:rsid w:val="00157A2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57A2B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57A2B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A2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A2B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57A2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57A2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57A2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57A2B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57A2B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7A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EDE50EFF1F452C9A148D01F31A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2022-06-02T09:32:32Z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ndryshimin e përgjegjësisë së administrimit, nga Bashkia Tiranë te Ministria e Infrastrukturës dhe Energjisë, për Autoritetin Rrugor Shqiptar, të pasurisë me sipërfaqe 247 m2, me numër 12/325, në zonën kadastrale 8310, Tiranë</Titulli>
    <Modifikuesi xmlns="0e656187-b300-4fb0-8bf4-3a50f872073c">valjeta.kaftalli</Modifikuesi>
    <Nr_x002e__x0020_prot_x0020_QBZ xmlns="0e656187-b300-4fb0-8bf4-3a50f872073c">899</Nr_x002e__x0020_prot_x0020_QBZ>
    <Data_x0020_e_x0020_Modifikimit xmlns="0e656187-b300-4fb0-8bf4-3a50f872073c">2022-06-06T09:35:08Z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3141/1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EDE50EFF1F452C9A148D01F31A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33A1B-539F-4469-852D-C222E8CF54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16E9D5-1D98-4EB9-A55A-346FF718A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301F82-4B00-4CEA-8156-3B73E6FC824A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96F092F-A3EF-46CF-8D6C-4C7A7FAA0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2B58CA-7D2D-4036-9E83-CB91A66D00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3D485C-CFED-490C-A283-DD65D0D85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Bashkia Tiranë te Ministria e Infrastrukturës dhe Energjisë, për Autoritetin Rrugor Shqiptar, të pasurisë me sipërfaqe 247 m2, me numër 12/325, në zonën kadastrale 8310, Tiranë</vt:lpstr>
    </vt:vector>
  </TitlesOfParts>
  <Company>Hewlett-Packard Company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Bashkia Tiranë te Ministria e Infrastrukturës dhe Energjisë, për Autoritetin Rrugor Shqiptar, të pasurisë me sipërfaqe 247 m2, me numër 12/325, në zonën kadastrale 8310, Tiranë</dc:title>
  <dc:creator>Iglon Peci</dc:creator>
  <cp:lastModifiedBy>Alma Lisaku</cp:lastModifiedBy>
  <cp:revision>10</cp:revision>
  <cp:lastPrinted>2022-05-31T11:09:00Z</cp:lastPrinted>
  <dcterms:created xsi:type="dcterms:W3CDTF">2022-06-02T08:54:00Z</dcterms:created>
  <dcterms:modified xsi:type="dcterms:W3CDTF">2022-06-06T13:04:00Z</dcterms:modified>
</cp:coreProperties>
</file>