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A87E1" w14:textId="77777777" w:rsidR="00F36F56" w:rsidRPr="00BB14BE" w:rsidRDefault="00BB14BE" w:rsidP="00BB14BE">
      <w:pPr>
        <w:ind w:firstLine="284"/>
        <w:jc w:val="center"/>
        <w:rPr>
          <w:rFonts w:ascii="Garamond" w:hAnsi="Garamond"/>
          <w:b/>
        </w:rPr>
      </w:pPr>
      <w:r w:rsidRPr="00BB14BE">
        <w:rPr>
          <w:rFonts w:ascii="Garamond" w:hAnsi="Garamond"/>
          <w:b/>
        </w:rPr>
        <w:t>VENDI</w:t>
      </w:r>
      <w:r w:rsidR="00F36F56" w:rsidRPr="00BB14BE">
        <w:rPr>
          <w:rFonts w:ascii="Garamond" w:hAnsi="Garamond"/>
          <w:b/>
        </w:rPr>
        <w:t>M</w:t>
      </w:r>
    </w:p>
    <w:p w14:paraId="07AA87E2" w14:textId="703C0363" w:rsidR="00F36F56" w:rsidRPr="00BB14BE" w:rsidRDefault="00F36F56" w:rsidP="00BB14BE">
      <w:pPr>
        <w:ind w:firstLine="284"/>
        <w:jc w:val="center"/>
        <w:rPr>
          <w:rFonts w:ascii="Garamond" w:hAnsi="Garamond"/>
          <w:b/>
        </w:rPr>
      </w:pPr>
      <w:r w:rsidRPr="00BB14BE">
        <w:rPr>
          <w:rFonts w:ascii="Garamond" w:hAnsi="Garamond"/>
          <w:b/>
        </w:rPr>
        <w:t>Nr.</w:t>
      </w:r>
      <w:r w:rsidR="007E3B76">
        <w:rPr>
          <w:rFonts w:ascii="Garamond" w:hAnsi="Garamond"/>
          <w:b/>
        </w:rPr>
        <w:t xml:space="preserve"> </w:t>
      </w:r>
      <w:r w:rsidR="00932D76">
        <w:rPr>
          <w:rFonts w:ascii="Garamond" w:hAnsi="Garamond"/>
          <w:b/>
        </w:rPr>
        <w:t>391</w:t>
      </w:r>
      <w:r w:rsidRPr="00BB14BE">
        <w:rPr>
          <w:rFonts w:ascii="Garamond" w:hAnsi="Garamond"/>
          <w:b/>
        </w:rPr>
        <w:t>, datë</w:t>
      </w:r>
      <w:r w:rsidR="00932D76">
        <w:rPr>
          <w:rFonts w:ascii="Garamond" w:hAnsi="Garamond"/>
          <w:b/>
        </w:rPr>
        <w:t xml:space="preserve"> 9.6.2022</w:t>
      </w:r>
    </w:p>
    <w:p w14:paraId="07AA87E3" w14:textId="77777777" w:rsidR="00CD4247" w:rsidRPr="00BB14BE" w:rsidRDefault="00CD4247" w:rsidP="00BB14BE">
      <w:pPr>
        <w:ind w:firstLine="284"/>
        <w:jc w:val="center"/>
        <w:rPr>
          <w:rFonts w:ascii="Garamond" w:hAnsi="Garamond"/>
          <w:b/>
        </w:rPr>
      </w:pPr>
    </w:p>
    <w:p w14:paraId="07AA87E4" w14:textId="3E8E765A" w:rsidR="00F36F56" w:rsidRDefault="00EF3F1C" w:rsidP="00A3641E">
      <w:pPr>
        <w:jc w:val="center"/>
        <w:rPr>
          <w:rFonts w:ascii="Garamond" w:hAnsi="Garamond"/>
          <w:b/>
        </w:rPr>
      </w:pPr>
      <w:bookmarkStart w:id="0" w:name="_Hlk41552758"/>
      <w:r w:rsidRPr="00BB14BE">
        <w:rPr>
          <w:rFonts w:ascii="Garamond" w:hAnsi="Garamond"/>
          <w:b/>
        </w:rPr>
        <w:t>PËR</w:t>
      </w:r>
      <w:r w:rsidR="00BB14BE" w:rsidRPr="00BB14BE">
        <w:rPr>
          <w:rFonts w:ascii="Garamond" w:hAnsi="Garamond"/>
          <w:b/>
        </w:rPr>
        <w:t xml:space="preserve"> </w:t>
      </w:r>
      <w:r w:rsidR="00AF2546" w:rsidRPr="00BB14BE">
        <w:rPr>
          <w:rFonts w:ascii="Garamond" w:hAnsi="Garamond"/>
          <w:b/>
        </w:rPr>
        <w:t>PËRD</w:t>
      </w:r>
      <w:r w:rsidR="00EC44CB" w:rsidRPr="00BB14BE">
        <w:rPr>
          <w:rFonts w:ascii="Garamond" w:hAnsi="Garamond"/>
          <w:b/>
        </w:rPr>
        <w:t xml:space="preserve">ORIMIN E FONDIT TË RINDËRTIMIT </w:t>
      </w:r>
      <w:r w:rsidR="00AF2546" w:rsidRPr="00BB14BE">
        <w:rPr>
          <w:rFonts w:ascii="Garamond" w:hAnsi="Garamond"/>
          <w:b/>
        </w:rPr>
        <w:t xml:space="preserve">PËR </w:t>
      </w:r>
      <w:r w:rsidR="00EC44CB" w:rsidRPr="00BB14BE">
        <w:rPr>
          <w:rFonts w:ascii="Garamond" w:hAnsi="Garamond"/>
          <w:b/>
        </w:rPr>
        <w:t xml:space="preserve">SISTEMIMIN </w:t>
      </w:r>
      <w:r w:rsidR="008A1A5C" w:rsidRPr="00BB14BE">
        <w:rPr>
          <w:rFonts w:ascii="Garamond" w:hAnsi="Garamond"/>
          <w:b/>
        </w:rPr>
        <w:t xml:space="preserve"> </w:t>
      </w:r>
      <w:r w:rsidR="00FC0E5F" w:rsidRPr="00BB14BE">
        <w:rPr>
          <w:rFonts w:ascii="Garamond" w:hAnsi="Garamond"/>
          <w:b/>
        </w:rPr>
        <w:t xml:space="preserve">E </w:t>
      </w:r>
      <w:r w:rsidR="00786C48" w:rsidRPr="00BB14BE">
        <w:rPr>
          <w:rFonts w:ascii="Garamond" w:hAnsi="Garamond"/>
          <w:b/>
        </w:rPr>
        <w:t>HAPËSIRAVE PUBLIKE</w:t>
      </w:r>
      <w:r w:rsidR="008A1A5C" w:rsidRPr="00BB14BE">
        <w:rPr>
          <w:rFonts w:ascii="Garamond" w:hAnsi="Garamond"/>
          <w:b/>
        </w:rPr>
        <w:t xml:space="preserve"> </w:t>
      </w:r>
      <w:r w:rsidR="0069413B" w:rsidRPr="00BB14BE">
        <w:rPr>
          <w:rFonts w:ascii="Garamond" w:hAnsi="Garamond"/>
          <w:b/>
        </w:rPr>
        <w:t xml:space="preserve">BRENDA </w:t>
      </w:r>
      <w:r w:rsidR="00FC0E5F" w:rsidRPr="00BB14BE">
        <w:rPr>
          <w:rFonts w:ascii="Garamond" w:hAnsi="Garamond"/>
          <w:b/>
        </w:rPr>
        <w:t>ZONËS</w:t>
      </w:r>
      <w:r w:rsidR="00786C48" w:rsidRPr="00BB14BE">
        <w:rPr>
          <w:rFonts w:ascii="Garamond" w:hAnsi="Garamond"/>
          <w:b/>
        </w:rPr>
        <w:t xml:space="preserve"> </w:t>
      </w:r>
      <w:r w:rsidR="006C1F1D" w:rsidRPr="00BB14BE">
        <w:rPr>
          <w:rFonts w:ascii="Garamond" w:hAnsi="Garamond"/>
          <w:b/>
        </w:rPr>
        <w:t>SË</w:t>
      </w:r>
      <w:r w:rsidR="00786C48" w:rsidRPr="00BB14BE">
        <w:rPr>
          <w:rFonts w:ascii="Garamond" w:hAnsi="Garamond"/>
          <w:b/>
        </w:rPr>
        <w:t xml:space="preserve"> RE PËR ZHVILLIM</w:t>
      </w:r>
      <w:r w:rsidR="00AD1319" w:rsidRPr="00BB14BE">
        <w:rPr>
          <w:rFonts w:ascii="Garamond" w:hAnsi="Garamond"/>
          <w:b/>
        </w:rPr>
        <w:t>, N</w:t>
      </w:r>
      <w:r w:rsidR="00B53CBB" w:rsidRPr="00BB14BE">
        <w:rPr>
          <w:rFonts w:ascii="Garamond" w:hAnsi="Garamond"/>
          <w:b/>
        </w:rPr>
        <w:t>Ë</w:t>
      </w:r>
      <w:r w:rsidR="00AD1319" w:rsidRPr="00BB14BE">
        <w:rPr>
          <w:rFonts w:ascii="Garamond" w:hAnsi="Garamond"/>
          <w:b/>
        </w:rPr>
        <w:t xml:space="preserve"> FSHATIN </w:t>
      </w:r>
      <w:r w:rsidR="00786C48" w:rsidRPr="00BB14BE">
        <w:rPr>
          <w:rFonts w:ascii="Garamond" w:hAnsi="Garamond"/>
          <w:b/>
        </w:rPr>
        <w:t>VALIAS, BASHKIA KAMZ</w:t>
      </w:r>
      <w:r w:rsidR="008A1A5C" w:rsidRPr="00BB14BE">
        <w:rPr>
          <w:rFonts w:ascii="Garamond" w:hAnsi="Garamond"/>
          <w:b/>
        </w:rPr>
        <w:t>Ë</w:t>
      </w:r>
      <w:r w:rsidR="008F7514" w:rsidRPr="00BB14BE">
        <w:rPr>
          <w:rFonts w:ascii="Garamond" w:hAnsi="Garamond"/>
          <w:b/>
        </w:rPr>
        <w:t>,</w:t>
      </w:r>
      <w:r w:rsidR="00786C48" w:rsidRPr="00BB14BE">
        <w:rPr>
          <w:rFonts w:ascii="Garamond" w:hAnsi="Garamond"/>
          <w:b/>
        </w:rPr>
        <w:t xml:space="preserve"> DHE CAKTIMIN SI NJËSI ZBATUESE TË BASHKISË KAMZ</w:t>
      </w:r>
      <w:r w:rsidR="008A1A5C" w:rsidRPr="00BB14BE">
        <w:rPr>
          <w:rFonts w:ascii="Garamond" w:hAnsi="Garamond"/>
          <w:b/>
        </w:rPr>
        <w:t>Ë</w:t>
      </w:r>
    </w:p>
    <w:p w14:paraId="7A5F2086" w14:textId="5316C367" w:rsidR="00FF7D4C" w:rsidRDefault="00FF7D4C" w:rsidP="00A3641E">
      <w:pPr>
        <w:jc w:val="center"/>
        <w:rPr>
          <w:rFonts w:ascii="Garamond" w:hAnsi="Garamond"/>
          <w:i/>
        </w:rPr>
      </w:pPr>
      <w:r w:rsidRPr="00FF7D4C">
        <w:rPr>
          <w:rFonts w:ascii="Garamond" w:hAnsi="Garamond"/>
          <w:i/>
        </w:rPr>
        <w:t>(Ndryshuar me VKM nr. 664, datë 6.12.2023)</w:t>
      </w:r>
    </w:p>
    <w:p w14:paraId="2B531698" w14:textId="4A42AC5B" w:rsidR="00FF7D4C" w:rsidRPr="00FF7D4C" w:rsidRDefault="00FF7D4C" w:rsidP="00FF7D4C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07AA87E5" w14:textId="77777777" w:rsidR="00113F76" w:rsidRPr="00BB14BE" w:rsidRDefault="00113F76" w:rsidP="00BB14BE">
      <w:pPr>
        <w:ind w:firstLine="284"/>
        <w:jc w:val="both"/>
        <w:rPr>
          <w:rFonts w:ascii="Garamond" w:hAnsi="Garamond"/>
        </w:rPr>
      </w:pPr>
    </w:p>
    <w:bookmarkEnd w:id="0"/>
    <w:p w14:paraId="07AA87E6" w14:textId="6AAA0C2E" w:rsidR="007B077F" w:rsidRPr="00BB14BE" w:rsidRDefault="0032014A" w:rsidP="00BB14BE">
      <w:pPr>
        <w:ind w:firstLine="284"/>
        <w:jc w:val="both"/>
        <w:rPr>
          <w:rFonts w:ascii="Garamond" w:hAnsi="Garamond"/>
        </w:rPr>
      </w:pPr>
      <w:r w:rsidRPr="00BB14BE">
        <w:rPr>
          <w:rFonts w:ascii="Garamond" w:hAnsi="Garamond"/>
        </w:rPr>
        <w:t xml:space="preserve">Në mbështetje të nenit 100 të </w:t>
      </w:r>
      <w:r w:rsidR="0077116C" w:rsidRPr="00BB14BE">
        <w:rPr>
          <w:rFonts w:ascii="Garamond" w:hAnsi="Garamond"/>
        </w:rPr>
        <w:t xml:space="preserve">Kushtetutës, të </w:t>
      </w:r>
      <w:r w:rsidR="001664B7" w:rsidRPr="00BB14BE">
        <w:rPr>
          <w:rFonts w:ascii="Garamond" w:hAnsi="Garamond"/>
        </w:rPr>
        <w:t xml:space="preserve">neneve 13, shkronja “b”, </w:t>
      </w:r>
      <w:r w:rsidR="005D2474" w:rsidRPr="00BB14BE">
        <w:rPr>
          <w:rFonts w:ascii="Garamond" w:hAnsi="Garamond"/>
        </w:rPr>
        <w:t>n</w:t>
      </w:r>
      <w:r w:rsidR="002B72D8" w:rsidRPr="00BB14BE">
        <w:rPr>
          <w:rFonts w:ascii="Garamond" w:hAnsi="Garamond"/>
        </w:rPr>
        <w:t>ë</w:t>
      </w:r>
      <w:r w:rsidR="001664B7" w:rsidRPr="00BB14BE">
        <w:rPr>
          <w:rFonts w:ascii="Garamond" w:hAnsi="Garamond"/>
        </w:rPr>
        <w:t>nndar</w:t>
      </w:r>
      <w:r w:rsidR="00213E58" w:rsidRPr="00BB14BE">
        <w:rPr>
          <w:rFonts w:ascii="Garamond" w:hAnsi="Garamond"/>
        </w:rPr>
        <w:t>jet</w:t>
      </w:r>
      <w:r w:rsidR="005D2474" w:rsidRPr="00BB14BE">
        <w:rPr>
          <w:rFonts w:ascii="Garamond" w:hAnsi="Garamond"/>
        </w:rPr>
        <w:t xml:space="preserve"> </w:t>
      </w:r>
      <w:bookmarkStart w:id="1" w:name="_Hlk41554422"/>
      <w:r w:rsidR="005D2474" w:rsidRPr="00BB14BE">
        <w:rPr>
          <w:rFonts w:ascii="Garamond" w:hAnsi="Garamond"/>
        </w:rPr>
        <w:t>“</w:t>
      </w:r>
      <w:r w:rsidR="005D219A" w:rsidRPr="00BB14BE">
        <w:rPr>
          <w:rFonts w:ascii="Garamond" w:hAnsi="Garamond"/>
        </w:rPr>
        <w:t>i</w:t>
      </w:r>
      <w:r w:rsidR="005D2474" w:rsidRPr="00BB14BE">
        <w:rPr>
          <w:rFonts w:ascii="Garamond" w:hAnsi="Garamond"/>
        </w:rPr>
        <w:t>”</w:t>
      </w:r>
      <w:r w:rsidR="00213E58" w:rsidRPr="00BB14BE">
        <w:rPr>
          <w:rFonts w:ascii="Garamond" w:hAnsi="Garamond"/>
        </w:rPr>
        <w:t xml:space="preserve"> dhe</w:t>
      </w:r>
      <w:r w:rsidR="00B14FA2" w:rsidRPr="00BB14BE">
        <w:rPr>
          <w:rFonts w:ascii="Garamond" w:hAnsi="Garamond"/>
        </w:rPr>
        <w:t xml:space="preserve"> “iii”</w:t>
      </w:r>
      <w:r w:rsidRPr="00BB14BE">
        <w:rPr>
          <w:rFonts w:ascii="Garamond" w:hAnsi="Garamond"/>
        </w:rPr>
        <w:t xml:space="preserve">, </w:t>
      </w:r>
      <w:r w:rsidR="0077116C" w:rsidRPr="00BB14BE">
        <w:rPr>
          <w:rFonts w:ascii="Garamond" w:hAnsi="Garamond"/>
        </w:rPr>
        <w:t xml:space="preserve"> </w:t>
      </w:r>
      <w:r w:rsidR="008F7514" w:rsidRPr="00BB14BE">
        <w:rPr>
          <w:rFonts w:ascii="Garamond" w:hAnsi="Garamond"/>
        </w:rPr>
        <w:t xml:space="preserve">16 </w:t>
      </w:r>
      <w:r w:rsidR="00AD1319" w:rsidRPr="00BB14BE">
        <w:rPr>
          <w:rFonts w:ascii="Garamond" w:hAnsi="Garamond"/>
        </w:rPr>
        <w:t xml:space="preserve">e </w:t>
      </w:r>
      <w:r w:rsidR="005D219A" w:rsidRPr="00BB14BE">
        <w:rPr>
          <w:rFonts w:ascii="Garamond" w:hAnsi="Garamond"/>
        </w:rPr>
        <w:t>36</w:t>
      </w:r>
      <w:r w:rsidR="005D2474" w:rsidRPr="00BB14BE">
        <w:rPr>
          <w:rFonts w:ascii="Garamond" w:hAnsi="Garamond"/>
        </w:rPr>
        <w:t>,</w:t>
      </w:r>
      <w:r w:rsidR="0077116C" w:rsidRPr="00BB14BE">
        <w:rPr>
          <w:rFonts w:ascii="Garamond" w:hAnsi="Garamond"/>
        </w:rPr>
        <w:t xml:space="preserve"> </w:t>
      </w:r>
      <w:r w:rsidRPr="00BB14BE">
        <w:rPr>
          <w:rFonts w:ascii="Garamond" w:hAnsi="Garamond"/>
        </w:rPr>
        <w:t>të aktit normativ nr.</w:t>
      </w:r>
      <w:r w:rsidR="00A3641E">
        <w:rPr>
          <w:rFonts w:ascii="Garamond" w:hAnsi="Garamond"/>
        </w:rPr>
        <w:t xml:space="preserve"> </w:t>
      </w:r>
      <w:r w:rsidRPr="00BB14BE">
        <w:rPr>
          <w:rFonts w:ascii="Garamond" w:hAnsi="Garamond"/>
        </w:rPr>
        <w:t xml:space="preserve">9, datë 16.12.2019, të </w:t>
      </w:r>
      <w:r w:rsidR="008A1A5C" w:rsidRPr="00BB14BE">
        <w:rPr>
          <w:rFonts w:ascii="Garamond" w:hAnsi="Garamond"/>
        </w:rPr>
        <w:t xml:space="preserve">Këshillit të Ministrave, </w:t>
      </w:r>
      <w:r w:rsidRPr="00BB14BE">
        <w:rPr>
          <w:rFonts w:ascii="Garamond" w:hAnsi="Garamond"/>
        </w:rPr>
        <w:t>“Për përballimin e pasojave të fatkeqësisë natyrore”, miratuar me ligjin nr.</w:t>
      </w:r>
      <w:r w:rsidR="00495DE3">
        <w:rPr>
          <w:rFonts w:ascii="Garamond" w:hAnsi="Garamond"/>
        </w:rPr>
        <w:t xml:space="preserve"> </w:t>
      </w:r>
      <w:r w:rsidRPr="00BB14BE">
        <w:rPr>
          <w:rFonts w:ascii="Garamond" w:hAnsi="Garamond"/>
        </w:rPr>
        <w:t>97/2019</w:t>
      </w:r>
      <w:r w:rsidR="004F1DF0" w:rsidRPr="00BB14BE">
        <w:rPr>
          <w:rFonts w:ascii="Garamond" w:hAnsi="Garamond"/>
        </w:rPr>
        <w:t>, t</w:t>
      </w:r>
      <w:r w:rsidR="00E36D96" w:rsidRPr="00BB14BE">
        <w:rPr>
          <w:rFonts w:ascii="Garamond" w:hAnsi="Garamond"/>
        </w:rPr>
        <w:t>ë</w:t>
      </w:r>
      <w:r w:rsidR="004F1DF0" w:rsidRPr="00BB14BE">
        <w:rPr>
          <w:rFonts w:ascii="Garamond" w:hAnsi="Garamond"/>
        </w:rPr>
        <w:t xml:space="preserve"> ligjit nr</w:t>
      </w:r>
      <w:r w:rsidR="005D2474" w:rsidRPr="00BB14BE">
        <w:rPr>
          <w:rFonts w:ascii="Garamond" w:hAnsi="Garamond"/>
        </w:rPr>
        <w:t>.</w:t>
      </w:r>
      <w:r w:rsidR="00495DE3">
        <w:rPr>
          <w:rFonts w:ascii="Garamond" w:hAnsi="Garamond"/>
        </w:rPr>
        <w:t xml:space="preserve"> </w:t>
      </w:r>
      <w:r w:rsidR="005D2474" w:rsidRPr="00BB14BE">
        <w:rPr>
          <w:rFonts w:ascii="Garamond" w:hAnsi="Garamond"/>
        </w:rPr>
        <w:t>9936, datë 26.</w:t>
      </w:r>
      <w:r w:rsidR="004F1DF0" w:rsidRPr="00BB14BE">
        <w:rPr>
          <w:rFonts w:ascii="Garamond" w:hAnsi="Garamond"/>
        </w:rPr>
        <w:t>6.2008</w:t>
      </w:r>
      <w:r w:rsidR="005D2474" w:rsidRPr="00BB14BE">
        <w:rPr>
          <w:rFonts w:ascii="Garamond" w:hAnsi="Garamond"/>
        </w:rPr>
        <w:t xml:space="preserve">, “Për menaxhimin </w:t>
      </w:r>
      <w:r w:rsidR="0024149D" w:rsidRPr="00BB14BE">
        <w:rPr>
          <w:rFonts w:ascii="Garamond" w:hAnsi="Garamond"/>
        </w:rPr>
        <w:t xml:space="preserve">e sistemit </w:t>
      </w:r>
      <w:r w:rsidR="004F1DF0" w:rsidRPr="00BB14BE">
        <w:rPr>
          <w:rFonts w:ascii="Garamond" w:hAnsi="Garamond"/>
        </w:rPr>
        <w:t>buxhetor në Republikën e Shqipërisë”</w:t>
      </w:r>
      <w:r w:rsidR="005D2474" w:rsidRPr="00BB14BE">
        <w:rPr>
          <w:rFonts w:ascii="Garamond" w:hAnsi="Garamond"/>
        </w:rPr>
        <w:t>,</w:t>
      </w:r>
      <w:r w:rsidR="004F1DF0" w:rsidRPr="00BB14BE">
        <w:rPr>
          <w:rFonts w:ascii="Garamond" w:hAnsi="Garamond"/>
        </w:rPr>
        <w:t xml:space="preserve"> të ndryshuar</w:t>
      </w:r>
      <w:r w:rsidR="005D2474" w:rsidRPr="00BB14BE">
        <w:rPr>
          <w:rFonts w:ascii="Garamond" w:hAnsi="Garamond"/>
        </w:rPr>
        <w:t>,</w:t>
      </w:r>
      <w:r w:rsidR="004F1DF0" w:rsidRPr="00BB14BE">
        <w:rPr>
          <w:rFonts w:ascii="Garamond" w:hAnsi="Garamond"/>
        </w:rPr>
        <w:t xml:space="preserve"> dhe </w:t>
      </w:r>
      <w:r w:rsidR="00AF2546" w:rsidRPr="00BB14BE">
        <w:rPr>
          <w:rFonts w:ascii="Garamond" w:hAnsi="Garamond"/>
        </w:rPr>
        <w:t xml:space="preserve">të nenit </w:t>
      </w:r>
      <w:r w:rsidR="00281E72" w:rsidRPr="00BB14BE">
        <w:rPr>
          <w:rFonts w:ascii="Garamond" w:hAnsi="Garamond"/>
        </w:rPr>
        <w:t>7</w:t>
      </w:r>
      <w:r w:rsidR="00AF2546" w:rsidRPr="00BB14BE">
        <w:rPr>
          <w:rFonts w:ascii="Garamond" w:hAnsi="Garamond"/>
        </w:rPr>
        <w:t>, të</w:t>
      </w:r>
      <w:r w:rsidR="005D2474" w:rsidRPr="00BB14BE">
        <w:rPr>
          <w:rFonts w:ascii="Garamond" w:hAnsi="Garamond"/>
        </w:rPr>
        <w:t xml:space="preserve"> ligjit</w:t>
      </w:r>
      <w:r w:rsidR="004F1DF0" w:rsidRPr="00BB14BE">
        <w:rPr>
          <w:rFonts w:ascii="Garamond" w:hAnsi="Garamond"/>
        </w:rPr>
        <w:t xml:space="preserve"> nr</w:t>
      </w:r>
      <w:r w:rsidR="005D2474" w:rsidRPr="00BB14BE">
        <w:rPr>
          <w:rFonts w:ascii="Garamond" w:hAnsi="Garamond"/>
        </w:rPr>
        <w:t>.</w:t>
      </w:r>
      <w:r w:rsidR="00A3641E">
        <w:rPr>
          <w:rFonts w:ascii="Garamond" w:hAnsi="Garamond"/>
        </w:rPr>
        <w:t xml:space="preserve"> </w:t>
      </w:r>
      <w:r w:rsidR="00C522BE" w:rsidRPr="00BB14BE">
        <w:rPr>
          <w:rFonts w:ascii="Garamond" w:hAnsi="Garamond"/>
        </w:rPr>
        <w:t>1</w:t>
      </w:r>
      <w:r w:rsidR="007A745C" w:rsidRPr="00BB14BE">
        <w:rPr>
          <w:rFonts w:ascii="Garamond" w:hAnsi="Garamond"/>
        </w:rPr>
        <w:t>15</w:t>
      </w:r>
      <w:r w:rsidR="004F1DF0" w:rsidRPr="00BB14BE">
        <w:rPr>
          <w:rFonts w:ascii="Garamond" w:hAnsi="Garamond"/>
        </w:rPr>
        <w:t>/</w:t>
      </w:r>
      <w:r w:rsidR="00C522BE" w:rsidRPr="00BB14BE">
        <w:rPr>
          <w:rFonts w:ascii="Garamond" w:hAnsi="Garamond"/>
        </w:rPr>
        <w:t>202</w:t>
      </w:r>
      <w:r w:rsidR="007A745C" w:rsidRPr="00BB14BE">
        <w:rPr>
          <w:rFonts w:ascii="Garamond" w:hAnsi="Garamond"/>
        </w:rPr>
        <w:t>1</w:t>
      </w:r>
      <w:r w:rsidR="005D2474" w:rsidRPr="00BB14BE">
        <w:rPr>
          <w:rFonts w:ascii="Garamond" w:hAnsi="Garamond"/>
        </w:rPr>
        <w:t>,</w:t>
      </w:r>
      <w:r w:rsidR="008A1A5C" w:rsidRPr="00BB14BE">
        <w:rPr>
          <w:rFonts w:ascii="Garamond" w:hAnsi="Garamond"/>
        </w:rPr>
        <w:t xml:space="preserve"> </w:t>
      </w:r>
      <w:r w:rsidR="004F1DF0" w:rsidRPr="00BB14BE">
        <w:rPr>
          <w:rFonts w:ascii="Garamond" w:hAnsi="Garamond"/>
        </w:rPr>
        <w:t>“Për buxhetin e vitit 202</w:t>
      </w:r>
      <w:r w:rsidR="007A745C" w:rsidRPr="00BB14BE">
        <w:rPr>
          <w:rFonts w:ascii="Garamond" w:hAnsi="Garamond"/>
        </w:rPr>
        <w:t>2</w:t>
      </w:r>
      <w:r w:rsidR="004F1DF0" w:rsidRPr="00BB14BE">
        <w:rPr>
          <w:rFonts w:ascii="Garamond" w:hAnsi="Garamond"/>
        </w:rPr>
        <w:t>”</w:t>
      </w:r>
      <w:bookmarkEnd w:id="1"/>
      <w:r w:rsidR="00AF2546" w:rsidRPr="00BB14BE">
        <w:rPr>
          <w:rFonts w:ascii="Garamond" w:hAnsi="Garamond"/>
        </w:rPr>
        <w:t xml:space="preserve">, </w:t>
      </w:r>
      <w:r w:rsidR="008B7077" w:rsidRPr="00BB14BE">
        <w:rPr>
          <w:rFonts w:ascii="Garamond" w:hAnsi="Garamond"/>
        </w:rPr>
        <w:t>t</w:t>
      </w:r>
      <w:r w:rsidR="00391383" w:rsidRPr="00BB14BE">
        <w:rPr>
          <w:rFonts w:ascii="Garamond" w:hAnsi="Garamond"/>
        </w:rPr>
        <w:t>ë</w:t>
      </w:r>
      <w:r w:rsidR="008B7077" w:rsidRPr="00BB14BE">
        <w:rPr>
          <w:rFonts w:ascii="Garamond" w:hAnsi="Garamond"/>
        </w:rPr>
        <w:t xml:space="preserve"> ndryshuar, </w:t>
      </w:r>
      <w:r w:rsidR="008131EA" w:rsidRPr="00BB14BE">
        <w:rPr>
          <w:rFonts w:ascii="Garamond" w:hAnsi="Garamond"/>
        </w:rPr>
        <w:t xml:space="preserve">me propozimin e </w:t>
      </w:r>
      <w:r w:rsidR="00A271CB">
        <w:rPr>
          <w:rFonts w:ascii="Garamond" w:hAnsi="Garamond"/>
        </w:rPr>
        <w:t>z</w:t>
      </w:r>
      <w:r w:rsidR="00E21500" w:rsidRPr="00BB14BE">
        <w:rPr>
          <w:rFonts w:ascii="Garamond" w:hAnsi="Garamond"/>
        </w:rPr>
        <w:t xml:space="preserve">ëvendëskryeministrit dhe </w:t>
      </w:r>
      <w:r w:rsidR="008A1A5C" w:rsidRPr="00BB14BE">
        <w:rPr>
          <w:rFonts w:ascii="Garamond" w:hAnsi="Garamond"/>
        </w:rPr>
        <w:t>m</w:t>
      </w:r>
      <w:r w:rsidR="008131EA" w:rsidRPr="00BB14BE">
        <w:rPr>
          <w:rFonts w:ascii="Garamond" w:hAnsi="Garamond"/>
        </w:rPr>
        <w:t>inist</w:t>
      </w:r>
      <w:r w:rsidR="008A1A5C" w:rsidRPr="00BB14BE">
        <w:rPr>
          <w:rFonts w:ascii="Garamond" w:hAnsi="Garamond"/>
        </w:rPr>
        <w:t>ër</w:t>
      </w:r>
      <w:r w:rsidR="008131EA" w:rsidRPr="00BB14BE">
        <w:rPr>
          <w:rFonts w:ascii="Garamond" w:hAnsi="Garamond"/>
        </w:rPr>
        <w:t xml:space="preserve"> </w:t>
      </w:r>
      <w:r w:rsidR="008A1A5C" w:rsidRPr="00BB14BE">
        <w:rPr>
          <w:rFonts w:ascii="Garamond" w:hAnsi="Garamond"/>
        </w:rPr>
        <w:t>i</w:t>
      </w:r>
      <w:r w:rsidR="008131EA" w:rsidRPr="00BB14BE">
        <w:rPr>
          <w:rFonts w:ascii="Garamond" w:hAnsi="Garamond"/>
        </w:rPr>
        <w:t xml:space="preserve"> Shtetit për Rindërtimin</w:t>
      </w:r>
      <w:r w:rsidR="00E21500" w:rsidRPr="00BB14BE">
        <w:rPr>
          <w:rFonts w:ascii="Garamond" w:hAnsi="Garamond"/>
        </w:rPr>
        <w:t xml:space="preserve"> dhe Programin e Reformave</w:t>
      </w:r>
      <w:r w:rsidR="008131EA" w:rsidRPr="00BB14BE">
        <w:rPr>
          <w:rFonts w:ascii="Garamond" w:hAnsi="Garamond"/>
        </w:rPr>
        <w:t>, Këshilli i Ministrave</w:t>
      </w:r>
    </w:p>
    <w:p w14:paraId="07AA87E7" w14:textId="77777777" w:rsidR="007A745C" w:rsidRPr="00BB14BE" w:rsidRDefault="007A745C" w:rsidP="00BB14BE">
      <w:pPr>
        <w:ind w:firstLine="284"/>
        <w:jc w:val="both"/>
        <w:rPr>
          <w:rFonts w:ascii="Garamond" w:hAnsi="Garamond"/>
        </w:rPr>
      </w:pPr>
    </w:p>
    <w:p w14:paraId="07AA87E8" w14:textId="77777777" w:rsidR="0032014A" w:rsidRPr="00BB14BE" w:rsidRDefault="00BB14BE" w:rsidP="00BB14BE">
      <w:pPr>
        <w:ind w:firstLine="284"/>
        <w:jc w:val="center"/>
        <w:rPr>
          <w:rFonts w:ascii="Garamond" w:hAnsi="Garamond"/>
        </w:rPr>
      </w:pPr>
      <w:r w:rsidRPr="00BB14BE">
        <w:rPr>
          <w:rFonts w:ascii="Garamond" w:hAnsi="Garamond"/>
        </w:rPr>
        <w:t>VENDOS</w:t>
      </w:r>
      <w:r w:rsidR="0032014A" w:rsidRPr="00BB14BE">
        <w:rPr>
          <w:rFonts w:ascii="Garamond" w:hAnsi="Garamond"/>
        </w:rPr>
        <w:t>I:</w:t>
      </w:r>
    </w:p>
    <w:p w14:paraId="07AA87E9" w14:textId="77777777" w:rsidR="00911A4C" w:rsidRPr="00BB14BE" w:rsidRDefault="00911A4C" w:rsidP="00BB14BE">
      <w:pPr>
        <w:ind w:firstLine="284"/>
        <w:jc w:val="both"/>
        <w:rPr>
          <w:rFonts w:ascii="Garamond" w:hAnsi="Garamond"/>
        </w:rPr>
      </w:pPr>
    </w:p>
    <w:p w14:paraId="07AA87EA" w14:textId="77777777" w:rsidR="00786C48" w:rsidRPr="00BB14BE" w:rsidRDefault="00BB14BE" w:rsidP="00BB14BE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BB14BE">
        <w:rPr>
          <w:rFonts w:ascii="Garamond" w:hAnsi="Garamond"/>
        </w:rPr>
        <w:t>Përdorimin e fondit të rindërtimit</w:t>
      </w:r>
      <w:r w:rsidR="008A1A5C" w:rsidRPr="00BB14BE">
        <w:rPr>
          <w:rFonts w:ascii="Garamond" w:hAnsi="Garamond"/>
        </w:rPr>
        <w:t>,</w:t>
      </w:r>
      <w:r w:rsidR="00391383" w:rsidRPr="00BB14BE">
        <w:rPr>
          <w:rFonts w:ascii="Garamond" w:hAnsi="Garamond"/>
        </w:rPr>
        <w:t xml:space="preserve"> </w:t>
      </w:r>
      <w:r w:rsidR="00BC2769" w:rsidRPr="00BB14BE">
        <w:rPr>
          <w:rFonts w:ascii="Garamond" w:hAnsi="Garamond"/>
        </w:rPr>
        <w:t xml:space="preserve">në masën </w:t>
      </w:r>
      <w:bookmarkStart w:id="3" w:name="_Hlk41554770"/>
      <w:r w:rsidR="00786C48" w:rsidRPr="00BB14BE">
        <w:rPr>
          <w:rFonts w:ascii="Garamond" w:hAnsi="Garamond"/>
        </w:rPr>
        <w:t>157 532 742 (njëqind e pesëdhjetë e shtatë milion</w:t>
      </w:r>
      <w:r w:rsidR="008A1A5C" w:rsidRPr="00BB14BE">
        <w:rPr>
          <w:rFonts w:ascii="Garamond" w:hAnsi="Garamond"/>
        </w:rPr>
        <w:t>ë</w:t>
      </w:r>
      <w:r w:rsidR="00786C48" w:rsidRPr="00BB14BE">
        <w:rPr>
          <w:rFonts w:ascii="Garamond" w:hAnsi="Garamond"/>
        </w:rPr>
        <w:t xml:space="preserve"> e pesëqind e tridhjetë e dy mijë e shtatëqind e dyzet e dy) lekë pa TVSH,</w:t>
      </w:r>
      <w:r w:rsidR="00D1169C" w:rsidRPr="00BB14BE">
        <w:rPr>
          <w:rFonts w:ascii="Garamond" w:hAnsi="Garamond"/>
        </w:rPr>
        <w:t xml:space="preserve"> </w:t>
      </w:r>
      <w:bookmarkStart w:id="4" w:name="_Hlk41552815"/>
      <w:r w:rsidR="00520BE9" w:rsidRPr="00BB14BE">
        <w:rPr>
          <w:rFonts w:ascii="Garamond" w:hAnsi="Garamond"/>
        </w:rPr>
        <w:t>p</w:t>
      </w:r>
      <w:r w:rsidR="00F36582" w:rsidRPr="00BB14BE">
        <w:rPr>
          <w:rFonts w:ascii="Garamond" w:hAnsi="Garamond"/>
        </w:rPr>
        <w:t>ë</w:t>
      </w:r>
      <w:r w:rsidR="00520BE9" w:rsidRPr="00BB14BE">
        <w:rPr>
          <w:rFonts w:ascii="Garamond" w:hAnsi="Garamond"/>
        </w:rPr>
        <w:t xml:space="preserve">r </w:t>
      </w:r>
      <w:r w:rsidR="00FC0E5F" w:rsidRPr="00BB14BE">
        <w:rPr>
          <w:rFonts w:ascii="Garamond" w:hAnsi="Garamond"/>
        </w:rPr>
        <w:t>sistemimin e</w:t>
      </w:r>
      <w:r w:rsidR="00786C48" w:rsidRPr="00BB14BE">
        <w:rPr>
          <w:rFonts w:ascii="Garamond" w:hAnsi="Garamond"/>
        </w:rPr>
        <w:t xml:space="preserve"> hapësirave publike</w:t>
      </w:r>
      <w:r w:rsidR="00FC0E5F" w:rsidRPr="00BB14BE">
        <w:rPr>
          <w:rFonts w:ascii="Garamond" w:hAnsi="Garamond"/>
        </w:rPr>
        <w:t xml:space="preserve"> brenda </w:t>
      </w:r>
      <w:r w:rsidR="00786C48" w:rsidRPr="00BB14BE">
        <w:rPr>
          <w:rFonts w:ascii="Garamond" w:hAnsi="Garamond"/>
        </w:rPr>
        <w:t xml:space="preserve"> </w:t>
      </w:r>
      <w:r w:rsidR="008A1A5C" w:rsidRPr="00BB14BE">
        <w:rPr>
          <w:rFonts w:ascii="Garamond" w:hAnsi="Garamond"/>
        </w:rPr>
        <w:t>z</w:t>
      </w:r>
      <w:r w:rsidR="00FC0E5F" w:rsidRPr="00BB14BE">
        <w:rPr>
          <w:rFonts w:ascii="Garamond" w:hAnsi="Garamond"/>
        </w:rPr>
        <w:t>onës</w:t>
      </w:r>
      <w:r w:rsidR="00786C48" w:rsidRPr="00BB14BE">
        <w:rPr>
          <w:rFonts w:ascii="Garamond" w:hAnsi="Garamond"/>
        </w:rPr>
        <w:t xml:space="preserve"> </w:t>
      </w:r>
      <w:r w:rsidR="00FC0E5F" w:rsidRPr="00BB14BE">
        <w:rPr>
          <w:rFonts w:ascii="Garamond" w:hAnsi="Garamond"/>
        </w:rPr>
        <w:t>së</w:t>
      </w:r>
      <w:r w:rsidR="00786C48" w:rsidRPr="00BB14BE">
        <w:rPr>
          <w:rFonts w:ascii="Garamond" w:hAnsi="Garamond"/>
        </w:rPr>
        <w:t xml:space="preserve"> </w:t>
      </w:r>
      <w:r w:rsidR="008A1A5C" w:rsidRPr="00BB14BE">
        <w:rPr>
          <w:rFonts w:ascii="Garamond" w:hAnsi="Garamond"/>
        </w:rPr>
        <w:t>r</w:t>
      </w:r>
      <w:r w:rsidR="00786C48" w:rsidRPr="00BB14BE">
        <w:rPr>
          <w:rFonts w:ascii="Garamond" w:hAnsi="Garamond"/>
        </w:rPr>
        <w:t xml:space="preserve">e për </w:t>
      </w:r>
      <w:r w:rsidR="008A1A5C" w:rsidRPr="00BB14BE">
        <w:rPr>
          <w:rFonts w:ascii="Garamond" w:hAnsi="Garamond"/>
        </w:rPr>
        <w:t>z</w:t>
      </w:r>
      <w:r w:rsidR="00786C48" w:rsidRPr="00BB14BE">
        <w:rPr>
          <w:rFonts w:ascii="Garamond" w:hAnsi="Garamond"/>
        </w:rPr>
        <w:t xml:space="preserve">hvillim, </w:t>
      </w:r>
      <w:r w:rsidR="00AD1319" w:rsidRPr="00BB14BE">
        <w:rPr>
          <w:rFonts w:ascii="Garamond" w:hAnsi="Garamond"/>
        </w:rPr>
        <w:t>n</w:t>
      </w:r>
      <w:r w:rsidR="00B53CBB" w:rsidRPr="00BB14BE">
        <w:rPr>
          <w:rFonts w:ascii="Garamond" w:hAnsi="Garamond"/>
        </w:rPr>
        <w:t>ë</w:t>
      </w:r>
      <w:r w:rsidR="00AD1319" w:rsidRPr="00BB14BE">
        <w:rPr>
          <w:rFonts w:ascii="Garamond" w:hAnsi="Garamond"/>
        </w:rPr>
        <w:t xml:space="preserve"> fshatin </w:t>
      </w:r>
      <w:r w:rsidR="00786C48" w:rsidRPr="00BB14BE">
        <w:rPr>
          <w:rFonts w:ascii="Garamond" w:hAnsi="Garamond"/>
        </w:rPr>
        <w:t xml:space="preserve">Valias, </w:t>
      </w:r>
      <w:r w:rsidR="008A1A5C" w:rsidRPr="00BB14BE">
        <w:rPr>
          <w:rFonts w:ascii="Garamond" w:hAnsi="Garamond"/>
        </w:rPr>
        <w:t>B</w:t>
      </w:r>
      <w:r w:rsidR="00786C48" w:rsidRPr="00BB14BE">
        <w:rPr>
          <w:rFonts w:ascii="Garamond" w:hAnsi="Garamond"/>
        </w:rPr>
        <w:t>ashkia Kamz</w:t>
      </w:r>
      <w:r w:rsidR="008A1A5C" w:rsidRPr="00BB14BE">
        <w:rPr>
          <w:rFonts w:ascii="Garamond" w:hAnsi="Garamond"/>
        </w:rPr>
        <w:t>ë</w:t>
      </w:r>
      <w:r w:rsidR="00786C48" w:rsidRPr="00BB14BE">
        <w:rPr>
          <w:rFonts w:ascii="Garamond" w:hAnsi="Garamond"/>
        </w:rPr>
        <w:t>.</w:t>
      </w:r>
    </w:p>
    <w:bookmarkEnd w:id="3"/>
    <w:bookmarkEnd w:id="4"/>
    <w:p w14:paraId="07AA87EB" w14:textId="2BC254C3" w:rsidR="00786C48" w:rsidRDefault="00BB14BE" w:rsidP="00BB14B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86C48" w:rsidRPr="00BB14BE">
        <w:rPr>
          <w:rFonts w:ascii="Garamond" w:hAnsi="Garamond"/>
        </w:rPr>
        <w:t>Përdorimin e fondit të rindërtimit, për vitin 2022, në masën 31 506 548 (tridhjetë e një milion</w:t>
      </w:r>
      <w:r w:rsidR="008A1A5C" w:rsidRPr="00BB14BE">
        <w:rPr>
          <w:rFonts w:ascii="Garamond" w:hAnsi="Garamond"/>
        </w:rPr>
        <w:t>ë</w:t>
      </w:r>
      <w:r w:rsidR="00786C48" w:rsidRPr="00BB14BE">
        <w:rPr>
          <w:rFonts w:ascii="Garamond" w:hAnsi="Garamond"/>
        </w:rPr>
        <w:t xml:space="preserve"> e pesëqind e gjashtë mijë e pesëqind e dyzet e tetë) lekë pa TVSH, </w:t>
      </w:r>
      <w:r w:rsidR="00300FC5" w:rsidRPr="00BB14BE">
        <w:rPr>
          <w:rFonts w:ascii="Garamond" w:hAnsi="Garamond"/>
        </w:rPr>
        <w:t>i cili do të përballohet nga hapësira buxhetore e siguruar pas ngurtësimit në të njëjtën masë të fondeve të projekteve të r</w:t>
      </w:r>
      <w:r w:rsidR="008A1A5C" w:rsidRPr="00BB14BE">
        <w:rPr>
          <w:rFonts w:ascii="Garamond" w:hAnsi="Garamond"/>
        </w:rPr>
        <w:t>indërtimit me ecuri të ngadaltë</w:t>
      </w:r>
      <w:r w:rsidR="00300FC5" w:rsidRPr="00BB14BE">
        <w:rPr>
          <w:rFonts w:ascii="Garamond" w:hAnsi="Garamond"/>
        </w:rPr>
        <w:t xml:space="preserve"> dhe i transferohet Bashkisë Kamz</w:t>
      </w:r>
      <w:r w:rsidR="008A1A5C" w:rsidRPr="00BB14BE">
        <w:rPr>
          <w:rFonts w:ascii="Garamond" w:hAnsi="Garamond"/>
        </w:rPr>
        <w:t>ë</w:t>
      </w:r>
      <w:r w:rsidR="00300FC5" w:rsidRPr="00BB14BE">
        <w:rPr>
          <w:rFonts w:ascii="Garamond" w:hAnsi="Garamond"/>
        </w:rPr>
        <w:t>, në formën e transfertës së pakushtëzuar</w:t>
      </w:r>
      <w:r w:rsidR="00786C48" w:rsidRPr="00BB14BE">
        <w:rPr>
          <w:rFonts w:ascii="Garamond" w:hAnsi="Garamond"/>
        </w:rPr>
        <w:t>.</w:t>
      </w:r>
    </w:p>
    <w:p w14:paraId="593A8166" w14:textId="3483079D" w:rsidR="000C1414" w:rsidRPr="000C1414" w:rsidRDefault="000C1414" w:rsidP="00BB14BE">
      <w:pPr>
        <w:ind w:firstLine="284"/>
        <w:jc w:val="both"/>
        <w:rPr>
          <w:rFonts w:ascii="Garamond" w:hAnsi="Garamond"/>
          <w:i/>
        </w:rPr>
      </w:pPr>
      <w:r w:rsidRPr="000C1414">
        <w:rPr>
          <w:rFonts w:ascii="Garamond" w:eastAsia="Calibri" w:hAnsi="Garamond"/>
          <w:i/>
        </w:rPr>
        <w:t xml:space="preserve">2/1. Përdorimin e fondit të rindërtimit, për vitin 2023, në masën </w:t>
      </w:r>
      <w:bookmarkStart w:id="5" w:name="_Hlk144931453"/>
      <w:r w:rsidRPr="000C1414">
        <w:rPr>
          <w:rFonts w:ascii="Garamond" w:hAnsi="Garamond"/>
          <w:i/>
        </w:rPr>
        <w:t>124 643 653 (njëqind e njëzet e katër milionë e gjashtëqind e dyzet e tre mijë e gjashtëqind e pesëdhjetë e tre) lekë</w:t>
      </w:r>
      <w:bookmarkEnd w:id="5"/>
      <w:r w:rsidRPr="000C1414">
        <w:rPr>
          <w:rFonts w:ascii="Garamond" w:hAnsi="Garamond"/>
          <w:i/>
        </w:rPr>
        <w:t xml:space="preserve"> pa TVSH</w:t>
      </w:r>
      <w:r w:rsidRPr="000C1414">
        <w:rPr>
          <w:rFonts w:ascii="Garamond" w:eastAsia="Calibri" w:hAnsi="Garamond"/>
          <w:i/>
        </w:rPr>
        <w:t xml:space="preserve">, </w:t>
      </w:r>
      <w:r w:rsidRPr="000C1414">
        <w:rPr>
          <w:rFonts w:ascii="Garamond" w:hAnsi="Garamond"/>
          <w:i/>
        </w:rPr>
        <w:t>për sistemimin e hapësirave publike brenda zonës së re për zhvillim, në fshatin Valias, Bashkia Kamzë</w:t>
      </w:r>
      <w:r w:rsidRPr="000C1414">
        <w:rPr>
          <w:rFonts w:ascii="Garamond" w:eastAsia="Calibri" w:hAnsi="Garamond"/>
          <w:i/>
        </w:rPr>
        <w:t>, i cili përballohet nga shpenzimet buxhetore të fondit të rindërtimit, miratuar për vitin 2023, dhe i transferohet Bashkisë Kamzë në formën e transfertës së pakushtëzuar.</w:t>
      </w:r>
    </w:p>
    <w:p w14:paraId="07AA87EC" w14:textId="58AA9081" w:rsidR="00786C48" w:rsidRPr="00BB14BE" w:rsidRDefault="00BB14BE" w:rsidP="00BB14B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786C48" w:rsidRPr="00BB14BE">
        <w:rPr>
          <w:rFonts w:ascii="Garamond" w:hAnsi="Garamond"/>
        </w:rPr>
        <w:t xml:space="preserve">Caktimin e </w:t>
      </w:r>
      <w:r w:rsidR="008A1A5C" w:rsidRPr="00BB14BE">
        <w:rPr>
          <w:rFonts w:ascii="Garamond" w:hAnsi="Garamond"/>
        </w:rPr>
        <w:t>B</w:t>
      </w:r>
      <w:r w:rsidR="00786C48" w:rsidRPr="00BB14BE">
        <w:rPr>
          <w:rFonts w:ascii="Garamond" w:hAnsi="Garamond"/>
        </w:rPr>
        <w:t>ashkisë Kamz</w:t>
      </w:r>
      <w:r w:rsidR="008A1A5C" w:rsidRPr="00BB14BE">
        <w:rPr>
          <w:rFonts w:ascii="Garamond" w:hAnsi="Garamond"/>
        </w:rPr>
        <w:t>ë</w:t>
      </w:r>
      <w:r w:rsidR="00786C48" w:rsidRPr="00BB14BE">
        <w:rPr>
          <w:rFonts w:ascii="Garamond" w:hAnsi="Garamond"/>
        </w:rPr>
        <w:t xml:space="preserve"> si </w:t>
      </w:r>
      <w:r w:rsidR="008A1A5C" w:rsidRPr="00BB14BE">
        <w:rPr>
          <w:rFonts w:ascii="Garamond" w:hAnsi="Garamond"/>
        </w:rPr>
        <w:t>n</w:t>
      </w:r>
      <w:r w:rsidR="00786C48" w:rsidRPr="00BB14BE">
        <w:rPr>
          <w:rFonts w:ascii="Garamond" w:hAnsi="Garamond"/>
        </w:rPr>
        <w:t xml:space="preserve">jësi </w:t>
      </w:r>
      <w:r w:rsidR="008A1A5C" w:rsidRPr="00BB14BE">
        <w:rPr>
          <w:rFonts w:ascii="Garamond" w:hAnsi="Garamond"/>
        </w:rPr>
        <w:t>z</w:t>
      </w:r>
      <w:r w:rsidR="00786C48" w:rsidRPr="00BB14BE">
        <w:rPr>
          <w:rFonts w:ascii="Garamond" w:hAnsi="Garamond"/>
        </w:rPr>
        <w:t>batuese</w:t>
      </w:r>
      <w:r w:rsidR="008A1A5C" w:rsidRPr="00BB14BE">
        <w:rPr>
          <w:rFonts w:ascii="Garamond" w:hAnsi="Garamond"/>
        </w:rPr>
        <w:t>,</w:t>
      </w:r>
      <w:r w:rsidR="00786C48" w:rsidRPr="00BB14BE">
        <w:rPr>
          <w:rFonts w:ascii="Garamond" w:hAnsi="Garamond"/>
        </w:rPr>
        <w:t xml:space="preserve"> </w:t>
      </w:r>
      <w:bookmarkStart w:id="6" w:name="_GoBack"/>
      <w:r w:rsidR="00A016FC" w:rsidRPr="00A016FC">
        <w:rPr>
          <w:rFonts w:ascii="Garamond" w:eastAsia="Calibri" w:hAnsi="Garamond"/>
          <w:i/>
        </w:rPr>
        <w:t>sipas pikave 1, 2 dhe 2/1</w:t>
      </w:r>
      <w:bookmarkEnd w:id="6"/>
      <w:r w:rsidR="008A1A5C" w:rsidRPr="00BB14BE">
        <w:rPr>
          <w:rFonts w:ascii="Garamond" w:hAnsi="Garamond"/>
        </w:rPr>
        <w:t>,</w:t>
      </w:r>
      <w:r w:rsidR="00786C48" w:rsidRPr="00BB14BE">
        <w:rPr>
          <w:rFonts w:ascii="Garamond" w:hAnsi="Garamond"/>
        </w:rPr>
        <w:t xml:space="preserve"> të këtij </w:t>
      </w:r>
      <w:r w:rsidR="008A1A5C" w:rsidRPr="00BB14BE">
        <w:rPr>
          <w:rFonts w:ascii="Garamond" w:hAnsi="Garamond"/>
        </w:rPr>
        <w:t>v</w:t>
      </w:r>
      <w:r w:rsidR="00786C48" w:rsidRPr="00BB14BE">
        <w:rPr>
          <w:rFonts w:ascii="Garamond" w:hAnsi="Garamond"/>
        </w:rPr>
        <w:t>endimi.</w:t>
      </w:r>
    </w:p>
    <w:p w14:paraId="07AA87ED" w14:textId="77777777" w:rsidR="00F36F56" w:rsidRPr="00BB14BE" w:rsidRDefault="00BB14BE" w:rsidP="00BB14B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BB14BE">
        <w:rPr>
          <w:rFonts w:ascii="Garamond" w:hAnsi="Garamond"/>
        </w:rPr>
        <w:t xml:space="preserve">Ngarkohen </w:t>
      </w:r>
      <w:r w:rsidR="00E21500" w:rsidRPr="00BB14BE">
        <w:rPr>
          <w:rFonts w:ascii="Garamond" w:hAnsi="Garamond"/>
        </w:rPr>
        <w:t xml:space="preserve">Zëvendëskryeministri dhe </w:t>
      </w:r>
      <w:r w:rsidR="008A1A5C" w:rsidRPr="00BB14BE">
        <w:rPr>
          <w:rFonts w:ascii="Garamond" w:hAnsi="Garamond"/>
        </w:rPr>
        <w:t>m</w:t>
      </w:r>
      <w:r w:rsidR="00E21500" w:rsidRPr="00BB14BE">
        <w:rPr>
          <w:rFonts w:ascii="Garamond" w:hAnsi="Garamond"/>
        </w:rPr>
        <w:t>inist</w:t>
      </w:r>
      <w:r w:rsidR="008A1A5C" w:rsidRPr="00BB14BE">
        <w:rPr>
          <w:rFonts w:ascii="Garamond" w:hAnsi="Garamond"/>
        </w:rPr>
        <w:t>ër</w:t>
      </w:r>
      <w:r w:rsidR="00E21500" w:rsidRPr="00BB14BE">
        <w:rPr>
          <w:rFonts w:ascii="Garamond" w:hAnsi="Garamond"/>
        </w:rPr>
        <w:t xml:space="preserve"> i Shtetit për Rindërtimin dhe Programin e Reformave</w:t>
      </w:r>
      <w:r w:rsidR="00F36F56" w:rsidRPr="00BB14BE">
        <w:rPr>
          <w:rFonts w:ascii="Garamond" w:hAnsi="Garamond"/>
        </w:rPr>
        <w:t xml:space="preserve">, </w:t>
      </w:r>
      <w:r w:rsidR="0077116C" w:rsidRPr="00BB14BE">
        <w:rPr>
          <w:rFonts w:ascii="Garamond" w:hAnsi="Garamond"/>
        </w:rPr>
        <w:t>Ministria e Financave dhe Ekonomis</w:t>
      </w:r>
      <w:r w:rsidR="008A02E4" w:rsidRPr="00BB14BE">
        <w:rPr>
          <w:rFonts w:ascii="Garamond" w:hAnsi="Garamond"/>
        </w:rPr>
        <w:t>ë</w:t>
      </w:r>
      <w:r w:rsidR="006D4435" w:rsidRPr="00BB14BE">
        <w:rPr>
          <w:rFonts w:ascii="Garamond" w:hAnsi="Garamond"/>
        </w:rPr>
        <w:t xml:space="preserve"> dhe </w:t>
      </w:r>
      <w:r w:rsidR="00340058" w:rsidRPr="00BB14BE">
        <w:rPr>
          <w:rFonts w:ascii="Garamond" w:hAnsi="Garamond"/>
        </w:rPr>
        <w:t>B</w:t>
      </w:r>
      <w:r w:rsidR="00BC2769" w:rsidRPr="00BB14BE">
        <w:rPr>
          <w:rFonts w:ascii="Garamond" w:hAnsi="Garamond"/>
        </w:rPr>
        <w:t>ashki</w:t>
      </w:r>
      <w:r w:rsidR="00391383" w:rsidRPr="00BB14BE">
        <w:rPr>
          <w:rFonts w:ascii="Garamond" w:hAnsi="Garamond"/>
        </w:rPr>
        <w:t xml:space="preserve">a </w:t>
      </w:r>
      <w:r w:rsidR="00B53CBB" w:rsidRPr="00BB14BE">
        <w:rPr>
          <w:rFonts w:ascii="Garamond" w:hAnsi="Garamond"/>
        </w:rPr>
        <w:t>Kamz</w:t>
      </w:r>
      <w:r w:rsidR="008A1A5C" w:rsidRPr="00BB14BE">
        <w:rPr>
          <w:rFonts w:ascii="Garamond" w:hAnsi="Garamond"/>
        </w:rPr>
        <w:t>ë</w:t>
      </w:r>
      <w:r w:rsidR="00295368" w:rsidRPr="00BB14BE">
        <w:rPr>
          <w:rFonts w:ascii="Garamond" w:hAnsi="Garamond"/>
        </w:rPr>
        <w:t xml:space="preserve"> </w:t>
      </w:r>
      <w:r w:rsidR="0077116C" w:rsidRPr="00BB14BE">
        <w:rPr>
          <w:rFonts w:ascii="Garamond" w:hAnsi="Garamond"/>
        </w:rPr>
        <w:t>p</w:t>
      </w:r>
      <w:r w:rsidR="008A02E4" w:rsidRPr="00BB14BE">
        <w:rPr>
          <w:rFonts w:ascii="Garamond" w:hAnsi="Garamond"/>
        </w:rPr>
        <w:t>ë</w:t>
      </w:r>
      <w:r w:rsidR="0077116C" w:rsidRPr="00BB14BE">
        <w:rPr>
          <w:rFonts w:ascii="Garamond" w:hAnsi="Garamond"/>
        </w:rPr>
        <w:t xml:space="preserve">r zbatimin </w:t>
      </w:r>
      <w:r w:rsidR="00F36F56" w:rsidRPr="00BB14BE">
        <w:rPr>
          <w:rFonts w:ascii="Garamond" w:hAnsi="Garamond"/>
        </w:rPr>
        <w:t>e këtij vendimi.</w:t>
      </w:r>
    </w:p>
    <w:bookmarkEnd w:id="2"/>
    <w:p w14:paraId="07AA87EE" w14:textId="77777777" w:rsidR="00F36F56" w:rsidRPr="00BB14BE" w:rsidRDefault="00F36F56" w:rsidP="00BB14BE">
      <w:pPr>
        <w:ind w:firstLine="284"/>
        <w:jc w:val="both"/>
        <w:rPr>
          <w:rFonts w:ascii="Garamond" w:hAnsi="Garamond"/>
        </w:rPr>
      </w:pPr>
      <w:r w:rsidRPr="00BB14BE">
        <w:rPr>
          <w:rFonts w:ascii="Garamond" w:hAnsi="Garamond"/>
        </w:rPr>
        <w:t xml:space="preserve">Ky vendim hyn në fuqi menjëherë dhe botohet </w:t>
      </w:r>
      <w:r w:rsidR="00BB14BE" w:rsidRPr="00BB14BE">
        <w:rPr>
          <w:rFonts w:ascii="Garamond" w:hAnsi="Garamond"/>
        </w:rPr>
        <w:t>në Fletoren Zyrtare</w:t>
      </w:r>
      <w:r w:rsidRPr="00BB14BE">
        <w:rPr>
          <w:rFonts w:ascii="Garamond" w:hAnsi="Garamond"/>
        </w:rPr>
        <w:t>.</w:t>
      </w:r>
    </w:p>
    <w:p w14:paraId="07AA87EF" w14:textId="77777777" w:rsidR="00F36F56" w:rsidRPr="00BB14BE" w:rsidRDefault="00F36F56" w:rsidP="00BB14BE">
      <w:pPr>
        <w:ind w:firstLine="284"/>
        <w:jc w:val="both"/>
        <w:rPr>
          <w:rFonts w:ascii="Garamond" w:hAnsi="Garamond"/>
        </w:rPr>
      </w:pPr>
    </w:p>
    <w:p w14:paraId="07AA87F0" w14:textId="77777777" w:rsidR="00F36F56" w:rsidRPr="00BB14BE" w:rsidRDefault="00BB14BE" w:rsidP="00BB14BE">
      <w:pPr>
        <w:ind w:firstLine="284"/>
        <w:jc w:val="right"/>
        <w:rPr>
          <w:rFonts w:ascii="Garamond" w:hAnsi="Garamond"/>
        </w:rPr>
      </w:pPr>
      <w:r w:rsidRPr="00BB14BE">
        <w:rPr>
          <w:rFonts w:ascii="Garamond" w:hAnsi="Garamond"/>
        </w:rPr>
        <w:t>KRYEMINISTËR</w:t>
      </w:r>
    </w:p>
    <w:p w14:paraId="07AA87F1" w14:textId="77777777" w:rsidR="00DE09FD" w:rsidRPr="00BB14BE" w:rsidRDefault="00BB14BE" w:rsidP="00BB14BE">
      <w:pPr>
        <w:ind w:firstLine="284"/>
        <w:jc w:val="right"/>
        <w:rPr>
          <w:rFonts w:ascii="Garamond" w:hAnsi="Garamond"/>
          <w:b/>
        </w:rPr>
      </w:pPr>
      <w:r w:rsidRPr="00BB14BE">
        <w:rPr>
          <w:rFonts w:ascii="Garamond" w:hAnsi="Garamond"/>
          <w:b/>
        </w:rPr>
        <w:t>Edi Rama</w:t>
      </w:r>
    </w:p>
    <w:p w14:paraId="07AA87F2" w14:textId="77777777" w:rsidR="008F47B1" w:rsidRDefault="008F47B1" w:rsidP="008A1A5C">
      <w:pPr>
        <w:jc w:val="center"/>
        <w:rPr>
          <w:b/>
          <w:sz w:val="28"/>
          <w:szCs w:val="28"/>
        </w:rPr>
      </w:pPr>
    </w:p>
    <w:sectPr w:rsidR="008F47B1" w:rsidSect="008A1A5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58EEE" w14:textId="77777777" w:rsidR="00EB5858" w:rsidRDefault="00EB5858" w:rsidP="001664B7">
      <w:r>
        <w:separator/>
      </w:r>
    </w:p>
  </w:endnote>
  <w:endnote w:type="continuationSeparator" w:id="0">
    <w:p w14:paraId="70213325" w14:textId="77777777" w:rsidR="00EB5858" w:rsidRDefault="00EB5858" w:rsidP="001664B7">
      <w:r>
        <w:continuationSeparator/>
      </w:r>
    </w:p>
  </w:endnote>
  <w:endnote w:type="continuationNotice" w:id="1">
    <w:p w14:paraId="4C0B0C60" w14:textId="77777777" w:rsidR="00EB5858" w:rsidRDefault="00EB58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0868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A87F7" w14:textId="77777777" w:rsidR="007E3B76" w:rsidRDefault="007E3B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71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A87F8" w14:textId="77777777" w:rsidR="007E3B76" w:rsidRDefault="007E3B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2452B" w14:textId="77777777" w:rsidR="00EB5858" w:rsidRDefault="00EB5858" w:rsidP="001664B7">
      <w:r>
        <w:separator/>
      </w:r>
    </w:p>
  </w:footnote>
  <w:footnote w:type="continuationSeparator" w:id="0">
    <w:p w14:paraId="02FEE15E" w14:textId="77777777" w:rsidR="00EB5858" w:rsidRDefault="00EB5858" w:rsidP="001664B7">
      <w:r>
        <w:continuationSeparator/>
      </w:r>
    </w:p>
  </w:footnote>
  <w:footnote w:type="continuationNotice" w:id="1">
    <w:p w14:paraId="550B019D" w14:textId="77777777" w:rsidR="00EB5858" w:rsidRDefault="00EB58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34B09"/>
    <w:multiLevelType w:val="hybridMultilevel"/>
    <w:tmpl w:val="C1EC17EA"/>
    <w:lvl w:ilvl="0" w:tplc="1E9819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B625351"/>
    <w:multiLevelType w:val="hybridMultilevel"/>
    <w:tmpl w:val="F4562FDC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 w15:restartNumberingAfterBreak="0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C4D6C"/>
    <w:multiLevelType w:val="hybridMultilevel"/>
    <w:tmpl w:val="89F4F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E11569"/>
    <w:multiLevelType w:val="hybridMultilevel"/>
    <w:tmpl w:val="F4562FDC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15"/>
  </w:num>
  <w:num w:numId="9">
    <w:abstractNumId w:val="6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5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6"/>
  </w:num>
  <w:num w:numId="19">
    <w:abstractNumId w:val="8"/>
  </w:num>
  <w:num w:numId="20">
    <w:abstractNumId w:val="4"/>
  </w:num>
  <w:num w:numId="21">
    <w:abstractNumId w:val="1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6F56"/>
    <w:rsid w:val="00016308"/>
    <w:rsid w:val="00032882"/>
    <w:rsid w:val="00034C33"/>
    <w:rsid w:val="00035A1E"/>
    <w:rsid w:val="0004538B"/>
    <w:rsid w:val="00056EE0"/>
    <w:rsid w:val="00063C8F"/>
    <w:rsid w:val="00064A50"/>
    <w:rsid w:val="00080697"/>
    <w:rsid w:val="0009762A"/>
    <w:rsid w:val="00097C8F"/>
    <w:rsid w:val="000A0F85"/>
    <w:rsid w:val="000B44AC"/>
    <w:rsid w:val="000B72CA"/>
    <w:rsid w:val="000C04B5"/>
    <w:rsid w:val="000C1414"/>
    <w:rsid w:val="000C1479"/>
    <w:rsid w:val="000C1C3F"/>
    <w:rsid w:val="000C4253"/>
    <w:rsid w:val="000E0882"/>
    <w:rsid w:val="000F3B45"/>
    <w:rsid w:val="000F3FEE"/>
    <w:rsid w:val="000F4F8D"/>
    <w:rsid w:val="00104E37"/>
    <w:rsid w:val="00111F7E"/>
    <w:rsid w:val="00113F76"/>
    <w:rsid w:val="00120DE2"/>
    <w:rsid w:val="001246D2"/>
    <w:rsid w:val="00130C67"/>
    <w:rsid w:val="0014689F"/>
    <w:rsid w:val="00146A5D"/>
    <w:rsid w:val="00146C83"/>
    <w:rsid w:val="001664B7"/>
    <w:rsid w:val="00175D1F"/>
    <w:rsid w:val="0018006A"/>
    <w:rsid w:val="00186FF6"/>
    <w:rsid w:val="0018779C"/>
    <w:rsid w:val="00192C41"/>
    <w:rsid w:val="00197F9C"/>
    <w:rsid w:val="001A02AB"/>
    <w:rsid w:val="001A7586"/>
    <w:rsid w:val="001B2A52"/>
    <w:rsid w:val="001D7A26"/>
    <w:rsid w:val="001E4AD9"/>
    <w:rsid w:val="001F461A"/>
    <w:rsid w:val="00204D69"/>
    <w:rsid w:val="00213E58"/>
    <w:rsid w:val="00233F0E"/>
    <w:rsid w:val="0024149D"/>
    <w:rsid w:val="002469B2"/>
    <w:rsid w:val="00251069"/>
    <w:rsid w:val="002762FD"/>
    <w:rsid w:val="00276E21"/>
    <w:rsid w:val="00281E52"/>
    <w:rsid w:val="00281E72"/>
    <w:rsid w:val="0029068E"/>
    <w:rsid w:val="00295368"/>
    <w:rsid w:val="002A4A88"/>
    <w:rsid w:val="002B34DE"/>
    <w:rsid w:val="002B72D8"/>
    <w:rsid w:val="002C2812"/>
    <w:rsid w:val="002C2A0C"/>
    <w:rsid w:val="002D2EDD"/>
    <w:rsid w:val="00300FC5"/>
    <w:rsid w:val="00312682"/>
    <w:rsid w:val="0032014A"/>
    <w:rsid w:val="00337180"/>
    <w:rsid w:val="00340058"/>
    <w:rsid w:val="00341419"/>
    <w:rsid w:val="003456AE"/>
    <w:rsid w:val="003509CC"/>
    <w:rsid w:val="00362DDC"/>
    <w:rsid w:val="003869E6"/>
    <w:rsid w:val="0039119E"/>
    <w:rsid w:val="00391383"/>
    <w:rsid w:val="0039233C"/>
    <w:rsid w:val="003B3CC9"/>
    <w:rsid w:val="003C6E3C"/>
    <w:rsid w:val="003D21AF"/>
    <w:rsid w:val="003D6AB0"/>
    <w:rsid w:val="0040715D"/>
    <w:rsid w:val="00414A59"/>
    <w:rsid w:val="00435FFC"/>
    <w:rsid w:val="00440F44"/>
    <w:rsid w:val="00445633"/>
    <w:rsid w:val="004529AC"/>
    <w:rsid w:val="004623DB"/>
    <w:rsid w:val="00471252"/>
    <w:rsid w:val="00473A41"/>
    <w:rsid w:val="004762A4"/>
    <w:rsid w:val="00481F8E"/>
    <w:rsid w:val="0048217C"/>
    <w:rsid w:val="00485258"/>
    <w:rsid w:val="00495DE3"/>
    <w:rsid w:val="004A1685"/>
    <w:rsid w:val="004B29EB"/>
    <w:rsid w:val="004D1AE0"/>
    <w:rsid w:val="004F1DF0"/>
    <w:rsid w:val="004F5A11"/>
    <w:rsid w:val="00502048"/>
    <w:rsid w:val="005044EA"/>
    <w:rsid w:val="00520BE9"/>
    <w:rsid w:val="00521B65"/>
    <w:rsid w:val="005361CA"/>
    <w:rsid w:val="00547430"/>
    <w:rsid w:val="00551E96"/>
    <w:rsid w:val="00565AD9"/>
    <w:rsid w:val="00570512"/>
    <w:rsid w:val="00573352"/>
    <w:rsid w:val="00575B3A"/>
    <w:rsid w:val="00583388"/>
    <w:rsid w:val="0058402C"/>
    <w:rsid w:val="005C538A"/>
    <w:rsid w:val="005D219A"/>
    <w:rsid w:val="005D2474"/>
    <w:rsid w:val="005D279D"/>
    <w:rsid w:val="005E502A"/>
    <w:rsid w:val="005E7CB3"/>
    <w:rsid w:val="0062286C"/>
    <w:rsid w:val="00653D69"/>
    <w:rsid w:val="00654259"/>
    <w:rsid w:val="00674BBB"/>
    <w:rsid w:val="00675132"/>
    <w:rsid w:val="0069413B"/>
    <w:rsid w:val="006A4C41"/>
    <w:rsid w:val="006A772D"/>
    <w:rsid w:val="006B5789"/>
    <w:rsid w:val="006C1F1D"/>
    <w:rsid w:val="006D38DE"/>
    <w:rsid w:val="006D4435"/>
    <w:rsid w:val="006F2475"/>
    <w:rsid w:val="006F4E78"/>
    <w:rsid w:val="006F7FC1"/>
    <w:rsid w:val="00700F31"/>
    <w:rsid w:val="00713652"/>
    <w:rsid w:val="00713732"/>
    <w:rsid w:val="00716B78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86C48"/>
    <w:rsid w:val="007948E1"/>
    <w:rsid w:val="00794DBC"/>
    <w:rsid w:val="007A00FF"/>
    <w:rsid w:val="007A6FDE"/>
    <w:rsid w:val="007A745C"/>
    <w:rsid w:val="007B077F"/>
    <w:rsid w:val="007B3BCE"/>
    <w:rsid w:val="007C54C6"/>
    <w:rsid w:val="007E3B76"/>
    <w:rsid w:val="007E7314"/>
    <w:rsid w:val="007F7A97"/>
    <w:rsid w:val="008131EA"/>
    <w:rsid w:val="008242D1"/>
    <w:rsid w:val="00835199"/>
    <w:rsid w:val="008355E7"/>
    <w:rsid w:val="0085209E"/>
    <w:rsid w:val="00852982"/>
    <w:rsid w:val="00872A7D"/>
    <w:rsid w:val="008775F5"/>
    <w:rsid w:val="008A02E4"/>
    <w:rsid w:val="008A1576"/>
    <w:rsid w:val="008A1A5C"/>
    <w:rsid w:val="008B0606"/>
    <w:rsid w:val="008B10AD"/>
    <w:rsid w:val="008B14BF"/>
    <w:rsid w:val="008B7077"/>
    <w:rsid w:val="008D5416"/>
    <w:rsid w:val="008F079D"/>
    <w:rsid w:val="008F1A9E"/>
    <w:rsid w:val="008F47B1"/>
    <w:rsid w:val="008F7514"/>
    <w:rsid w:val="00905CC6"/>
    <w:rsid w:val="0090659D"/>
    <w:rsid w:val="00911A4C"/>
    <w:rsid w:val="00932D76"/>
    <w:rsid w:val="00942980"/>
    <w:rsid w:val="009559A1"/>
    <w:rsid w:val="0097079C"/>
    <w:rsid w:val="00980D8D"/>
    <w:rsid w:val="00980DD9"/>
    <w:rsid w:val="00986E24"/>
    <w:rsid w:val="009C16F1"/>
    <w:rsid w:val="009C3086"/>
    <w:rsid w:val="00A016FC"/>
    <w:rsid w:val="00A13CF0"/>
    <w:rsid w:val="00A179BB"/>
    <w:rsid w:val="00A271CB"/>
    <w:rsid w:val="00A339C7"/>
    <w:rsid w:val="00A3641E"/>
    <w:rsid w:val="00A43A98"/>
    <w:rsid w:val="00A55BBE"/>
    <w:rsid w:val="00A56136"/>
    <w:rsid w:val="00A631B8"/>
    <w:rsid w:val="00A82D21"/>
    <w:rsid w:val="00A82EC1"/>
    <w:rsid w:val="00AA3EA7"/>
    <w:rsid w:val="00AB233E"/>
    <w:rsid w:val="00AC4FFA"/>
    <w:rsid w:val="00AD1319"/>
    <w:rsid w:val="00AD41F1"/>
    <w:rsid w:val="00AD5FB3"/>
    <w:rsid w:val="00AE5E90"/>
    <w:rsid w:val="00AF2546"/>
    <w:rsid w:val="00B10B3A"/>
    <w:rsid w:val="00B143EC"/>
    <w:rsid w:val="00B14FA2"/>
    <w:rsid w:val="00B15134"/>
    <w:rsid w:val="00B22FA3"/>
    <w:rsid w:val="00B31284"/>
    <w:rsid w:val="00B37EC1"/>
    <w:rsid w:val="00B44CDE"/>
    <w:rsid w:val="00B53CBB"/>
    <w:rsid w:val="00B56AE9"/>
    <w:rsid w:val="00B606F3"/>
    <w:rsid w:val="00B61324"/>
    <w:rsid w:val="00B636E2"/>
    <w:rsid w:val="00B65A47"/>
    <w:rsid w:val="00B74067"/>
    <w:rsid w:val="00B804DF"/>
    <w:rsid w:val="00B92799"/>
    <w:rsid w:val="00BB14BE"/>
    <w:rsid w:val="00BC0DDF"/>
    <w:rsid w:val="00BC2402"/>
    <w:rsid w:val="00BC2769"/>
    <w:rsid w:val="00BD304D"/>
    <w:rsid w:val="00BD7B1D"/>
    <w:rsid w:val="00BF0076"/>
    <w:rsid w:val="00C426BA"/>
    <w:rsid w:val="00C44EA5"/>
    <w:rsid w:val="00C522BE"/>
    <w:rsid w:val="00C57217"/>
    <w:rsid w:val="00C62178"/>
    <w:rsid w:val="00C66A90"/>
    <w:rsid w:val="00C7539D"/>
    <w:rsid w:val="00C80E92"/>
    <w:rsid w:val="00C8447C"/>
    <w:rsid w:val="00C87EC4"/>
    <w:rsid w:val="00C92EBF"/>
    <w:rsid w:val="00CA0391"/>
    <w:rsid w:val="00CB5010"/>
    <w:rsid w:val="00CC1A56"/>
    <w:rsid w:val="00CC52B3"/>
    <w:rsid w:val="00CD4247"/>
    <w:rsid w:val="00CE2C6A"/>
    <w:rsid w:val="00CF3A98"/>
    <w:rsid w:val="00CF525C"/>
    <w:rsid w:val="00D07DDC"/>
    <w:rsid w:val="00D1169C"/>
    <w:rsid w:val="00D227F0"/>
    <w:rsid w:val="00D462B0"/>
    <w:rsid w:val="00D70C6F"/>
    <w:rsid w:val="00D72D82"/>
    <w:rsid w:val="00DA32D7"/>
    <w:rsid w:val="00DA52A0"/>
    <w:rsid w:val="00DB3A67"/>
    <w:rsid w:val="00DE09FD"/>
    <w:rsid w:val="00DF0189"/>
    <w:rsid w:val="00DF095D"/>
    <w:rsid w:val="00DF6929"/>
    <w:rsid w:val="00E076AE"/>
    <w:rsid w:val="00E21500"/>
    <w:rsid w:val="00E36D96"/>
    <w:rsid w:val="00E4055F"/>
    <w:rsid w:val="00E61B72"/>
    <w:rsid w:val="00E65374"/>
    <w:rsid w:val="00EB5858"/>
    <w:rsid w:val="00EC31DE"/>
    <w:rsid w:val="00EC44CB"/>
    <w:rsid w:val="00EC666A"/>
    <w:rsid w:val="00EF3F1C"/>
    <w:rsid w:val="00EF51E5"/>
    <w:rsid w:val="00EF734C"/>
    <w:rsid w:val="00F01F35"/>
    <w:rsid w:val="00F27918"/>
    <w:rsid w:val="00F32F70"/>
    <w:rsid w:val="00F36582"/>
    <w:rsid w:val="00F36F56"/>
    <w:rsid w:val="00F61269"/>
    <w:rsid w:val="00F715DE"/>
    <w:rsid w:val="00F71F45"/>
    <w:rsid w:val="00F82FE2"/>
    <w:rsid w:val="00F94D9C"/>
    <w:rsid w:val="00FA084A"/>
    <w:rsid w:val="00FB470A"/>
    <w:rsid w:val="00FB5804"/>
    <w:rsid w:val="00FB6837"/>
    <w:rsid w:val="00FC0E5F"/>
    <w:rsid w:val="00FD5D64"/>
    <w:rsid w:val="00FD7342"/>
    <w:rsid w:val="00FF2D15"/>
    <w:rsid w:val="00F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A87E1"/>
  <w15:docId w15:val="{E048BE8D-C035-437C-9A46-298316E2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2022-06-13T07:25:28Z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përdorimin e fondit të rindërtimit për sistemimin e hapësirave publike brenda zonës së re për zhvillim, në fshatin Valias, Bashkia Kamzë, dhe caktimin si njësi zbatuese të Bashkisë Kamzë</Titulli>
    <Modifikuesi xmlns="0e656187-b300-4fb0-8bf4-3a50f872073c">ermira.bukaci</Modifikuesi>
    <Nr_x002e__x0020_prot_x0020_QBZ xmlns="0e656187-b300-4fb0-8bf4-3a50f872073c">945</Nr_x002e__x0020_prot_x0020_QBZ>
    <Data_x0020_e_x0020_Modifikimit xmlns="0e656187-b300-4fb0-8bf4-3a50f872073c">2022-06-13T07:47:40Z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3203/1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35C34C02CB46F4B8C689264FB60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35C34C02CB46F4B8C689264FB60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AD0F7-853B-4248-8192-78EBE5961C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C77566-C39B-4A8D-884F-3C56843A933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7F96DDE-A101-42B3-B123-00C63A2A0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500282-399A-4727-B8B5-DA03D39148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7CF035-3E17-4AD1-80DC-CADC9CA52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47C385-2EB9-4AD8-A24C-FA29FC020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Besiana Aleti</cp:lastModifiedBy>
  <cp:revision>13</cp:revision>
  <cp:lastPrinted>2022-06-08T08:06:00Z</cp:lastPrinted>
  <dcterms:created xsi:type="dcterms:W3CDTF">2022-06-13T07:48:00Z</dcterms:created>
  <dcterms:modified xsi:type="dcterms:W3CDTF">2023-12-15T10:15:00Z</dcterms:modified>
</cp:coreProperties>
</file>