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DE847" w14:textId="77777777" w:rsidR="00D552ED" w:rsidRPr="00664A8B" w:rsidRDefault="00D552ED" w:rsidP="00D552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4A8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06DE848" w14:textId="48CEECEE" w:rsidR="00D552ED" w:rsidRPr="00664A8B" w:rsidRDefault="00D552ED" w:rsidP="000107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4A8B">
        <w:rPr>
          <w:rFonts w:ascii="Garamond" w:hAnsi="Garamond"/>
          <w:b/>
          <w:sz w:val="24"/>
          <w:szCs w:val="24"/>
          <w:lang w:val="sq-AL"/>
        </w:rPr>
        <w:t>Nr.</w:t>
      </w:r>
      <w:r w:rsidR="00664A8B" w:rsidRPr="00664A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1077D" w:rsidRPr="00664A8B">
        <w:rPr>
          <w:rFonts w:ascii="Garamond" w:hAnsi="Garamond"/>
          <w:b/>
          <w:sz w:val="24"/>
          <w:szCs w:val="24"/>
          <w:lang w:val="sq-AL"/>
        </w:rPr>
        <w:t>434</w:t>
      </w:r>
      <w:r w:rsidRPr="00664A8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1077D" w:rsidRPr="00664A8B">
        <w:rPr>
          <w:rFonts w:ascii="Garamond" w:hAnsi="Garamond"/>
          <w:b/>
          <w:sz w:val="24"/>
          <w:szCs w:val="24"/>
          <w:lang w:val="sq-AL"/>
        </w:rPr>
        <w:t>22.6.2022</w:t>
      </w:r>
    </w:p>
    <w:p w14:paraId="106DE849" w14:textId="77777777" w:rsidR="0001077D" w:rsidRPr="00664A8B" w:rsidRDefault="0001077D" w:rsidP="0001077D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06DE84A" w14:textId="33009044" w:rsidR="00D552ED" w:rsidRPr="00664A8B" w:rsidRDefault="00D552ED" w:rsidP="00664A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HAPJEN E INSTITUCIONIT ARSIMOR PRIVAT, PARAUNIVERSITAR, TË ARSIMIT TË MESËM TË LARTË </w:t>
      </w:r>
      <w:r w:rsidRPr="00664A8B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>“DEUTSCH–ALBANISCHE SCHULE”</w:t>
      </w:r>
      <w:r w:rsidRPr="00664A8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(DAS), KU MËSIMI ZHVILLOHET NË GJUHËN GJERMANE</w:t>
      </w:r>
    </w:p>
    <w:p w14:paraId="106DE84B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06DE84C" w14:textId="411136F3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sz w:val="24"/>
          <w:szCs w:val="24"/>
          <w:lang w:val="sq-AL"/>
        </w:rPr>
        <w:t>Në mbështetje të nenit 100 të Kushtetutës dhe të pikës 5, të nenit 42, të</w:t>
      </w:r>
      <w:r w:rsidR="00664A8B" w:rsidRPr="00664A8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>ligjit nr.</w:t>
      </w:r>
      <w:r w:rsidR="00664A8B" w:rsidRPr="00664A8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>69/2012, “Për sistemin arsimor parauniversitar në Republikën e Shqipërisë”, të ndryshuar, me propozimin e ministrit të Arsimit dhe Sportit, Këshilli i Ministrave</w:t>
      </w:r>
    </w:p>
    <w:p w14:paraId="106DE84D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06DE84E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106DE84F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06DE850" w14:textId="43E4A7F5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F87603" w:rsidRPr="00664A8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64A8B">
        <w:rPr>
          <w:rFonts w:ascii="Garamond" w:eastAsiaTheme="minorHAnsi" w:hAnsi="Garamond"/>
          <w:color w:val="000000"/>
          <w:sz w:val="24"/>
          <w:szCs w:val="24"/>
          <w:lang w:val="sq-AL"/>
        </w:rPr>
        <w:t>Hapjen e institucionit arsimor privat, parauniversitar, të arsimit të mesëm të lartë “</w:t>
      </w:r>
      <w:r w:rsidR="00664A8B">
        <w:rPr>
          <w:rFonts w:ascii="Garamond" w:eastAsiaTheme="minorHAnsi" w:hAnsi="Garamond"/>
          <w:i/>
          <w:iCs/>
          <w:sz w:val="24"/>
          <w:szCs w:val="24"/>
          <w:lang w:val="sq-AL"/>
        </w:rPr>
        <w:t>Deutsch</w:t>
      </w:r>
      <w:r w:rsidRPr="00664A8B">
        <w:rPr>
          <w:rFonts w:ascii="Garamond" w:eastAsiaTheme="minorHAnsi" w:hAnsi="Garamond"/>
          <w:i/>
          <w:iCs/>
          <w:sz w:val="24"/>
          <w:szCs w:val="24"/>
          <w:lang w:val="sq-AL"/>
        </w:rPr>
        <w:t>– Albanische Schule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>” (DAS), me kohë të plotë, i cili ushtron veprimtarinë arsimore në adresën: rruga “Xhanfize Keko”, kompleksi “Xhurra”, 1005, Tiranë. Në këtë institucion arsimor mësimi zhvillohet në gjuhën gjermane, ndërsa lëndët</w:t>
      </w:r>
      <w:r w:rsidR="00664A8B">
        <w:rPr>
          <w:rFonts w:ascii="Garamond" w:eastAsiaTheme="minorHAnsi" w:hAnsi="Garamond"/>
          <w:sz w:val="24"/>
          <w:szCs w:val="24"/>
          <w:lang w:val="sq-AL"/>
        </w:rPr>
        <w:t>: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 xml:space="preserve"> “Gjuhë shqipe”, “Letërsi”, “Histori e kombit shqiptar” dhe “Gjeografia e Shqipërisë” zhvillohen detyrimisht në gjuhën shqipe.</w:t>
      </w:r>
    </w:p>
    <w:p w14:paraId="106DE851" w14:textId="360C2B0F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sz w:val="24"/>
          <w:szCs w:val="24"/>
          <w:lang w:val="sq-AL"/>
        </w:rPr>
        <w:t>2.</w:t>
      </w:r>
      <w:r w:rsidR="00F87603" w:rsidRPr="00664A8B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>Ngarkohen Ministria e Arsimit dhe Sportit, Drejtoria e Përgjithshme e Arsimit Parauniversitar, Drejtoria Rajonale e Arsimit Parauniversitar Durrës, Zyra Vendore e Arsimit Parauniversitar Tiranë dhe institucioni arsimor privat parauniversitar i arsimit të mesëm të lartë “</w:t>
      </w:r>
      <w:r w:rsidR="00664A8B">
        <w:rPr>
          <w:rFonts w:ascii="Garamond" w:eastAsiaTheme="minorHAnsi" w:hAnsi="Garamond"/>
          <w:i/>
          <w:iCs/>
          <w:sz w:val="24"/>
          <w:szCs w:val="24"/>
          <w:lang w:val="sq-AL"/>
        </w:rPr>
        <w:t>Deutsch–</w:t>
      </w:r>
      <w:r w:rsidRPr="00664A8B">
        <w:rPr>
          <w:rFonts w:ascii="Garamond" w:eastAsiaTheme="minorHAnsi" w:hAnsi="Garamond"/>
          <w:i/>
          <w:iCs/>
          <w:sz w:val="24"/>
          <w:szCs w:val="24"/>
          <w:lang w:val="sq-AL"/>
        </w:rPr>
        <w:t>Albanische Schule</w:t>
      </w:r>
      <w:r w:rsidRPr="00664A8B">
        <w:rPr>
          <w:rFonts w:ascii="Garamond" w:eastAsiaTheme="minorHAnsi" w:hAnsi="Garamond"/>
          <w:sz w:val="24"/>
          <w:szCs w:val="24"/>
          <w:lang w:val="sq-AL"/>
        </w:rPr>
        <w:t>” (DAS) p</w:t>
      </w:r>
      <w:bookmarkStart w:id="0" w:name="_GoBack"/>
      <w:bookmarkEnd w:id="0"/>
      <w:r w:rsidRPr="00664A8B">
        <w:rPr>
          <w:rFonts w:ascii="Garamond" w:eastAsiaTheme="minorHAnsi" w:hAnsi="Garamond"/>
          <w:sz w:val="24"/>
          <w:szCs w:val="24"/>
          <w:lang w:val="sq-AL"/>
        </w:rPr>
        <w:t>ër zbatimin e këtij vendimi.</w:t>
      </w:r>
    </w:p>
    <w:p w14:paraId="106DE852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sz w:val="24"/>
          <w:szCs w:val="24"/>
          <w:lang w:val="sq-AL"/>
        </w:rPr>
        <w:t>Ky vendim hyn në fuqi pas botimit në Fletoren Zyrtare</w:t>
      </w:r>
      <w:r w:rsidRPr="00664A8B">
        <w:rPr>
          <w:rFonts w:ascii="Garamond" w:eastAsiaTheme="minorHAnsi" w:hAnsi="Garamond"/>
          <w:i/>
          <w:iCs/>
          <w:sz w:val="24"/>
          <w:szCs w:val="24"/>
          <w:lang w:val="sq-AL"/>
        </w:rPr>
        <w:t>.</w:t>
      </w:r>
    </w:p>
    <w:p w14:paraId="106DE853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</w:p>
    <w:p w14:paraId="106DE854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106DE855" w14:textId="77777777" w:rsidR="00D552ED" w:rsidRPr="00664A8B" w:rsidRDefault="00D552ED" w:rsidP="00D552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64A8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Arben Ahmetaj</w:t>
      </w:r>
    </w:p>
    <w:p w14:paraId="106DE856" w14:textId="77777777" w:rsidR="00445337" w:rsidRPr="00664A8B" w:rsidRDefault="00445337" w:rsidP="00D552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45337" w:rsidRPr="00664A8B" w:rsidSect="00000129">
      <w:footerReference w:type="default" r:id="rId13"/>
      <w:pgSz w:w="11907" w:h="16839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B2BA2" w14:textId="77777777" w:rsidR="00664A8B" w:rsidRDefault="00664A8B" w:rsidP="00000129">
      <w:pPr>
        <w:spacing w:after="0" w:line="240" w:lineRule="auto"/>
      </w:pPr>
      <w:r>
        <w:separator/>
      </w:r>
    </w:p>
  </w:endnote>
  <w:endnote w:type="continuationSeparator" w:id="0">
    <w:p w14:paraId="3B58D4D7" w14:textId="77777777" w:rsidR="00664A8B" w:rsidRDefault="00664A8B" w:rsidP="00000129">
      <w:pPr>
        <w:spacing w:after="0" w:line="240" w:lineRule="auto"/>
      </w:pPr>
      <w:r>
        <w:continuationSeparator/>
      </w:r>
    </w:p>
  </w:endnote>
  <w:endnote w:type="continuationNotice" w:id="1">
    <w:p w14:paraId="1655BF55" w14:textId="77777777" w:rsidR="005E47C1" w:rsidRDefault="005E47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6DE85B" w14:textId="77777777" w:rsidR="00664A8B" w:rsidRPr="00000129" w:rsidRDefault="00664A8B">
    <w:pPr>
      <w:pStyle w:val="Footer"/>
      <w:jc w:val="right"/>
      <w:rPr>
        <w:rFonts w:ascii="Times New Roman" w:hAnsi="Times New Roman"/>
        <w:sz w:val="24"/>
      </w:rPr>
    </w:pPr>
  </w:p>
  <w:p w14:paraId="106DE85C" w14:textId="77777777" w:rsidR="00664A8B" w:rsidRDefault="00664A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D4FDF" w14:textId="77777777" w:rsidR="00664A8B" w:rsidRDefault="00664A8B" w:rsidP="00000129">
      <w:pPr>
        <w:spacing w:after="0" w:line="240" w:lineRule="auto"/>
      </w:pPr>
      <w:r>
        <w:separator/>
      </w:r>
    </w:p>
  </w:footnote>
  <w:footnote w:type="continuationSeparator" w:id="0">
    <w:p w14:paraId="4A1003E9" w14:textId="77777777" w:rsidR="00664A8B" w:rsidRDefault="00664A8B" w:rsidP="00000129">
      <w:pPr>
        <w:spacing w:after="0" w:line="240" w:lineRule="auto"/>
      </w:pPr>
      <w:r>
        <w:continuationSeparator/>
      </w:r>
    </w:p>
  </w:footnote>
  <w:footnote w:type="continuationNotice" w:id="1">
    <w:p w14:paraId="01565940" w14:textId="77777777" w:rsidR="005E47C1" w:rsidRDefault="005E47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A250DC"/>
    <w:multiLevelType w:val="hybridMultilevel"/>
    <w:tmpl w:val="73341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63E9D"/>
    <w:multiLevelType w:val="hybridMultilevel"/>
    <w:tmpl w:val="ECE4AA3C"/>
    <w:lvl w:ilvl="0" w:tplc="347CE8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D"/>
    <w:rsid w:val="00000129"/>
    <w:rsid w:val="0001077D"/>
    <w:rsid w:val="000C33EB"/>
    <w:rsid w:val="00124A6D"/>
    <w:rsid w:val="00385AA6"/>
    <w:rsid w:val="00445337"/>
    <w:rsid w:val="005E47C1"/>
    <w:rsid w:val="00664A8B"/>
    <w:rsid w:val="00847B24"/>
    <w:rsid w:val="009356AD"/>
    <w:rsid w:val="009B2D59"/>
    <w:rsid w:val="00B43779"/>
    <w:rsid w:val="00B947A3"/>
    <w:rsid w:val="00BF471D"/>
    <w:rsid w:val="00C76C9C"/>
    <w:rsid w:val="00C819F9"/>
    <w:rsid w:val="00D552ED"/>
    <w:rsid w:val="00DE78C1"/>
    <w:rsid w:val="00EA0773"/>
    <w:rsid w:val="00F41D93"/>
    <w:rsid w:val="00F8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DE847"/>
  <w15:docId w15:val="{13BB0273-FD71-4B03-B598-074D54EC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6AD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6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AA6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0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12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00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12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2022-06-23T12:51:13Z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hapjen e institucionit arsimor privat, parauniversitar, të arsimit të mesëm të lartë “Deutsch –Albanische Schule” (DAS), ku mësimi zhvillohet në gjuhën gjermane</Titulli>
    <Modifikuesi xmlns="0e656187-b300-4fb0-8bf4-3a50f872073c">nevila.samarxhi</Modifikuesi>
    <Nr_x002e__x0020_prot_x0020_QBZ xmlns="0e656187-b300-4fb0-8bf4-3a50f872073c">1031</Nr_x002e__x0020_prot_x0020_QBZ>
    <Data_x0020_e_x0020_Modifikimit xmlns="0e656187-b300-4fb0-8bf4-3a50f872073c">2022-06-23T13:01:12Z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360AA65F14DEB931E1CC9CBF8EC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360AA65F14DEB931E1CC9CBF8EC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D6694-987F-4D2B-BCEB-564C7B53FD19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2B7E589-CB93-4921-9967-FCCA7FD21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99559F-0D2B-413A-9FC2-B9A6C0DF5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85B1F6-DF86-453F-A863-2AC329436B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9FE3DC-5E0E-4BC7-85F1-7ADD96038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5CEDF86-4C4A-4955-8BDA-74CCF0A5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Besa Llagami</dc:creator>
  <cp:lastModifiedBy>Alma Lisaku</cp:lastModifiedBy>
  <cp:revision>14</cp:revision>
  <cp:lastPrinted>2022-06-21T17:55:00Z</cp:lastPrinted>
  <dcterms:created xsi:type="dcterms:W3CDTF">2022-06-21T17:55:00Z</dcterms:created>
  <dcterms:modified xsi:type="dcterms:W3CDTF">2022-06-23T13:19:00Z</dcterms:modified>
</cp:coreProperties>
</file>