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936211F" w14:textId="77777777" w:rsidR="00206513" w:rsidRPr="00206513" w:rsidRDefault="00206513" w:rsidP="00206513">
      <w:pPr>
        <w:suppressAutoHyphens w:val="0"/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</w:rPr>
      </w:pPr>
      <w:r w:rsidRPr="00206513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</w:rPr>
        <w:t>VENDIME</w:t>
      </w:r>
    </w:p>
    <w:p w14:paraId="29362120" w14:textId="77777777" w:rsidR="00206513" w:rsidRPr="00206513" w:rsidRDefault="00206513" w:rsidP="00206513">
      <w:pPr>
        <w:suppressAutoHyphens w:val="0"/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</w:rPr>
      </w:pPr>
      <w:r w:rsidRPr="00206513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</w:rPr>
        <w:t>Nr.</w:t>
      </w:r>
      <w:r w:rsidR="004E616F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</w:rPr>
        <w:t xml:space="preserve"> 455</w:t>
      </w:r>
      <w:r w:rsidRPr="00206513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</w:rPr>
        <w:t>, datë</w:t>
      </w:r>
      <w:r w:rsidR="004E616F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</w:rPr>
        <w:t xml:space="preserve"> 29.6.2022</w:t>
      </w:r>
    </w:p>
    <w:p w14:paraId="29362121" w14:textId="77777777" w:rsidR="00206513" w:rsidRPr="00206513" w:rsidRDefault="00206513" w:rsidP="00206513">
      <w:pPr>
        <w:suppressAutoHyphens w:val="0"/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</w:rPr>
      </w:pPr>
    </w:p>
    <w:p w14:paraId="29362122" w14:textId="018CF350" w:rsidR="00206513" w:rsidRPr="00206513" w:rsidRDefault="00206513" w:rsidP="00206513">
      <w:pPr>
        <w:suppressAutoHyphens w:val="0"/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Times New Roman"/>
          <w:b/>
          <w:bCs/>
          <w:sz w:val="24"/>
          <w:szCs w:val="24"/>
          <w:lang w:val="sq-AL"/>
        </w:rPr>
      </w:pPr>
      <w:r w:rsidRPr="00206513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</w:rPr>
        <w:t>PËR DISA NDRYSHIME NË VENDIMIN NR.</w:t>
      </w:r>
      <w:r w:rsidR="00D830B5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206513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</w:rPr>
        <w:t>28, DATË 17.1.2018, TË KËSHILLIT TË MINISTRAVE, “PËR EMËRIMIN E ANËTARËVE TË BORDIT TË MENAXHIMIT TË AUTORITETIT RRUGOR SHQIPTAR”, TË NDRYSHUAR</w:t>
      </w:r>
    </w:p>
    <w:p w14:paraId="29362123" w14:textId="77777777" w:rsidR="00206513" w:rsidRPr="00206513" w:rsidRDefault="00206513" w:rsidP="00206513">
      <w:pPr>
        <w:suppressAutoHyphens w:val="0"/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</w:rPr>
      </w:pPr>
    </w:p>
    <w:p w14:paraId="29362124" w14:textId="30C14104" w:rsidR="00206513" w:rsidRPr="00206513" w:rsidRDefault="00206513" w:rsidP="00206513">
      <w:pPr>
        <w:suppressAutoHyphens w:val="0"/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sz w:val="24"/>
          <w:szCs w:val="24"/>
          <w:lang w:val="sq-AL"/>
        </w:rPr>
      </w:pPr>
      <w:r w:rsidRPr="00206513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Në mbështetje të nenit 100 të Kushtetutës dhe të pikës 2, të nenit 8, të</w:t>
      </w:r>
      <w:r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 </w:t>
      </w:r>
      <w:r w:rsidRPr="00206513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ligjit nr.</w:t>
      </w:r>
      <w:r w:rsidR="00D830B5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 </w:t>
      </w:r>
      <w:r w:rsidRPr="00206513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10164, datë 15.10.2009, “Për Autoritetin Rrugor Shqiptar”, me propozimin e ministrit të Infrastrukturës dhe Energjisë, Këshilli i Ministrave</w:t>
      </w:r>
    </w:p>
    <w:p w14:paraId="29362125" w14:textId="77777777" w:rsidR="00206513" w:rsidRPr="00206513" w:rsidRDefault="00206513" w:rsidP="00206513">
      <w:pPr>
        <w:suppressAutoHyphens w:val="0"/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</w:pPr>
    </w:p>
    <w:p w14:paraId="29362126" w14:textId="77777777" w:rsidR="00206513" w:rsidRPr="00206513" w:rsidRDefault="00206513" w:rsidP="00206513">
      <w:pPr>
        <w:suppressAutoHyphens w:val="0"/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Times New Roman"/>
          <w:bCs/>
          <w:color w:val="000000"/>
          <w:sz w:val="24"/>
          <w:szCs w:val="24"/>
          <w:lang w:val="sq-AL"/>
        </w:rPr>
      </w:pPr>
      <w:r w:rsidRPr="00206513">
        <w:rPr>
          <w:rFonts w:ascii="Garamond" w:eastAsiaTheme="minorHAnsi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29362127" w14:textId="77777777" w:rsidR="00206513" w:rsidRPr="00206513" w:rsidRDefault="00206513" w:rsidP="00206513">
      <w:pPr>
        <w:suppressAutoHyphens w:val="0"/>
        <w:autoSpaceDE w:val="0"/>
        <w:autoSpaceDN w:val="0"/>
        <w:adjustRightInd w:val="0"/>
        <w:ind w:firstLine="284"/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</w:rPr>
      </w:pPr>
    </w:p>
    <w:p w14:paraId="29362128" w14:textId="2EF20EE1" w:rsidR="00206513" w:rsidRPr="00206513" w:rsidRDefault="00206513" w:rsidP="00206513">
      <w:pPr>
        <w:suppressAutoHyphens w:val="0"/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</w:pPr>
      <w:r w:rsidRPr="00206513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Në pikën 1, të vendimit nr.</w:t>
      </w:r>
      <w:r w:rsidR="00D830B5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 </w:t>
      </w:r>
      <w:r w:rsidRPr="00206513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28, datë 17.1.2018, të Këshillit të Ministrave, të ndryshuar, bëhen këto ndryshime:</w:t>
      </w:r>
    </w:p>
    <w:p w14:paraId="29362129" w14:textId="77777777" w:rsidR="00206513" w:rsidRPr="00206513" w:rsidRDefault="00206513" w:rsidP="00206513">
      <w:pPr>
        <w:suppressAutoHyphens w:val="0"/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</w:pPr>
      <w:r w:rsidRPr="00206513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1</w:t>
      </w:r>
      <w:r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. </w:t>
      </w:r>
      <w:r w:rsidRPr="00206513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Në fjalinë hyrëse, fjalët “... z. Artan Shkreli, përfaqësues i Ministrisë së Infrastrukturës dhe Energjisë ...” zëvendësohen me “... z. Ermal </w:t>
      </w:r>
      <w:proofErr w:type="spellStart"/>
      <w:r w:rsidRPr="00206513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Nufi</w:t>
      </w:r>
      <w:proofErr w:type="spellEnd"/>
      <w:r w:rsidRPr="00206513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, përfaqësues i Ministrisë së Infrastrukturës dhe Energjisë ...”.</w:t>
      </w:r>
    </w:p>
    <w:p w14:paraId="2936212A" w14:textId="77777777" w:rsidR="00206513" w:rsidRPr="00206513" w:rsidRDefault="00206513" w:rsidP="00206513">
      <w:pPr>
        <w:suppressAutoHyphens w:val="0"/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</w:pPr>
      <w:r w:rsidRPr="00206513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2.</w:t>
      </w:r>
      <w:r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 </w:t>
      </w:r>
      <w:r w:rsidRPr="00206513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Shkronja “a” ndryshohet, si më poshtë vijon:</w:t>
      </w:r>
    </w:p>
    <w:p w14:paraId="2936212B" w14:textId="77777777" w:rsidR="00206513" w:rsidRPr="00206513" w:rsidRDefault="00206513" w:rsidP="00206513">
      <w:pPr>
        <w:suppressAutoHyphens w:val="0"/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</w:pPr>
      <w:r w:rsidRPr="00206513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“a) Z. </w:t>
      </w:r>
      <w:proofErr w:type="spellStart"/>
      <w:r w:rsidRPr="00206513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Etugert</w:t>
      </w:r>
      <w:proofErr w:type="spellEnd"/>
      <w:r w:rsidRPr="00206513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206513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Llazi</w:t>
      </w:r>
      <w:proofErr w:type="spellEnd"/>
      <w:r w:rsidRPr="00206513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, Ministria e Financave dhe Ekonomisë;”.</w:t>
      </w:r>
    </w:p>
    <w:p w14:paraId="2936212C" w14:textId="608DC8BE" w:rsidR="00206513" w:rsidRPr="00206513" w:rsidRDefault="00206513" w:rsidP="00206513">
      <w:pPr>
        <w:suppressAutoHyphens w:val="0"/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</w:pPr>
      <w:r w:rsidRPr="00206513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Ky vendim hyn në</w:t>
      </w:r>
      <w:r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 fuqi menjëherë dhe botohet në Fletoren </w:t>
      </w:r>
      <w:r w:rsidR="009B2A56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Zy</w:t>
      </w:r>
      <w:bookmarkStart w:id="0" w:name="_GoBack"/>
      <w:bookmarkEnd w:id="0"/>
      <w:r w:rsidR="009B2A56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rtare</w:t>
      </w:r>
      <w:r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.</w:t>
      </w:r>
    </w:p>
    <w:p w14:paraId="2936212D" w14:textId="77777777" w:rsidR="00206513" w:rsidRPr="00206513" w:rsidRDefault="00206513" w:rsidP="00206513">
      <w:pPr>
        <w:suppressAutoHyphens w:val="0"/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</w:pPr>
    </w:p>
    <w:p w14:paraId="2936212E" w14:textId="77777777" w:rsidR="00206513" w:rsidRPr="00206513" w:rsidRDefault="00206513" w:rsidP="00206513">
      <w:pPr>
        <w:suppressAutoHyphens w:val="0"/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Times New Roman"/>
          <w:bCs/>
          <w:color w:val="000000"/>
          <w:sz w:val="24"/>
          <w:szCs w:val="24"/>
          <w:lang w:val="sq-AL"/>
        </w:rPr>
      </w:pPr>
      <w:r w:rsidRPr="00206513">
        <w:rPr>
          <w:rFonts w:ascii="Garamond" w:eastAsiaTheme="minorHAnsi" w:hAnsi="Garamond" w:cs="Times New Roman"/>
          <w:bCs/>
          <w:color w:val="000000"/>
          <w:sz w:val="24"/>
          <w:szCs w:val="24"/>
          <w:lang w:val="sq-AL"/>
        </w:rPr>
        <w:t>ZËVENDËSKRYEMINISTËR</w:t>
      </w:r>
    </w:p>
    <w:p w14:paraId="2936212F" w14:textId="77777777" w:rsidR="00206513" w:rsidRPr="00206513" w:rsidRDefault="00206513" w:rsidP="00206513">
      <w:pPr>
        <w:suppressAutoHyphens w:val="0"/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</w:rPr>
      </w:pPr>
      <w:r w:rsidRPr="00206513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</w:rPr>
        <w:t xml:space="preserve">Arben </w:t>
      </w:r>
      <w:proofErr w:type="spellStart"/>
      <w:r w:rsidRPr="00206513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</w:rPr>
        <w:t>Ahmetaj</w:t>
      </w:r>
      <w:proofErr w:type="spellEnd"/>
    </w:p>
    <w:p w14:paraId="29362130" w14:textId="77777777" w:rsidR="00A244A6" w:rsidRPr="00206513" w:rsidRDefault="00A244A6" w:rsidP="00206513">
      <w:pPr>
        <w:ind w:firstLine="284"/>
        <w:jc w:val="right"/>
        <w:rPr>
          <w:rFonts w:ascii="Garamond" w:hAnsi="Garamond"/>
          <w:sz w:val="24"/>
          <w:szCs w:val="24"/>
        </w:rPr>
      </w:pPr>
    </w:p>
    <w:sectPr w:rsidR="00A244A6" w:rsidRPr="00206513" w:rsidSect="00A244A6">
      <w:footerReference w:type="default" r:id="rId13"/>
      <w:pgSz w:w="11907" w:h="16839" w:code="9"/>
      <w:pgMar w:top="1440" w:right="1440" w:bottom="16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A0B44FB" w14:textId="77777777" w:rsidR="00D830B5" w:rsidRDefault="00D830B5" w:rsidP="00A244A6">
      <w:r>
        <w:separator/>
      </w:r>
    </w:p>
  </w:endnote>
  <w:endnote w:type="continuationSeparator" w:id="0">
    <w:p w14:paraId="28BAA6A2" w14:textId="77777777" w:rsidR="00D830B5" w:rsidRDefault="00D830B5" w:rsidP="00A244A6">
      <w:r>
        <w:continuationSeparator/>
      </w:r>
    </w:p>
  </w:endnote>
  <w:endnote w:type="continuationNotice" w:id="1">
    <w:p w14:paraId="11CC2648" w14:textId="77777777" w:rsidR="00AA3858" w:rsidRDefault="00AA385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ont282">
    <w:altName w:val="Times New Roman"/>
    <w:charset w:val="00"/>
    <w:family w:val="auto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9362135" w14:textId="77777777" w:rsidR="00D830B5" w:rsidRPr="00A244A6" w:rsidRDefault="00D830B5">
    <w:pPr>
      <w:pStyle w:val="Footer"/>
      <w:jc w:val="right"/>
      <w:rPr>
        <w:rFonts w:ascii="Times New Roman" w:hAnsi="Times New Roman" w:cs="Times New Roman"/>
        <w:sz w:val="24"/>
      </w:rPr>
    </w:pPr>
  </w:p>
  <w:p w14:paraId="29362136" w14:textId="77777777" w:rsidR="00D830B5" w:rsidRDefault="00D830B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E69D445" w14:textId="77777777" w:rsidR="00D830B5" w:rsidRDefault="00D830B5" w:rsidP="00A244A6">
      <w:r>
        <w:separator/>
      </w:r>
    </w:p>
  </w:footnote>
  <w:footnote w:type="continuationSeparator" w:id="0">
    <w:p w14:paraId="34292501" w14:textId="77777777" w:rsidR="00D830B5" w:rsidRDefault="00D830B5" w:rsidP="00A244A6">
      <w:r>
        <w:continuationSeparator/>
      </w:r>
    </w:p>
  </w:footnote>
  <w:footnote w:type="continuationNotice" w:id="1">
    <w:p w14:paraId="164889FC" w14:textId="77777777" w:rsidR="00AA3858" w:rsidRDefault="00AA3858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8B6CAA"/>
    <w:multiLevelType w:val="hybridMultilevel"/>
    <w:tmpl w:val="EE9EC648"/>
    <w:lvl w:ilvl="0" w:tplc="73E2FF8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157569"/>
    <w:multiLevelType w:val="hybridMultilevel"/>
    <w:tmpl w:val="F3DCF542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8A81201"/>
    <w:multiLevelType w:val="hybridMultilevel"/>
    <w:tmpl w:val="CE367C3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4218"/>
    <w:rsid w:val="000A3A52"/>
    <w:rsid w:val="000D5E29"/>
    <w:rsid w:val="000F63A3"/>
    <w:rsid w:val="0012115E"/>
    <w:rsid w:val="001F5D6D"/>
    <w:rsid w:val="00206513"/>
    <w:rsid w:val="00222F9C"/>
    <w:rsid w:val="00244822"/>
    <w:rsid w:val="00247CAF"/>
    <w:rsid w:val="002524FC"/>
    <w:rsid w:val="002B6388"/>
    <w:rsid w:val="002D4255"/>
    <w:rsid w:val="003B0C66"/>
    <w:rsid w:val="003D77F0"/>
    <w:rsid w:val="00445367"/>
    <w:rsid w:val="004E616F"/>
    <w:rsid w:val="00522EC0"/>
    <w:rsid w:val="00593321"/>
    <w:rsid w:val="005F40D9"/>
    <w:rsid w:val="006D6BBE"/>
    <w:rsid w:val="007136E1"/>
    <w:rsid w:val="0071582C"/>
    <w:rsid w:val="00777803"/>
    <w:rsid w:val="00837715"/>
    <w:rsid w:val="0087666E"/>
    <w:rsid w:val="008C456D"/>
    <w:rsid w:val="008E2022"/>
    <w:rsid w:val="00931D9F"/>
    <w:rsid w:val="00981965"/>
    <w:rsid w:val="009B2A56"/>
    <w:rsid w:val="00A05B26"/>
    <w:rsid w:val="00A244A6"/>
    <w:rsid w:val="00A5020B"/>
    <w:rsid w:val="00A74218"/>
    <w:rsid w:val="00A77D12"/>
    <w:rsid w:val="00AA3858"/>
    <w:rsid w:val="00B15781"/>
    <w:rsid w:val="00B616FA"/>
    <w:rsid w:val="00BC1DF3"/>
    <w:rsid w:val="00BC524F"/>
    <w:rsid w:val="00BE1070"/>
    <w:rsid w:val="00D005AB"/>
    <w:rsid w:val="00D01271"/>
    <w:rsid w:val="00D71881"/>
    <w:rsid w:val="00D830B5"/>
    <w:rsid w:val="00EE3834"/>
    <w:rsid w:val="00F142C9"/>
    <w:rsid w:val="00F76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36211F"/>
  <w15:docId w15:val="{2DA45C00-2171-47A9-A9FC-44B06FF6A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218"/>
    <w:pPr>
      <w:suppressAutoHyphens/>
      <w:spacing w:after="0" w:line="240" w:lineRule="auto"/>
    </w:pPr>
    <w:rPr>
      <w:rFonts w:ascii="Calibri" w:eastAsia="Calibri" w:hAnsi="Calibri" w:cs="font28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qFormat/>
    <w:rsid w:val="00A74218"/>
    <w:pPr>
      <w:suppressAutoHyphens/>
      <w:spacing w:after="0" w:line="240" w:lineRule="auto"/>
    </w:pPr>
    <w:rPr>
      <w:rFonts w:ascii="Calibri" w:eastAsia="Calibri" w:hAnsi="Calibri" w:cs="font282"/>
    </w:rPr>
  </w:style>
  <w:style w:type="paragraph" w:styleId="ListParagraph">
    <w:name w:val="List Paragraph"/>
    <w:basedOn w:val="Normal"/>
    <w:uiPriority w:val="34"/>
    <w:qFormat/>
    <w:rsid w:val="00A74218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A74218"/>
    <w:pP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D6BB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6BBE"/>
    <w:rPr>
      <w:rFonts w:ascii="Segoe UI" w:eastAsia="Calibr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244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244A6"/>
    <w:rPr>
      <w:rFonts w:ascii="Calibri" w:eastAsia="Calibri" w:hAnsi="Calibri" w:cs="font282"/>
    </w:rPr>
  </w:style>
  <w:style w:type="paragraph" w:styleId="Footer">
    <w:name w:val="footer"/>
    <w:basedOn w:val="Normal"/>
    <w:link w:val="FooterChar"/>
    <w:uiPriority w:val="99"/>
    <w:unhideWhenUsed/>
    <w:rsid w:val="00A244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244A6"/>
    <w:rPr>
      <w:rFonts w:ascii="Calibri" w:eastAsia="Calibri" w:hAnsi="Calibri" w:cs="font28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520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F87FD8C582E43CFAE428996CF92C0D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455</Nr_x002e__x0020_akti>
    <Data_x0020_e_x0020_Krijimit xmlns="0e656187-b300-4fb0-8bf4-3a50f872073c">2022-06-30T11:45:26Z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2022-06-29T22:00:00Z</Date_x0020_protokolli>
    <Titulli xmlns="0e656187-b300-4fb0-8bf4-3a50f872073c">Për disa ndryshime në vendimin nr.28, datë 17.1.2018, të Këshillit të Ministrave, “Për emërimin e anëtarëve të bordit të menaxhimit të Autoritetit Rrugor Shqiptar”, të ndryshuar</Titulli>
    <Modifikuesi xmlns="0e656187-b300-4fb0-8bf4-3a50f872073c">Suada.Daci</Modifikuesi>
    <Nr_x002e__x0020_prot_x0020_QBZ xmlns="0e656187-b300-4fb0-8bf4-3a50f872073c">1072</Nr_x002e__x0020_prot_x0020_QBZ>
    <Data_x0020_e_x0020_Modifikimit xmlns="0e656187-b300-4fb0-8bf4-3a50f872073c">2022-06-30T12:01:21Z</Data_x0020_e_x0020_Modifikimit>
    <Dekretuar xmlns="0e656187-b300-4fb0-8bf4-3a50f872073c">false</Dekretuar>
    <Data xmlns="0e656187-b300-4fb0-8bf4-3a50f872073c">2022-06-28T22:00:00Z</Data>
    <Nr_x002e__x0020_protokolli_x0020_i_x0020_aktit xmlns="0e656187-b300-4fb0-8bf4-3a50f872073c">3519/1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F87FD8C582E43CFAE428996CF92C0D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1885BA-2A29-407F-95A4-9745B041855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C99FFA0-CE58-4DDA-B1AC-D8C58FA5DD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A32A46D7-CA0C-4512-9B2D-7DEB1B39EB68}">
  <ds:schemaRefs>
    <ds:schemaRef ds:uri="http://schemas.openxmlformats.org/package/2006/metadata/core-properties"/>
    <ds:schemaRef ds:uri="http://www.w3.org/XML/1998/namespace"/>
    <ds:schemaRef ds:uri="http://purl.org/dc/elements/1.1/"/>
    <ds:schemaRef ds:uri="http://purl.org/dc/dcmitype/"/>
    <ds:schemaRef ds:uri="http://schemas.microsoft.com/office/2006/metadata/properties"/>
    <ds:schemaRef ds:uri="http://purl.org/dc/terms/"/>
    <ds:schemaRef ds:uri="http://schemas.microsoft.com/office/2006/documentManagement/type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0CD67425-61B5-4182-80FB-4BB82F75CDF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1EEDFD8-D0F5-4A01-A056-EF7AEAE491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5E349D5-77C2-4756-8D0E-DBB5FF0A84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147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/>
  <LinksUpToDate>false</LinksUpToDate>
  <CharactersWithSpaces>986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Ela Ishka</dc:creator>
  <cp:lastModifiedBy>Alma Lisaku</cp:lastModifiedBy>
  <cp:revision>16</cp:revision>
  <cp:lastPrinted>2022-06-28T11:06:00Z</cp:lastPrinted>
  <dcterms:created xsi:type="dcterms:W3CDTF">2022-06-28T11:06:00Z</dcterms:created>
  <dcterms:modified xsi:type="dcterms:W3CDTF">2022-06-30T12:57:00Z</dcterms:modified>
</cp:coreProperties>
</file>