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47B3A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  <w:r w:rsidRPr="00F072DB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57547B3B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  <w:r w:rsidRPr="00F072DB">
        <w:rPr>
          <w:rFonts w:ascii="Garamond" w:eastAsiaTheme="minorHAnsi" w:hAnsi="Garamond" w:cs="Garamond"/>
          <w:b/>
          <w:bCs/>
          <w:szCs w:val="24"/>
        </w:rPr>
        <w:t>Nr.</w:t>
      </w:r>
      <w:r w:rsidR="003B6E88">
        <w:rPr>
          <w:rFonts w:ascii="Garamond" w:eastAsiaTheme="minorHAnsi" w:hAnsi="Garamond" w:cs="Garamond"/>
          <w:b/>
          <w:bCs/>
          <w:szCs w:val="24"/>
        </w:rPr>
        <w:t xml:space="preserve"> 490</w:t>
      </w:r>
      <w:r w:rsidRPr="00F072DB">
        <w:rPr>
          <w:rFonts w:ascii="Garamond" w:eastAsiaTheme="minorHAnsi" w:hAnsi="Garamond" w:cs="Garamond"/>
          <w:b/>
          <w:bCs/>
          <w:szCs w:val="24"/>
        </w:rPr>
        <w:t>, datë</w:t>
      </w:r>
      <w:r w:rsidR="003B6E88">
        <w:rPr>
          <w:rFonts w:ascii="Garamond" w:eastAsiaTheme="minorHAnsi" w:hAnsi="Garamond" w:cs="Garamond"/>
          <w:b/>
          <w:bCs/>
          <w:szCs w:val="24"/>
        </w:rPr>
        <w:t xml:space="preserve"> 21.7.2022</w:t>
      </w:r>
    </w:p>
    <w:p w14:paraId="57547B3C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</w:p>
    <w:p w14:paraId="57547B3D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  <w:r w:rsidRPr="00F072DB">
        <w:rPr>
          <w:rFonts w:ascii="Garamond" w:eastAsiaTheme="minorHAnsi" w:hAnsi="Garamond" w:cs="Garamond"/>
          <w:b/>
          <w:bCs/>
          <w:szCs w:val="24"/>
        </w:rPr>
        <w:t>PËR PËRDORIMIN E FONDIT TË RINDËRTIMIT, PËR FINANCIMIN</w:t>
      </w:r>
      <w:r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F072DB">
        <w:rPr>
          <w:rFonts w:ascii="Garamond" w:eastAsiaTheme="minorHAnsi" w:hAnsi="Garamond" w:cs="Garamond"/>
          <w:b/>
          <w:bCs/>
          <w:szCs w:val="24"/>
        </w:rPr>
        <w:t>E RIKONSTRUKSIONIT DHE RIPARIMIT TË MJEDISEVE</w:t>
      </w:r>
      <w:r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F072DB">
        <w:rPr>
          <w:rFonts w:ascii="Garamond" w:eastAsiaTheme="minorHAnsi" w:hAnsi="Garamond" w:cs="Garamond"/>
          <w:b/>
          <w:bCs/>
          <w:szCs w:val="24"/>
        </w:rPr>
        <w:t>NË BASHKËPRONËSI OSE TË PËRBASHKËTA NË NDËRTESA (PALLAT), NË BASHKINË MIRDITË</w:t>
      </w:r>
    </w:p>
    <w:p w14:paraId="57547B3E" w14:textId="6484DE1B" w:rsidR="00F072DB" w:rsidRDefault="00B30290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i/>
          <w:szCs w:val="24"/>
        </w:rPr>
      </w:pPr>
      <w:r w:rsidRPr="00B30290">
        <w:rPr>
          <w:rFonts w:ascii="Garamond" w:eastAsiaTheme="minorHAnsi" w:hAnsi="Garamond" w:cs="Garamond"/>
          <w:bCs/>
          <w:i/>
          <w:szCs w:val="24"/>
        </w:rPr>
        <w:t xml:space="preserve">(Ndryshuar me VKM nr. </w:t>
      </w:r>
      <w:r w:rsidRPr="00B30290">
        <w:rPr>
          <w:rFonts w:ascii="Garamond" w:hAnsi="Garamond"/>
          <w:i/>
        </w:rPr>
        <w:t>679, datë 6.12.2023</w:t>
      </w:r>
      <w:r w:rsidRPr="00B30290">
        <w:rPr>
          <w:rFonts w:ascii="Garamond" w:eastAsiaTheme="minorHAnsi" w:hAnsi="Garamond" w:cs="Garamond"/>
          <w:bCs/>
          <w:i/>
          <w:szCs w:val="24"/>
        </w:rPr>
        <w:t>)</w:t>
      </w:r>
    </w:p>
    <w:p w14:paraId="5849A3EC" w14:textId="0839BBD8" w:rsidR="00B30290" w:rsidRDefault="00B30290" w:rsidP="00B3029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i/>
          <w:szCs w:val="24"/>
        </w:rPr>
      </w:pPr>
      <w:r>
        <w:rPr>
          <w:rFonts w:ascii="Garamond" w:eastAsiaTheme="minorHAnsi" w:hAnsi="Garamond" w:cs="Garamond"/>
          <w:bCs/>
          <w:i/>
          <w:szCs w:val="24"/>
        </w:rPr>
        <w:t>(i përditësuar)</w:t>
      </w:r>
    </w:p>
    <w:p w14:paraId="73A4C4C8" w14:textId="77777777" w:rsidR="00B30290" w:rsidRPr="00B30290" w:rsidRDefault="00B30290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i/>
          <w:szCs w:val="24"/>
        </w:rPr>
      </w:pPr>
    </w:p>
    <w:p w14:paraId="57547B3F" w14:textId="186F08F5" w:rsidR="00F072DB" w:rsidRPr="00F072DB" w:rsidRDefault="00F072DB" w:rsidP="00F072DB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Në mbështetje të nenit 100 të Kushtetutës, të neneve 13, shkronja “b”,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 xml:space="preserve"> nënndarja “i”, 25 e 36, të aktit normativ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9, datë 16.12.2019, të Këshillit Ministrave, “Për përballimin e pasojave të fatkeqësisë natyrore”, miratuar me ligjin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97/2019, të ligjit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ligjit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 xml:space="preserve">115/2021, “Për buxhetin e vitit 2022”, të ndryshuar, me propozimin e </w:t>
      </w:r>
      <w:r w:rsidR="008E28CF" w:rsidRPr="00F072DB">
        <w:rPr>
          <w:rFonts w:ascii="Garamond" w:eastAsiaTheme="minorHAnsi" w:hAnsi="Garamond" w:cs="Garamond"/>
          <w:szCs w:val="24"/>
        </w:rPr>
        <w:t xml:space="preserve">zëvendëskryeministrit </w:t>
      </w:r>
      <w:r w:rsidRPr="00F072DB">
        <w:rPr>
          <w:rFonts w:ascii="Garamond" w:eastAsiaTheme="minorHAnsi" w:hAnsi="Garamond" w:cs="Garamond"/>
          <w:szCs w:val="24"/>
        </w:rPr>
        <w:t>dhe ministër i Shtetit për Rindërtimin dhe Programin e Reformave, Këshilli i Ministrave</w:t>
      </w:r>
    </w:p>
    <w:p w14:paraId="57547B40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</w:p>
    <w:p w14:paraId="57547B41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VENDOSI:</w:t>
      </w:r>
    </w:p>
    <w:p w14:paraId="57547B42" w14:textId="77777777" w:rsidR="00F072DB" w:rsidRPr="00F072DB" w:rsidRDefault="00F072DB" w:rsidP="00F072DB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szCs w:val="24"/>
        </w:rPr>
      </w:pPr>
    </w:p>
    <w:p w14:paraId="57547B43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1.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Përdorimin e fondit të rindërtimit, në masën 215 993 495 (dyqind e pesëmbëdhjetë milionë e nëntëqind e nëntëdhjetë e tre mijë e katërqind e nëntëdhjetë e pesë) lekë pa TVSH, për financimin e rikonstruksionit ose riparimit të mjediseve në bashkëpronësi ose të përbashkëta në ndërtesa (pallat), në Bashkinë Mirditë.</w:t>
      </w:r>
    </w:p>
    <w:p w14:paraId="57547B44" w14:textId="7CE46016" w:rsid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2.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Përdorimin e fondit, për vitin 2022, nga Bashkia Mirditë, në masën 43 198 699 (dyzet e tre milionë e njëqind e nëntëdhjetë e tetë mijë e gjashtëqind e nëntëdhjetë e nëntë) lekë pa TVSH, i cili përballohet nga hapësira buxhetore e siguruar pas ngurtësimit në të njëjtën masë të fondeve të projekteve të rindërtimit me ecuri të ngadaltë, miratuar për vitin 2022, dhe t’i transferohet Bashkisë Mirditë në formën e transfertës së pakushtëzuar.</w:t>
      </w:r>
    </w:p>
    <w:p w14:paraId="60471F15" w14:textId="56235517" w:rsidR="00FF5F97" w:rsidRPr="00FF5F97" w:rsidRDefault="00FF5F97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/>
          <w:szCs w:val="24"/>
        </w:rPr>
      </w:pPr>
      <w:bookmarkStart w:id="0" w:name="_GoBack"/>
      <w:r w:rsidRPr="00FF5F97">
        <w:rPr>
          <w:rFonts w:ascii="Garamond" w:eastAsia="Calibri" w:hAnsi="Garamond"/>
          <w:i/>
        </w:rPr>
        <w:t xml:space="preserve">2/1. Përdorimin e fondit të rindërtimit, për vitin 2023, nga Bashkia Mirditë, </w:t>
      </w:r>
      <w:r w:rsidRPr="00FF5F97">
        <w:rPr>
          <w:rFonts w:ascii="Garamond" w:hAnsi="Garamond"/>
          <w:i/>
        </w:rPr>
        <w:t>në masën 146 888 754 (njëqind e dyzet e gjashtë milionë e tetëqind e tetëdhjetë e tetë mijë e shtatëqind e pesëdhjetë e katër) lekë pa TVSH,</w:t>
      </w:r>
      <w:r w:rsidRPr="00FF5F97">
        <w:rPr>
          <w:rFonts w:ascii="Garamond" w:eastAsia="Calibri" w:hAnsi="Garamond"/>
          <w:i/>
        </w:rPr>
        <w:t xml:space="preserve"> për financimin e rikonstruksionit dhe riparimit të mjediseve në bashkëpronësi ose të përbashkëta në ndërtesa (pallat), në Bashkinë Mirditë, i cili do të përballohet nga shpenzimet buxhetore të fondit të rindërtimit, miratuar për vitin 2023, dhe i transferohet Bashkisë Mirditë, në formën e transfertës së pakushtëzuar.</w:t>
      </w:r>
    </w:p>
    <w:bookmarkEnd w:id="0"/>
    <w:p w14:paraId="57547B45" w14:textId="53080490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3.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 xml:space="preserve">Ngarkohen </w:t>
      </w:r>
      <w:r w:rsidR="008E28CF" w:rsidRPr="00F072DB">
        <w:rPr>
          <w:rFonts w:ascii="Garamond" w:eastAsiaTheme="minorHAnsi" w:hAnsi="Garamond" w:cs="Garamond"/>
          <w:szCs w:val="24"/>
        </w:rPr>
        <w:t xml:space="preserve">zëvendëskryeministri </w:t>
      </w:r>
      <w:r w:rsidRPr="00F072DB">
        <w:rPr>
          <w:rFonts w:ascii="Garamond" w:eastAsiaTheme="minorHAnsi" w:hAnsi="Garamond" w:cs="Garamond"/>
          <w:szCs w:val="24"/>
        </w:rPr>
        <w:t>dhe ministër i Shtetit për Rindërtimin dhe Programin e Reformave, Ministria e Financave dhe Ekonomisë dhe Bashkia Mirditë për zbatimin e këtij vendimi.</w:t>
      </w:r>
    </w:p>
    <w:p w14:paraId="57547B46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Ky vendim hyn në fuqi menjëherë dhe botohet në Fletoren Zyrtare.</w:t>
      </w:r>
    </w:p>
    <w:p w14:paraId="57547B47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</w:p>
    <w:p w14:paraId="57547B48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szCs w:val="24"/>
        </w:rPr>
      </w:pPr>
      <w:r w:rsidRPr="00F072DB">
        <w:rPr>
          <w:rFonts w:ascii="Garamond" w:eastAsiaTheme="minorHAnsi" w:hAnsi="Garamond" w:cs="Garamond"/>
          <w:bCs/>
          <w:szCs w:val="24"/>
        </w:rPr>
        <w:t>KRYEMINISTËR</w:t>
      </w:r>
    </w:p>
    <w:p w14:paraId="57547B49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b/>
          <w:bCs/>
          <w:szCs w:val="24"/>
        </w:rPr>
        <w:t>Edi Ram</w:t>
      </w:r>
      <w:r>
        <w:rPr>
          <w:rFonts w:ascii="Garamond" w:eastAsiaTheme="minorHAnsi" w:hAnsi="Garamond" w:cs="Garamond"/>
          <w:b/>
          <w:bCs/>
          <w:szCs w:val="24"/>
        </w:rPr>
        <w:t xml:space="preserve">a </w:t>
      </w:r>
    </w:p>
    <w:sectPr w:rsidR="00F072DB" w:rsidRPr="00F072DB" w:rsidSect="00ED08EE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405F3" w14:textId="77777777" w:rsidR="00F820F4" w:rsidRDefault="00F820F4" w:rsidP="001664B7">
      <w:r>
        <w:separator/>
      </w:r>
    </w:p>
  </w:endnote>
  <w:endnote w:type="continuationSeparator" w:id="0">
    <w:p w14:paraId="72C5331A" w14:textId="77777777" w:rsidR="00F820F4" w:rsidRDefault="00F820F4" w:rsidP="001664B7">
      <w:r>
        <w:continuationSeparator/>
      </w:r>
    </w:p>
  </w:endnote>
  <w:endnote w:type="continuationNotice" w:id="1">
    <w:p w14:paraId="324FF33A" w14:textId="77777777" w:rsidR="00F820F4" w:rsidRDefault="00F820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547B4E" w14:textId="77777777" w:rsidR="008E28CF" w:rsidRDefault="008E28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C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547B4F" w14:textId="77777777" w:rsidR="008E28CF" w:rsidRDefault="008E28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F1CB4" w14:textId="77777777" w:rsidR="00F820F4" w:rsidRDefault="00F820F4" w:rsidP="001664B7">
      <w:r>
        <w:separator/>
      </w:r>
    </w:p>
  </w:footnote>
  <w:footnote w:type="continuationSeparator" w:id="0">
    <w:p w14:paraId="5A8F1969" w14:textId="77777777" w:rsidR="00F820F4" w:rsidRDefault="00F820F4" w:rsidP="001664B7">
      <w:r>
        <w:continuationSeparator/>
      </w:r>
    </w:p>
  </w:footnote>
  <w:footnote w:type="continuationNotice" w:id="1">
    <w:p w14:paraId="18D01F3D" w14:textId="77777777" w:rsidR="00F820F4" w:rsidRDefault="00F820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6F56"/>
    <w:rsid w:val="00006C71"/>
    <w:rsid w:val="00063C8F"/>
    <w:rsid w:val="00080697"/>
    <w:rsid w:val="0009762A"/>
    <w:rsid w:val="00097C8F"/>
    <w:rsid w:val="000B44AC"/>
    <w:rsid w:val="000E0882"/>
    <w:rsid w:val="000F3B45"/>
    <w:rsid w:val="00104E37"/>
    <w:rsid w:val="00113F76"/>
    <w:rsid w:val="001466EA"/>
    <w:rsid w:val="00146A5D"/>
    <w:rsid w:val="00146C83"/>
    <w:rsid w:val="00154FAB"/>
    <w:rsid w:val="001664B7"/>
    <w:rsid w:val="00175D1F"/>
    <w:rsid w:val="0018006A"/>
    <w:rsid w:val="001A28D7"/>
    <w:rsid w:val="001A4D6B"/>
    <w:rsid w:val="001C7B94"/>
    <w:rsid w:val="001D7A26"/>
    <w:rsid w:val="001E4AD9"/>
    <w:rsid w:val="001F1E4B"/>
    <w:rsid w:val="001F461A"/>
    <w:rsid w:val="00207586"/>
    <w:rsid w:val="00233F0E"/>
    <w:rsid w:val="0024241A"/>
    <w:rsid w:val="002469B2"/>
    <w:rsid w:val="00251069"/>
    <w:rsid w:val="00266506"/>
    <w:rsid w:val="002762FD"/>
    <w:rsid w:val="00276E21"/>
    <w:rsid w:val="002821E3"/>
    <w:rsid w:val="0029068E"/>
    <w:rsid w:val="002B34DE"/>
    <w:rsid w:val="002B72D8"/>
    <w:rsid w:val="002C2A0C"/>
    <w:rsid w:val="002D3AFE"/>
    <w:rsid w:val="00301C58"/>
    <w:rsid w:val="0032014A"/>
    <w:rsid w:val="003212C9"/>
    <w:rsid w:val="00341419"/>
    <w:rsid w:val="003456AE"/>
    <w:rsid w:val="0035163C"/>
    <w:rsid w:val="00366A02"/>
    <w:rsid w:val="00372020"/>
    <w:rsid w:val="00382E75"/>
    <w:rsid w:val="0039233C"/>
    <w:rsid w:val="003B3CC9"/>
    <w:rsid w:val="003B6E88"/>
    <w:rsid w:val="003C0E43"/>
    <w:rsid w:val="003C6803"/>
    <w:rsid w:val="0040715D"/>
    <w:rsid w:val="00440F44"/>
    <w:rsid w:val="00445633"/>
    <w:rsid w:val="004529AC"/>
    <w:rsid w:val="0046108F"/>
    <w:rsid w:val="00471831"/>
    <w:rsid w:val="004762A4"/>
    <w:rsid w:val="00477F34"/>
    <w:rsid w:val="00494025"/>
    <w:rsid w:val="004B29EB"/>
    <w:rsid w:val="004D1AE0"/>
    <w:rsid w:val="004F03B9"/>
    <w:rsid w:val="004F1DF0"/>
    <w:rsid w:val="004F5A11"/>
    <w:rsid w:val="00502048"/>
    <w:rsid w:val="00551E96"/>
    <w:rsid w:val="00573352"/>
    <w:rsid w:val="00575B3A"/>
    <w:rsid w:val="0058402C"/>
    <w:rsid w:val="005A018F"/>
    <w:rsid w:val="005C6247"/>
    <w:rsid w:val="005D219A"/>
    <w:rsid w:val="005D2474"/>
    <w:rsid w:val="005D279D"/>
    <w:rsid w:val="005E502A"/>
    <w:rsid w:val="005F4B57"/>
    <w:rsid w:val="006277BB"/>
    <w:rsid w:val="006341AB"/>
    <w:rsid w:val="00654259"/>
    <w:rsid w:val="00674BBB"/>
    <w:rsid w:val="00675132"/>
    <w:rsid w:val="006912FC"/>
    <w:rsid w:val="00696E72"/>
    <w:rsid w:val="006A03C0"/>
    <w:rsid w:val="006A4C41"/>
    <w:rsid w:val="006D4435"/>
    <w:rsid w:val="006F068C"/>
    <w:rsid w:val="006F2475"/>
    <w:rsid w:val="006F4E78"/>
    <w:rsid w:val="007373F6"/>
    <w:rsid w:val="007421EF"/>
    <w:rsid w:val="00752704"/>
    <w:rsid w:val="00754C87"/>
    <w:rsid w:val="0077116C"/>
    <w:rsid w:val="00771256"/>
    <w:rsid w:val="00780254"/>
    <w:rsid w:val="00794156"/>
    <w:rsid w:val="00794DBC"/>
    <w:rsid w:val="007A6FDE"/>
    <w:rsid w:val="007B077F"/>
    <w:rsid w:val="007C54C6"/>
    <w:rsid w:val="007C7AEA"/>
    <w:rsid w:val="007F7A97"/>
    <w:rsid w:val="008355E7"/>
    <w:rsid w:val="0085209E"/>
    <w:rsid w:val="00852982"/>
    <w:rsid w:val="008553E7"/>
    <w:rsid w:val="008672D6"/>
    <w:rsid w:val="00875E49"/>
    <w:rsid w:val="008A0110"/>
    <w:rsid w:val="008A02E4"/>
    <w:rsid w:val="008A636A"/>
    <w:rsid w:val="008B0606"/>
    <w:rsid w:val="008B10AD"/>
    <w:rsid w:val="008E28CF"/>
    <w:rsid w:val="0090659D"/>
    <w:rsid w:val="00911A4C"/>
    <w:rsid w:val="0094575D"/>
    <w:rsid w:val="00980D8D"/>
    <w:rsid w:val="00986E24"/>
    <w:rsid w:val="009B547F"/>
    <w:rsid w:val="009D2C55"/>
    <w:rsid w:val="00A13CF0"/>
    <w:rsid w:val="00A179BB"/>
    <w:rsid w:val="00A40C80"/>
    <w:rsid w:val="00A43A98"/>
    <w:rsid w:val="00A82EC1"/>
    <w:rsid w:val="00AD5FB3"/>
    <w:rsid w:val="00AE5E90"/>
    <w:rsid w:val="00AF4C8C"/>
    <w:rsid w:val="00B10B3A"/>
    <w:rsid w:val="00B143EC"/>
    <w:rsid w:val="00B22FA3"/>
    <w:rsid w:val="00B254AB"/>
    <w:rsid w:val="00B30290"/>
    <w:rsid w:val="00B44CDE"/>
    <w:rsid w:val="00B44DE2"/>
    <w:rsid w:val="00B56AE9"/>
    <w:rsid w:val="00B606F3"/>
    <w:rsid w:val="00B65A47"/>
    <w:rsid w:val="00B70CA3"/>
    <w:rsid w:val="00B92799"/>
    <w:rsid w:val="00BC2402"/>
    <w:rsid w:val="00BC2769"/>
    <w:rsid w:val="00BC33E6"/>
    <w:rsid w:val="00BD304D"/>
    <w:rsid w:val="00BF0076"/>
    <w:rsid w:val="00C4061A"/>
    <w:rsid w:val="00C57217"/>
    <w:rsid w:val="00C57BCA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A98"/>
    <w:rsid w:val="00CF525C"/>
    <w:rsid w:val="00CF5506"/>
    <w:rsid w:val="00D07948"/>
    <w:rsid w:val="00D1169C"/>
    <w:rsid w:val="00D462B0"/>
    <w:rsid w:val="00D66449"/>
    <w:rsid w:val="00D6777F"/>
    <w:rsid w:val="00D82EB8"/>
    <w:rsid w:val="00DA52A0"/>
    <w:rsid w:val="00DB380C"/>
    <w:rsid w:val="00DB6E32"/>
    <w:rsid w:val="00DE09FD"/>
    <w:rsid w:val="00E03673"/>
    <w:rsid w:val="00E36D96"/>
    <w:rsid w:val="00E4055F"/>
    <w:rsid w:val="00E61B72"/>
    <w:rsid w:val="00EC31DE"/>
    <w:rsid w:val="00EC666A"/>
    <w:rsid w:val="00ED08EE"/>
    <w:rsid w:val="00EF3F1C"/>
    <w:rsid w:val="00F072DB"/>
    <w:rsid w:val="00F31835"/>
    <w:rsid w:val="00F32F70"/>
    <w:rsid w:val="00F36F56"/>
    <w:rsid w:val="00F61269"/>
    <w:rsid w:val="00F71F45"/>
    <w:rsid w:val="00F820F4"/>
    <w:rsid w:val="00F82FE2"/>
    <w:rsid w:val="00F910CC"/>
    <w:rsid w:val="00FB470A"/>
    <w:rsid w:val="00FC33E4"/>
    <w:rsid w:val="00FF0D0A"/>
    <w:rsid w:val="00FF2D15"/>
    <w:rsid w:val="00FF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7B3A"/>
  <w15:docId w15:val="{5FFD6F87-28F5-4A42-9007-F488A253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6B85D7B9846E28E190FD8DDABF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2022-07-29T07:00:10Z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rikonstruksionit dhe riparimit të mjediseve në bashkëpronësi ose të përbashkëta në ndërtesa (pallat), në Bashkinë Mirditë</Titulli>
    <Modifikuesi xmlns="0e656187-b300-4fb0-8bf4-3a50f872073c">ermira.bukaci</Modifikuesi>
    <Nr_x002e__x0020_prot_x0020_QBZ xmlns="0e656187-b300-4fb0-8bf4-3a50f872073c">1168</Nr_x002e__x0020_prot_x0020_QBZ>
    <Data_x0020_e_x0020_Modifikimit xmlns="0e656187-b300-4fb0-8bf4-3a50f872073c">2022-08-01T07:46:58Z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6B85D7B9846E28E190FD8DDABF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A05A8-6880-47F6-A115-5B69F96DD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90D890-A2DE-4EBF-BC90-9F516031E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78A05-5A33-4230-A711-B2D560C32A5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D54DE27-BA77-44BF-820D-ADC904C7D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F3ADE1C-4086-4347-93BB-5E2DE63ABC1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8CAAB69-EAA6-4D2E-9613-F62BA0490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Besiana Aleti</cp:lastModifiedBy>
  <cp:revision>7</cp:revision>
  <cp:lastPrinted>2020-05-29T11:10:00Z</cp:lastPrinted>
  <dcterms:created xsi:type="dcterms:W3CDTF">2022-08-01T07:40:00Z</dcterms:created>
  <dcterms:modified xsi:type="dcterms:W3CDTF">2023-12-21T08:40:00Z</dcterms:modified>
</cp:coreProperties>
</file>