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8E40D" w14:textId="10F895E4" w:rsidR="00762039" w:rsidRPr="00E501DD" w:rsidRDefault="00E501DD" w:rsidP="00E501DD">
      <w:pPr>
        <w:spacing w:after="0" w:line="240" w:lineRule="auto"/>
        <w:ind w:firstLine="284"/>
        <w:jc w:val="center"/>
        <w:rPr>
          <w:rFonts w:ascii="Garamond" w:hAnsi="Garamond" w:cs="Times New Roman"/>
          <w:b/>
          <w:noProof w:val="0"/>
          <w:sz w:val="24"/>
          <w:szCs w:val="24"/>
        </w:rPr>
      </w:pPr>
      <w:r w:rsidRPr="00E501DD">
        <w:rPr>
          <w:rFonts w:ascii="Garamond" w:hAnsi="Garamond" w:cs="Times New Roman"/>
          <w:b/>
          <w:noProof w:val="0"/>
          <w:sz w:val="24"/>
          <w:szCs w:val="24"/>
        </w:rPr>
        <w:t>VENDIM</w:t>
      </w:r>
    </w:p>
    <w:p w14:paraId="07B8E40F" w14:textId="0EEC3120" w:rsidR="00DF12CF" w:rsidRPr="00E501DD" w:rsidRDefault="00251F91" w:rsidP="00E501DD">
      <w:pPr>
        <w:spacing w:after="0" w:line="240" w:lineRule="auto"/>
        <w:ind w:firstLine="284"/>
        <w:jc w:val="center"/>
        <w:rPr>
          <w:rFonts w:ascii="Garamond" w:hAnsi="Garamond" w:cs="Times New Roman"/>
          <w:b/>
          <w:noProof w:val="0"/>
          <w:sz w:val="24"/>
          <w:szCs w:val="24"/>
        </w:rPr>
      </w:pPr>
      <w:r w:rsidRPr="00E501DD">
        <w:rPr>
          <w:rFonts w:ascii="Garamond" w:hAnsi="Garamond" w:cs="Times New Roman"/>
          <w:b/>
          <w:noProof w:val="0"/>
          <w:sz w:val="24"/>
          <w:szCs w:val="24"/>
        </w:rPr>
        <w:t>Nr.</w:t>
      </w:r>
      <w:r w:rsidR="00231216">
        <w:rPr>
          <w:rFonts w:ascii="Garamond" w:hAnsi="Garamond" w:cs="Times New Roman"/>
          <w:b/>
          <w:noProof w:val="0"/>
          <w:sz w:val="24"/>
          <w:szCs w:val="24"/>
        </w:rPr>
        <w:t xml:space="preserve"> </w:t>
      </w:r>
      <w:r w:rsidR="00E501DD" w:rsidRPr="00E501DD">
        <w:rPr>
          <w:rFonts w:ascii="Garamond" w:hAnsi="Garamond" w:cs="Times New Roman"/>
          <w:b/>
          <w:noProof w:val="0"/>
          <w:sz w:val="24"/>
          <w:szCs w:val="24"/>
        </w:rPr>
        <w:t>511</w:t>
      </w:r>
      <w:r w:rsidRPr="00E501DD">
        <w:rPr>
          <w:rFonts w:ascii="Garamond" w:hAnsi="Garamond" w:cs="Times New Roman"/>
          <w:b/>
          <w:noProof w:val="0"/>
          <w:sz w:val="24"/>
          <w:szCs w:val="24"/>
        </w:rPr>
        <w:t>, datë</w:t>
      </w:r>
      <w:r w:rsidR="00EA3F15" w:rsidRPr="00E501DD">
        <w:rPr>
          <w:rFonts w:ascii="Garamond" w:hAnsi="Garamond" w:cs="Times New Roman"/>
          <w:b/>
          <w:noProof w:val="0"/>
          <w:sz w:val="24"/>
          <w:szCs w:val="24"/>
        </w:rPr>
        <w:t xml:space="preserve"> </w:t>
      </w:r>
      <w:r w:rsidR="00E501DD" w:rsidRPr="00E501DD">
        <w:rPr>
          <w:rFonts w:ascii="Garamond" w:hAnsi="Garamond" w:cs="Times New Roman"/>
          <w:b/>
          <w:noProof w:val="0"/>
          <w:sz w:val="24"/>
          <w:szCs w:val="24"/>
        </w:rPr>
        <w:t>27.7.2022</w:t>
      </w:r>
    </w:p>
    <w:p w14:paraId="3C254679" w14:textId="77777777" w:rsidR="00DF6E63" w:rsidRPr="00E501DD" w:rsidRDefault="00DF6E63" w:rsidP="00E501DD">
      <w:pPr>
        <w:spacing w:after="0" w:line="240" w:lineRule="auto"/>
        <w:ind w:firstLine="284"/>
        <w:jc w:val="center"/>
        <w:rPr>
          <w:rFonts w:ascii="Garamond" w:hAnsi="Garamond" w:cs="Times New Roman"/>
          <w:b/>
          <w:noProof w:val="0"/>
          <w:sz w:val="24"/>
          <w:szCs w:val="24"/>
        </w:rPr>
      </w:pPr>
    </w:p>
    <w:p w14:paraId="07B8E412" w14:textId="7B59C394" w:rsidR="00CF7292" w:rsidRPr="00E501DD" w:rsidRDefault="00251F91" w:rsidP="00E501DD">
      <w:pPr>
        <w:spacing w:after="0" w:line="240" w:lineRule="auto"/>
        <w:ind w:firstLine="284"/>
        <w:jc w:val="center"/>
        <w:rPr>
          <w:rFonts w:ascii="Garamond" w:hAnsi="Garamond" w:cs="Times New Roman"/>
          <w:b/>
          <w:noProof w:val="0"/>
          <w:sz w:val="24"/>
          <w:szCs w:val="24"/>
        </w:rPr>
      </w:pPr>
      <w:r w:rsidRPr="00E501DD">
        <w:rPr>
          <w:rFonts w:ascii="Garamond" w:hAnsi="Garamond" w:cs="Times New Roman"/>
          <w:b/>
          <w:noProof w:val="0"/>
          <w:sz w:val="24"/>
          <w:szCs w:val="24"/>
        </w:rPr>
        <w:t>PËR</w:t>
      </w:r>
      <w:r w:rsidR="00E501DD" w:rsidRPr="00E501DD">
        <w:rPr>
          <w:rFonts w:ascii="Garamond" w:hAnsi="Garamond" w:cs="Times New Roman"/>
          <w:b/>
          <w:noProof w:val="0"/>
          <w:sz w:val="24"/>
          <w:szCs w:val="24"/>
        </w:rPr>
        <w:t xml:space="preserve"> </w:t>
      </w:r>
      <w:r w:rsidR="007F61A6" w:rsidRPr="00E501DD">
        <w:rPr>
          <w:rFonts w:ascii="Garamond" w:hAnsi="Garamond" w:cs="Times New Roman"/>
          <w:b/>
          <w:sz w:val="24"/>
          <w:szCs w:val="24"/>
        </w:rPr>
        <w:t xml:space="preserve">DISA </w:t>
      </w:r>
      <w:r w:rsidR="00DF0C3C" w:rsidRPr="00E501DD">
        <w:rPr>
          <w:rFonts w:ascii="Garamond" w:hAnsi="Garamond" w:cs="Times New Roman"/>
          <w:b/>
          <w:sz w:val="24"/>
          <w:szCs w:val="24"/>
        </w:rPr>
        <w:t xml:space="preserve">NDRYSHIME </w:t>
      </w:r>
      <w:r w:rsidR="00C96ACA" w:rsidRPr="00E501DD">
        <w:rPr>
          <w:rFonts w:ascii="Garamond" w:hAnsi="Garamond" w:cs="Times New Roman"/>
          <w:b/>
          <w:sz w:val="24"/>
          <w:szCs w:val="24"/>
        </w:rPr>
        <w:t xml:space="preserve">DHE SHTESA </w:t>
      </w:r>
      <w:r w:rsidRPr="00E501DD">
        <w:rPr>
          <w:rFonts w:ascii="Garamond" w:hAnsi="Garamond" w:cs="Times New Roman"/>
          <w:b/>
          <w:sz w:val="24"/>
          <w:szCs w:val="24"/>
        </w:rPr>
        <w:t xml:space="preserve">NË VENDIMIN </w:t>
      </w:r>
      <w:r w:rsidR="00935C0D" w:rsidRPr="00E501DD">
        <w:rPr>
          <w:rFonts w:ascii="Garamond" w:hAnsi="Garamond" w:cs="Times New Roman"/>
          <w:b/>
          <w:sz w:val="24"/>
          <w:szCs w:val="24"/>
        </w:rPr>
        <w:t>NR</w:t>
      </w:r>
      <w:r w:rsidR="00200D9E" w:rsidRPr="00E501DD">
        <w:rPr>
          <w:rFonts w:ascii="Garamond" w:hAnsi="Garamond" w:cs="Times New Roman"/>
          <w:b/>
          <w:sz w:val="24"/>
          <w:szCs w:val="24"/>
        </w:rPr>
        <w:t>.</w:t>
      </w:r>
      <w:r w:rsidR="00231216">
        <w:rPr>
          <w:rFonts w:ascii="Garamond" w:hAnsi="Garamond" w:cs="Times New Roman"/>
          <w:b/>
          <w:sz w:val="24"/>
          <w:szCs w:val="24"/>
        </w:rPr>
        <w:t xml:space="preserve"> </w:t>
      </w:r>
      <w:r w:rsidR="003C72B6" w:rsidRPr="00E501DD">
        <w:rPr>
          <w:rFonts w:ascii="Garamond" w:hAnsi="Garamond" w:cs="Times New Roman"/>
          <w:b/>
          <w:sz w:val="24"/>
          <w:szCs w:val="24"/>
        </w:rPr>
        <w:t>666,</w:t>
      </w:r>
      <w:r w:rsidR="00231216">
        <w:rPr>
          <w:rFonts w:ascii="Garamond" w:hAnsi="Garamond" w:cs="Times New Roman"/>
          <w:b/>
          <w:sz w:val="24"/>
          <w:szCs w:val="24"/>
        </w:rPr>
        <w:t xml:space="preserve"> </w:t>
      </w:r>
      <w:r w:rsidR="00935C0D" w:rsidRPr="00E501DD">
        <w:rPr>
          <w:rFonts w:ascii="Garamond" w:hAnsi="Garamond" w:cs="Times New Roman"/>
          <w:b/>
          <w:sz w:val="24"/>
          <w:szCs w:val="24"/>
        </w:rPr>
        <w:t xml:space="preserve">DATË </w:t>
      </w:r>
      <w:r w:rsidR="003C72B6" w:rsidRPr="00E501DD">
        <w:rPr>
          <w:rFonts w:ascii="Garamond" w:hAnsi="Garamond" w:cs="Times New Roman"/>
          <w:b/>
          <w:sz w:val="24"/>
          <w:szCs w:val="24"/>
        </w:rPr>
        <w:t>10.10.2019, TË KËSHILLIT TË MINISTRAVE</w:t>
      </w:r>
      <w:r w:rsidR="00C15606" w:rsidRPr="00E501DD">
        <w:rPr>
          <w:rFonts w:ascii="Garamond" w:hAnsi="Garamond" w:cs="Times New Roman"/>
          <w:b/>
          <w:sz w:val="24"/>
          <w:szCs w:val="24"/>
        </w:rPr>
        <w:t>,</w:t>
      </w:r>
      <w:r w:rsidR="003C72B6" w:rsidRPr="00E501DD">
        <w:rPr>
          <w:rFonts w:ascii="Garamond" w:hAnsi="Garamond" w:cs="Times New Roman"/>
          <w:b/>
          <w:sz w:val="24"/>
          <w:szCs w:val="24"/>
        </w:rPr>
        <w:t xml:space="preserve"> “PËR KUOTAT FINANCIARE TË USHQIMIT NË MENSA E KONVIKTE</w:t>
      </w:r>
      <w:r w:rsidR="00231216">
        <w:rPr>
          <w:rFonts w:ascii="Garamond" w:hAnsi="Garamond" w:cs="Times New Roman"/>
          <w:b/>
          <w:sz w:val="24"/>
          <w:szCs w:val="24"/>
        </w:rPr>
        <w:t xml:space="preserve"> </w:t>
      </w:r>
      <w:r w:rsidR="003C72B6" w:rsidRPr="00E501DD">
        <w:rPr>
          <w:rFonts w:ascii="Garamond" w:hAnsi="Garamond" w:cs="Times New Roman"/>
          <w:b/>
          <w:sz w:val="24"/>
          <w:szCs w:val="24"/>
        </w:rPr>
        <w:t>DHE PËRCAKTIMIN E KRITEREVE PËR PËRFITIMIN E BURSAVE E TË PAGESAVE PËR NXËNËSIT E ARSIMIT PARAUNIVERSITAR NË INSTITUCIONET ARSIMORE PUBLIKE”</w:t>
      </w:r>
      <w:r w:rsidR="00CF7292" w:rsidRPr="00E501DD">
        <w:rPr>
          <w:rFonts w:ascii="Garamond" w:hAnsi="Garamond" w:cs="Times New Roman"/>
          <w:b/>
          <w:sz w:val="24"/>
          <w:szCs w:val="24"/>
        </w:rPr>
        <w:t xml:space="preserve">, </w:t>
      </w:r>
      <w:r w:rsidR="00C15606" w:rsidRPr="00E501DD">
        <w:rPr>
          <w:rFonts w:ascii="Garamond" w:hAnsi="Garamond" w:cs="Times New Roman"/>
          <w:b/>
          <w:sz w:val="24"/>
          <w:szCs w:val="24"/>
        </w:rPr>
        <w:t>T</w:t>
      </w:r>
      <w:r w:rsidR="00C3721A" w:rsidRPr="00E501DD">
        <w:rPr>
          <w:rFonts w:ascii="Garamond" w:hAnsi="Garamond" w:cs="Times New Roman"/>
          <w:b/>
          <w:sz w:val="24"/>
          <w:szCs w:val="24"/>
        </w:rPr>
        <w:t>Ë</w:t>
      </w:r>
      <w:r w:rsidR="00C15606" w:rsidRPr="00E501DD">
        <w:rPr>
          <w:rFonts w:ascii="Garamond" w:hAnsi="Garamond" w:cs="Times New Roman"/>
          <w:b/>
          <w:sz w:val="24"/>
          <w:szCs w:val="24"/>
        </w:rPr>
        <w:t xml:space="preserve"> </w:t>
      </w:r>
      <w:r w:rsidR="00CF7292" w:rsidRPr="00E501DD">
        <w:rPr>
          <w:rFonts w:ascii="Garamond" w:hAnsi="Garamond" w:cs="Times New Roman"/>
          <w:b/>
          <w:sz w:val="24"/>
          <w:szCs w:val="24"/>
        </w:rPr>
        <w:t>NDRYSHUAR</w:t>
      </w:r>
      <w:r w:rsidR="00D3310F" w:rsidRPr="00E501DD">
        <w:rPr>
          <w:rStyle w:val="FootnoteReference"/>
          <w:rFonts w:ascii="Garamond" w:hAnsi="Garamond" w:cs="Times New Roman"/>
          <w:b/>
          <w:sz w:val="24"/>
          <w:szCs w:val="24"/>
        </w:rPr>
        <w:footnoteReference w:id="2"/>
      </w:r>
    </w:p>
    <w:p w14:paraId="07B8E413" w14:textId="77777777" w:rsidR="003C72B6" w:rsidRPr="00E501DD" w:rsidRDefault="003C72B6" w:rsidP="00E501DD">
      <w:pPr>
        <w:pStyle w:val="Paragrafi"/>
        <w:ind w:firstLine="284"/>
        <w:jc w:val="center"/>
        <w:rPr>
          <w:rFonts w:ascii="Garamond" w:hAnsi="Garamond"/>
          <w:b/>
          <w:sz w:val="24"/>
          <w:szCs w:val="24"/>
          <w:lang w:val="sq-AL"/>
        </w:rPr>
      </w:pPr>
    </w:p>
    <w:p w14:paraId="48F04B70" w14:textId="7A326BAD"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Në mbështetje të nenit 100 të Kushtetutës, të nenit 19,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69/2012, “Për sistemin arsimor parauniversitar në Republikën e Shqipërisë”, të ndryshuar, të pikës 2, të nenit 32,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15/2017, “Për arsimin dhe formimin profesional në Republikën e Shqipërisë”, të nenit 5,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w:t>
      </w:r>
      <w:r w:rsidR="00231216">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nenit 2,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7889, datë 14.12.1994, “Për statusin e invalidëve të punës”, të ndryshuar, të nenit 6,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8153, datë 31.10.1996, “Për statusin e jetimit”, të ndryshuar, të nenit 8,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8098, datë 28.3.1996, “Për statusin e të verbrit”, të ndryshuar, të nenit 8,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 xml:space="preserve">8626, datë 22.6.2000, “Statusi i invalidit </w:t>
      </w:r>
      <w:proofErr w:type="spellStart"/>
      <w:r w:rsidRPr="00E501DD">
        <w:rPr>
          <w:rFonts w:ascii="Garamond" w:hAnsi="Garamond" w:cs="Garamond"/>
          <w:noProof w:val="0"/>
          <w:color w:val="000000"/>
          <w:sz w:val="24"/>
          <w:szCs w:val="24"/>
        </w:rPr>
        <w:t>paraplegjik</w:t>
      </w:r>
      <w:proofErr w:type="spellEnd"/>
      <w:r w:rsidRPr="00E501DD">
        <w:rPr>
          <w:rFonts w:ascii="Garamond" w:hAnsi="Garamond" w:cs="Garamond"/>
          <w:noProof w:val="0"/>
          <w:color w:val="000000"/>
          <w:sz w:val="24"/>
          <w:szCs w:val="24"/>
        </w:rPr>
        <w:t xml:space="preserve"> dhe </w:t>
      </w:r>
      <w:proofErr w:type="spellStart"/>
      <w:r w:rsidRPr="00E501DD">
        <w:rPr>
          <w:rFonts w:ascii="Garamond" w:hAnsi="Garamond" w:cs="Garamond"/>
          <w:noProof w:val="0"/>
          <w:color w:val="000000"/>
          <w:sz w:val="24"/>
          <w:szCs w:val="24"/>
        </w:rPr>
        <w:t>tetraplegjik</w:t>
      </w:r>
      <w:proofErr w:type="spellEnd"/>
      <w:r w:rsidRPr="00E501DD">
        <w:rPr>
          <w:rFonts w:ascii="Garamond" w:hAnsi="Garamond" w:cs="Garamond"/>
          <w:noProof w:val="0"/>
          <w:color w:val="000000"/>
          <w:sz w:val="24"/>
          <w:szCs w:val="24"/>
        </w:rPr>
        <w:t>”, të ndryshuar, të nenit 12, të</w:t>
      </w:r>
      <w:r w:rsidR="00231216">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57/2019, “Për asistencën sociale në Republikën e Shqipërisë”, dhe të nenit 14 të ligjit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 xml:space="preserve">115/2021, “Për buxhetin e vitit 2022”, të ndryshuar, me propozimin e ministrit të Arsimit dhe Sportit dhe të ministrit të Financave dhe Ekonomisë, Këshilli i Ministrave </w:t>
      </w:r>
    </w:p>
    <w:p w14:paraId="458AED84" w14:textId="77777777"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p>
    <w:p w14:paraId="7DC6B505" w14:textId="77777777" w:rsidR="00E501DD" w:rsidRPr="00E501DD" w:rsidRDefault="00E501DD" w:rsidP="00E501DD">
      <w:pPr>
        <w:autoSpaceDE w:val="0"/>
        <w:autoSpaceDN w:val="0"/>
        <w:adjustRightInd w:val="0"/>
        <w:spacing w:after="0" w:line="240" w:lineRule="auto"/>
        <w:ind w:firstLine="284"/>
        <w:jc w:val="center"/>
        <w:rPr>
          <w:rFonts w:ascii="Garamond" w:hAnsi="Garamond" w:cs="Garamond"/>
          <w:bCs/>
          <w:noProof w:val="0"/>
          <w:color w:val="000000"/>
          <w:sz w:val="24"/>
          <w:szCs w:val="24"/>
        </w:rPr>
      </w:pPr>
      <w:r w:rsidRPr="00E501DD">
        <w:rPr>
          <w:rFonts w:ascii="Garamond" w:hAnsi="Garamond" w:cs="Garamond"/>
          <w:bCs/>
          <w:noProof w:val="0"/>
          <w:color w:val="000000"/>
          <w:sz w:val="24"/>
          <w:szCs w:val="24"/>
        </w:rPr>
        <w:t>VENDOSI:</w:t>
      </w:r>
    </w:p>
    <w:p w14:paraId="4B1B7960" w14:textId="77777777" w:rsidR="00E501DD" w:rsidRPr="00E501DD" w:rsidRDefault="00E501DD" w:rsidP="00E501DD">
      <w:pPr>
        <w:autoSpaceDE w:val="0"/>
        <w:autoSpaceDN w:val="0"/>
        <w:adjustRightInd w:val="0"/>
        <w:spacing w:after="0" w:line="240" w:lineRule="auto"/>
        <w:ind w:firstLine="284"/>
        <w:jc w:val="center"/>
        <w:rPr>
          <w:rFonts w:ascii="Garamond" w:hAnsi="Garamond" w:cs="Garamond"/>
          <w:bCs/>
          <w:noProof w:val="0"/>
          <w:color w:val="000000"/>
          <w:sz w:val="24"/>
          <w:szCs w:val="24"/>
        </w:rPr>
      </w:pPr>
    </w:p>
    <w:p w14:paraId="780C3BC0" w14:textId="4CE20BCE"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Në vendimin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666, datë 10.10.2019, të Këshillit të Ministrave, të ndryshuar, bëhen këto ndryshime dhe shtesa:</w:t>
      </w:r>
    </w:p>
    <w:p w14:paraId="7B801DE7" w14:textId="444337F2" w:rsidR="00E501DD" w:rsidRPr="00E501DD" w:rsidRDefault="00E501DD" w:rsidP="00E501DD">
      <w:pPr>
        <w:autoSpaceDE w:val="0"/>
        <w:autoSpaceDN w:val="0"/>
        <w:adjustRightInd w:val="0"/>
        <w:spacing w:after="0" w:line="240" w:lineRule="auto"/>
        <w:ind w:firstLine="284"/>
        <w:rPr>
          <w:rFonts w:ascii="Garamond" w:hAnsi="Garamond" w:cs="Garamond"/>
          <w:noProof w:val="0"/>
          <w:color w:val="000000"/>
          <w:sz w:val="24"/>
          <w:szCs w:val="24"/>
        </w:rPr>
      </w:pPr>
      <w:r w:rsidRPr="00E501DD">
        <w:rPr>
          <w:rFonts w:ascii="Garamond" w:hAnsi="Garamond" w:cs="Garamond"/>
          <w:noProof w:val="0"/>
          <w:color w:val="000000"/>
          <w:sz w:val="24"/>
          <w:szCs w:val="24"/>
        </w:rPr>
        <w:t>1. Titulli i vendimit ndryshohet, si më poshtë vijon:</w:t>
      </w:r>
    </w:p>
    <w:p w14:paraId="7D082757" w14:textId="77777777"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“Për kuotat financiare të ushqimit në mensa e konvikte dhe përcaktimin e kritereve për përfitimin e bursave e të pagesave për nxënësit e arsimit parauniversitar, si dhe format e tjera të përkujdesjes ndaj kategorive të veçanta në institucionet arsimore parauniversitare publike”.</w:t>
      </w:r>
    </w:p>
    <w:p w14:paraId="1C1724B4" w14:textId="05BC4C4B"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 xml:space="preserve">2. Shkronja “c”, e nënpikës 2.1, ndryshohet, si më poshtë vijon: </w:t>
      </w:r>
    </w:p>
    <w:p w14:paraId="5FDB4868" w14:textId="77777777"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“c) nxënësit, fëmijë të familjeve në nevojë, që janë regjistruar në arsimin bazë, por në pamundësi financiare, nuk ndjekin arsimin bazë.”.</w:t>
      </w:r>
    </w:p>
    <w:p w14:paraId="112EA7EC" w14:textId="480E1205"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3. Shkronjat “c” dhe “g”, të nënpikës 2.3,</w:t>
      </w:r>
      <w:r w:rsidR="00231216">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ndryshohen, si më poshtë vijon:</w:t>
      </w:r>
    </w:p>
    <w:p w14:paraId="26423230" w14:textId="1A97DF8E"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 xml:space="preserve">“c) Nxënësit, të cilët gëzojnë statusin ligjor të invalidit </w:t>
      </w:r>
      <w:proofErr w:type="spellStart"/>
      <w:r w:rsidRPr="00E501DD">
        <w:rPr>
          <w:rFonts w:ascii="Garamond" w:hAnsi="Garamond" w:cs="Garamond"/>
          <w:noProof w:val="0"/>
          <w:color w:val="000000"/>
          <w:sz w:val="24"/>
          <w:szCs w:val="24"/>
        </w:rPr>
        <w:t>paraplegjik</w:t>
      </w:r>
      <w:proofErr w:type="spellEnd"/>
      <w:r w:rsidRPr="00E501DD">
        <w:rPr>
          <w:rFonts w:ascii="Garamond" w:hAnsi="Garamond" w:cs="Garamond"/>
          <w:noProof w:val="0"/>
          <w:color w:val="000000"/>
          <w:sz w:val="24"/>
          <w:szCs w:val="24"/>
        </w:rPr>
        <w:t xml:space="preserve"> dhe </w:t>
      </w:r>
      <w:proofErr w:type="spellStart"/>
      <w:r w:rsidRPr="00E501DD">
        <w:rPr>
          <w:rFonts w:ascii="Garamond" w:hAnsi="Garamond" w:cs="Garamond"/>
          <w:noProof w:val="0"/>
          <w:color w:val="000000"/>
          <w:sz w:val="24"/>
          <w:szCs w:val="24"/>
        </w:rPr>
        <w:t>tetraplegjik</w:t>
      </w:r>
      <w:proofErr w:type="spellEnd"/>
      <w:r w:rsidRPr="00E501DD">
        <w:rPr>
          <w:rFonts w:ascii="Garamond" w:hAnsi="Garamond" w:cs="Garamond"/>
          <w:noProof w:val="0"/>
          <w:color w:val="000000"/>
          <w:sz w:val="24"/>
          <w:szCs w:val="24"/>
        </w:rPr>
        <w:t>, si dhe nxënësit me aftësi të kufizuar</w:t>
      </w:r>
      <w:r w:rsidR="00EF3DBC">
        <w:rPr>
          <w:rFonts w:ascii="Garamond" w:hAnsi="Garamond" w:cs="Garamond"/>
          <w:noProof w:val="0"/>
          <w:color w:val="000000"/>
          <w:sz w:val="24"/>
          <w:szCs w:val="24"/>
        </w:rPr>
        <w:t>a</w:t>
      </w:r>
      <w:r w:rsidRPr="00E501DD">
        <w:rPr>
          <w:rFonts w:ascii="Garamond" w:hAnsi="Garamond" w:cs="Garamond"/>
          <w:noProof w:val="0"/>
          <w:color w:val="000000"/>
          <w:sz w:val="24"/>
          <w:szCs w:val="24"/>
        </w:rPr>
        <w:t>, t</w:t>
      </w:r>
      <w:r w:rsidR="00232FD1">
        <w:rPr>
          <w:rFonts w:ascii="Garamond" w:hAnsi="Garamond" w:cs="Garamond"/>
          <w:noProof w:val="0"/>
          <w:color w:val="000000"/>
          <w:sz w:val="24"/>
          <w:szCs w:val="24"/>
        </w:rPr>
        <w:t>ë vërtetuar nga komisioni mjeko</w:t>
      </w:r>
      <w:r w:rsidRPr="00E501DD">
        <w:rPr>
          <w:rFonts w:ascii="Garamond" w:hAnsi="Garamond" w:cs="Garamond"/>
          <w:noProof w:val="0"/>
          <w:color w:val="000000"/>
          <w:sz w:val="24"/>
          <w:szCs w:val="24"/>
        </w:rPr>
        <w:t>ligjor.</w:t>
      </w:r>
    </w:p>
    <w:p w14:paraId="548C1EA6" w14:textId="3EC95581" w:rsidR="00E501DD" w:rsidRPr="00E501DD" w:rsidRDefault="00232FD1"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Pr>
          <w:rFonts w:ascii="Garamond" w:hAnsi="Garamond" w:cs="Garamond"/>
          <w:noProof w:val="0"/>
          <w:color w:val="000000"/>
          <w:sz w:val="24"/>
          <w:szCs w:val="24"/>
        </w:rPr>
        <w:t xml:space="preserve"> </w:t>
      </w:r>
      <w:r w:rsidR="00E501DD" w:rsidRPr="00E501DD">
        <w:rPr>
          <w:rFonts w:ascii="Garamond" w:hAnsi="Garamond" w:cs="Garamond"/>
          <w:noProof w:val="0"/>
          <w:color w:val="000000"/>
          <w:sz w:val="24"/>
          <w:szCs w:val="24"/>
        </w:rPr>
        <w:t>g) Nxënësit me një prind, kur njëri prej prindërve nuk jeton.”.</w:t>
      </w:r>
    </w:p>
    <w:p w14:paraId="4727E1A4" w14:textId="1CBAD806"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 xml:space="preserve">4. Pas shkronjës “g”, të nënpikës 2.3, shtohet shkronja “gj”, me këtë </w:t>
      </w:r>
      <w:r w:rsidR="00232FD1" w:rsidRPr="00E501DD">
        <w:rPr>
          <w:rFonts w:ascii="Garamond" w:hAnsi="Garamond" w:cs="Garamond"/>
          <w:noProof w:val="0"/>
          <w:color w:val="000000"/>
          <w:sz w:val="24"/>
          <w:szCs w:val="24"/>
        </w:rPr>
        <w:t>përmbajtje</w:t>
      </w:r>
      <w:r w:rsidRPr="00E501DD">
        <w:rPr>
          <w:rFonts w:ascii="Garamond" w:hAnsi="Garamond" w:cs="Garamond"/>
          <w:noProof w:val="0"/>
          <w:color w:val="000000"/>
          <w:sz w:val="24"/>
          <w:szCs w:val="24"/>
        </w:rPr>
        <w:t>:</w:t>
      </w:r>
    </w:p>
    <w:p w14:paraId="32DD4D3A" w14:textId="50C46E76" w:rsidR="00E501DD" w:rsidRPr="00E501DD" w:rsidRDefault="00231216"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Pr>
          <w:rFonts w:ascii="Garamond" w:hAnsi="Garamond" w:cs="Garamond"/>
          <w:noProof w:val="0"/>
          <w:color w:val="000000"/>
          <w:sz w:val="24"/>
          <w:szCs w:val="24"/>
        </w:rPr>
        <w:t xml:space="preserve"> </w:t>
      </w:r>
      <w:r w:rsidR="00E501DD" w:rsidRPr="00E501DD">
        <w:rPr>
          <w:rFonts w:ascii="Garamond" w:hAnsi="Garamond" w:cs="Garamond"/>
          <w:noProof w:val="0"/>
          <w:color w:val="000000"/>
          <w:sz w:val="24"/>
          <w:szCs w:val="24"/>
        </w:rPr>
        <w:t>“gj) Nxënëset, të cilat regjistrohen në arsimin profesional në të gjitha drejtimet mësimore, përjashtuar ato që përfitojnë nga shkronja “f”, e këtij vendimi, trajtohen me 50% të bursës.”.</w:t>
      </w:r>
    </w:p>
    <w:p w14:paraId="68363D88" w14:textId="45AC3BB1"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 xml:space="preserve">5. Shkronja “b”, e nënpikës 2.4, shfuqizohet. </w:t>
      </w:r>
    </w:p>
    <w:p w14:paraId="4846F701" w14:textId="33777216"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6. Pika 23 ndryshohet, si më poshtë vijon:</w:t>
      </w:r>
    </w:p>
    <w:p w14:paraId="4898DA4E" w14:textId="0B7D97DA"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“23. Fondet buxhetore për mbulimin e shpenzimeve për bursat, si dhe numri i bursave për nxënësit administrohen nga njësitë e vetëqeverisjes vendore, sipas vendndodhjes territoriale dhe administrative të shkollave/konvikteve, ku nxënësit studiojnë. Kuota mujore e bursës për nxënësit konviktorë u jepet në formën e kuotës ushqimore, si dhe shpenzimet vetjake të dhëna te pasqyra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 xml:space="preserve">2 u paguhen me para në dorë këtyre nxënësve. Nxënësve, të cilët nuk jetojnë në </w:t>
      </w:r>
      <w:r w:rsidRPr="00E501DD">
        <w:rPr>
          <w:rFonts w:ascii="Garamond" w:hAnsi="Garamond" w:cs="Garamond"/>
          <w:noProof w:val="0"/>
          <w:color w:val="000000"/>
          <w:sz w:val="24"/>
          <w:szCs w:val="24"/>
        </w:rPr>
        <w:lastRenderedPageBreak/>
        <w:t>konvikt dhe plotësojnë kriteret për bursë, u paguhet vlera e plotë e bursës pranë bankave të nivelit të dytë në llogarinë bankare në emër të prindit/prindërve ose të përfaqësuesit ligjor, për llogari të nxënësit.”.</w:t>
      </w:r>
    </w:p>
    <w:p w14:paraId="17C7CC81" w14:textId="77A39C47"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7. Pikat 29 dhe 30 ndryshohen, si më poshtë vijon:</w:t>
      </w:r>
    </w:p>
    <w:p w14:paraId="18F7A8D0" w14:textId="313D7D41"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“29. Ministria përgjegjëse për arsimin profesional, për të gjitha kategoritë e nxënësve, të cilët ndjekin arsimin profesional, të parashikuara në pikën 2, të këtij vendimi,</w:t>
      </w:r>
      <w:r w:rsidR="00231216">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jep jo më pak se 2 500 (dy mijë e pesëqind) bursa.</w:t>
      </w:r>
    </w:p>
    <w:p w14:paraId="4A1F9370" w14:textId="77777777"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 xml:space="preserve"> 30. Ministria përgjegjëse për arsimin, për të gjitha kategoritë e nxënësve, të cilët ndjekin arsimin parauniversitar, të parashikuara në pikën 2, të këtij vendimi, pa përfshirë nxënësit që ndjekin shkollat profesionale, jep jo më pak se 1200 (një mijë e dyqind) bursa.”.</w:t>
      </w:r>
    </w:p>
    <w:p w14:paraId="0A874E9D" w14:textId="110A4D7E"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8. Pas pikës 34 shtohen pikat 34/1 dhe 34/2, me këtë përmbajtje:</w:t>
      </w:r>
    </w:p>
    <w:p w14:paraId="3513681B" w14:textId="77777777" w:rsidR="00E501DD" w:rsidRPr="00E501DD" w:rsidRDefault="00E501DD" w:rsidP="00E501DD">
      <w:pPr>
        <w:tabs>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 xml:space="preserve">“34/1. Grupet vulnerabël të nxënësve përfitojnë, sipas pikës 1, të këtij vendimi, mbështetje nga punonjës të caktuar nga institucionet arsimore vendore, përgjegjëse për arsimin parauniversitar, në rolin e </w:t>
      </w:r>
      <w:proofErr w:type="spellStart"/>
      <w:r w:rsidRPr="00E501DD">
        <w:rPr>
          <w:rFonts w:ascii="Garamond" w:hAnsi="Garamond" w:cs="Garamond"/>
          <w:noProof w:val="0"/>
          <w:color w:val="000000"/>
          <w:sz w:val="24"/>
          <w:szCs w:val="24"/>
        </w:rPr>
        <w:t>mediatorit</w:t>
      </w:r>
      <w:proofErr w:type="spellEnd"/>
      <w:r w:rsidRPr="00E501DD">
        <w:rPr>
          <w:rFonts w:ascii="Garamond" w:hAnsi="Garamond" w:cs="Garamond"/>
          <w:noProof w:val="0"/>
          <w:color w:val="000000"/>
          <w:sz w:val="24"/>
          <w:szCs w:val="24"/>
        </w:rPr>
        <w:t xml:space="preserve"> për këto grupe, për t’i mbështetur në funksion të ndërgjegjësimit dhe të përmirësimit të aksesit të tyre në arsim. </w:t>
      </w:r>
      <w:proofErr w:type="spellStart"/>
      <w:r w:rsidRPr="00E501DD">
        <w:rPr>
          <w:rFonts w:ascii="Garamond" w:hAnsi="Garamond" w:cs="Garamond"/>
          <w:noProof w:val="0"/>
          <w:color w:val="000000"/>
          <w:sz w:val="24"/>
          <w:szCs w:val="24"/>
        </w:rPr>
        <w:t>Mediatorët</w:t>
      </w:r>
      <w:proofErr w:type="spellEnd"/>
      <w:r w:rsidRPr="00E501DD">
        <w:rPr>
          <w:rFonts w:ascii="Garamond" w:hAnsi="Garamond" w:cs="Garamond"/>
          <w:noProof w:val="0"/>
          <w:color w:val="000000"/>
          <w:sz w:val="24"/>
          <w:szCs w:val="24"/>
        </w:rPr>
        <w:t xml:space="preserve"> shërbejnë për të përmirësuar komunikimin dhe bashkëpunimin midis grupeve vulnerabël dhe institucioneve të arsimit parauniversitar, në funksion të rritjes së frekuentimit të procesit mësimor. </w:t>
      </w:r>
    </w:p>
    <w:p w14:paraId="070430BE" w14:textId="77777777" w:rsidR="00E501DD" w:rsidRPr="00E501DD" w:rsidRDefault="00E501DD" w:rsidP="00E501DD">
      <w:pPr>
        <w:tabs>
          <w:tab w:val="left" w:pos="1520"/>
          <w:tab w:val="left" w:pos="1700"/>
          <w:tab w:val="left" w:pos="1880"/>
          <w:tab w:val="left" w:pos="9360"/>
        </w:tabs>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34/2. Institucionet arsimore vendore, përgjegjëse për arsimin parauniversitar, sipas pikës 1, të këtij vendimi, u ofrojnë nxënësve romë dhe egjiptianë programe të veçanta pas mësimit për kryerjen e detyrave mësimore ose marrjen e mësimeve plotësuese.”.</w:t>
      </w:r>
    </w:p>
    <w:p w14:paraId="0161D4A4" w14:textId="04C81941"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9. Pasqyrat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1,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2 dhe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3, bashkëlidhur vendimit, zëvendësohen me pasqyrat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1,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2 dhe nr.</w:t>
      </w:r>
      <w:r w:rsidR="00232FD1">
        <w:rPr>
          <w:rFonts w:ascii="Garamond" w:hAnsi="Garamond" w:cs="Garamond"/>
          <w:noProof w:val="0"/>
          <w:color w:val="000000"/>
          <w:sz w:val="24"/>
          <w:szCs w:val="24"/>
        </w:rPr>
        <w:t xml:space="preserve"> </w:t>
      </w:r>
      <w:r w:rsidRPr="00E501DD">
        <w:rPr>
          <w:rFonts w:ascii="Garamond" w:hAnsi="Garamond" w:cs="Garamond"/>
          <w:noProof w:val="0"/>
          <w:color w:val="000000"/>
          <w:sz w:val="24"/>
          <w:szCs w:val="24"/>
        </w:rPr>
        <w:t>3, që i bashkëlidhen këtij vendimi dhe janë pjesë përbërëse të tij.</w:t>
      </w:r>
    </w:p>
    <w:p w14:paraId="783B4F00" w14:textId="78379185"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10. Ngarkohen Ministria e Arsimit dhe Sportit, Ministria e Financave dhe Ekonomisë, njësitë e vetëqeverisjes vendore, drejtoritë rajonale të arsimit parauniversitar, zyrat vendore të arsimit parauniversitar, si dhe ofruesit e arsimit të mesëm profesional publik për zbatimin e këtij vendimi.</w:t>
      </w:r>
    </w:p>
    <w:p w14:paraId="7EFDA4BC" w14:textId="787D7E4A"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r w:rsidRPr="00E501DD">
        <w:rPr>
          <w:rFonts w:ascii="Garamond" w:hAnsi="Garamond" w:cs="Garamond"/>
          <w:noProof w:val="0"/>
          <w:color w:val="000000"/>
          <w:sz w:val="24"/>
          <w:szCs w:val="24"/>
        </w:rPr>
        <w:t>Ky ven</w:t>
      </w:r>
      <w:r w:rsidR="005612FD">
        <w:rPr>
          <w:rFonts w:ascii="Garamond" w:hAnsi="Garamond" w:cs="Garamond"/>
          <w:noProof w:val="0"/>
          <w:color w:val="000000"/>
          <w:sz w:val="24"/>
          <w:szCs w:val="24"/>
        </w:rPr>
        <w:t>dim hyn në fuqi pas botimit në Fletoren Zyrtare</w:t>
      </w:r>
      <w:r w:rsidRPr="00E501DD">
        <w:rPr>
          <w:rFonts w:ascii="Garamond" w:hAnsi="Garamond" w:cs="Garamond"/>
          <w:noProof w:val="0"/>
          <w:color w:val="000000"/>
          <w:sz w:val="24"/>
          <w:szCs w:val="24"/>
        </w:rPr>
        <w:t>.</w:t>
      </w:r>
    </w:p>
    <w:p w14:paraId="63A5BAE1" w14:textId="77777777" w:rsidR="00E501DD" w:rsidRPr="00E501DD" w:rsidRDefault="00E501DD" w:rsidP="00E501DD">
      <w:pPr>
        <w:autoSpaceDE w:val="0"/>
        <w:autoSpaceDN w:val="0"/>
        <w:adjustRightInd w:val="0"/>
        <w:spacing w:after="0" w:line="240" w:lineRule="auto"/>
        <w:ind w:firstLine="284"/>
        <w:jc w:val="both"/>
        <w:rPr>
          <w:rFonts w:ascii="Garamond" w:hAnsi="Garamond" w:cs="Garamond"/>
          <w:noProof w:val="0"/>
          <w:color w:val="000000"/>
          <w:sz w:val="24"/>
          <w:szCs w:val="24"/>
        </w:rPr>
      </w:pPr>
    </w:p>
    <w:p w14:paraId="50E49025" w14:textId="7D5ABF6C" w:rsidR="00FF4B7F" w:rsidRPr="005612FD" w:rsidRDefault="00E501DD" w:rsidP="005612FD">
      <w:pPr>
        <w:spacing w:after="0" w:line="240" w:lineRule="auto"/>
        <w:ind w:firstLine="284"/>
        <w:jc w:val="right"/>
        <w:rPr>
          <w:rFonts w:ascii="Garamond" w:eastAsia="Times New Roman" w:hAnsi="Garamond" w:cs="Times New Roman"/>
          <w:bCs/>
          <w:sz w:val="24"/>
          <w:szCs w:val="24"/>
          <w:lang w:val="fr-FR" w:bidi="en-US"/>
        </w:rPr>
      </w:pPr>
      <w:r w:rsidRPr="005612FD">
        <w:rPr>
          <w:rFonts w:ascii="Garamond" w:eastAsia="Times New Roman" w:hAnsi="Garamond" w:cs="Times New Roman"/>
          <w:bCs/>
          <w:sz w:val="24"/>
          <w:szCs w:val="24"/>
          <w:lang w:val="fr-FR" w:bidi="en-US"/>
        </w:rPr>
        <w:t>ZËVENDËSKRYEMINISTËR</w:t>
      </w:r>
    </w:p>
    <w:p w14:paraId="5D6C9E1F" w14:textId="7AC0884E" w:rsidR="00FF4B7F" w:rsidRPr="00E501DD" w:rsidRDefault="005612FD" w:rsidP="005612FD">
      <w:pPr>
        <w:spacing w:after="0" w:line="240" w:lineRule="auto"/>
        <w:ind w:firstLine="284"/>
        <w:jc w:val="right"/>
        <w:rPr>
          <w:rFonts w:ascii="Garamond" w:eastAsia="Times New Roman" w:hAnsi="Garamond" w:cs="Times New Roman"/>
          <w:b/>
          <w:bCs/>
          <w:sz w:val="24"/>
          <w:szCs w:val="24"/>
          <w:lang w:val="fr-FR" w:bidi="en-US"/>
        </w:rPr>
      </w:pPr>
      <w:r w:rsidRPr="00E501DD">
        <w:rPr>
          <w:rFonts w:ascii="Garamond" w:eastAsia="Times New Roman" w:hAnsi="Garamond" w:cs="Times New Roman"/>
          <w:b/>
          <w:bCs/>
          <w:sz w:val="24"/>
          <w:szCs w:val="24"/>
          <w:lang w:val="fr-FR" w:bidi="en-US"/>
        </w:rPr>
        <w:t>Arben Ahmetaj</w:t>
      </w:r>
    </w:p>
    <w:p w14:paraId="35FA4795" w14:textId="77777777" w:rsidR="00FF4B7F" w:rsidRDefault="00FF4B7F" w:rsidP="00C15606">
      <w:pPr>
        <w:spacing w:after="0" w:line="240" w:lineRule="auto"/>
        <w:jc w:val="center"/>
        <w:rPr>
          <w:rFonts w:ascii="Times New Roman" w:hAnsi="Times New Roman" w:cs="Times New Roman"/>
          <w:b/>
          <w:noProof w:val="0"/>
          <w:sz w:val="28"/>
          <w:szCs w:val="28"/>
        </w:rPr>
      </w:pPr>
    </w:p>
    <w:p w14:paraId="07B8E451" w14:textId="582DB8BE" w:rsidR="00D653FF" w:rsidRPr="00232FD1" w:rsidRDefault="00C156A9" w:rsidP="00C15606">
      <w:pPr>
        <w:spacing w:after="0" w:line="240" w:lineRule="auto"/>
        <w:jc w:val="center"/>
        <w:rPr>
          <w:rFonts w:ascii="Garamond" w:hAnsi="Garamond" w:cs="Times New Roman"/>
          <w:bCs/>
          <w:sz w:val="20"/>
          <w:szCs w:val="20"/>
        </w:rPr>
      </w:pPr>
      <w:r w:rsidRPr="00232FD1">
        <w:rPr>
          <w:rFonts w:ascii="Garamond" w:hAnsi="Garamond" w:cs="Times New Roman"/>
          <w:bCs/>
          <w:sz w:val="20"/>
          <w:szCs w:val="20"/>
        </w:rPr>
        <w:t>PASQYRA NR.</w:t>
      </w:r>
      <w:r w:rsidR="00232FD1">
        <w:rPr>
          <w:rFonts w:ascii="Garamond" w:hAnsi="Garamond" w:cs="Times New Roman"/>
          <w:bCs/>
          <w:sz w:val="20"/>
          <w:szCs w:val="20"/>
        </w:rPr>
        <w:t xml:space="preserve"> </w:t>
      </w:r>
      <w:r w:rsidR="00D653FF" w:rsidRPr="00232FD1">
        <w:rPr>
          <w:rFonts w:ascii="Garamond" w:hAnsi="Garamond" w:cs="Times New Roman"/>
          <w:bCs/>
          <w:sz w:val="20"/>
          <w:szCs w:val="20"/>
        </w:rPr>
        <w:t>1</w:t>
      </w:r>
      <w:r w:rsidR="00F67C77" w:rsidRPr="00232FD1">
        <w:rPr>
          <w:rFonts w:ascii="Garamond" w:hAnsi="Garamond" w:cs="Times New Roman"/>
          <w:bCs/>
          <w:sz w:val="20"/>
          <w:szCs w:val="20"/>
        </w:rPr>
        <w:t xml:space="preserve"> </w:t>
      </w:r>
    </w:p>
    <w:p w14:paraId="07B8E452" w14:textId="77777777" w:rsidR="00D653FF" w:rsidRPr="00232FD1" w:rsidRDefault="00D653FF" w:rsidP="00C15606">
      <w:pPr>
        <w:spacing w:after="0" w:line="240" w:lineRule="auto"/>
        <w:jc w:val="center"/>
        <w:rPr>
          <w:rFonts w:ascii="Garamond" w:hAnsi="Garamond" w:cs="Times New Roman"/>
          <w:bCs/>
          <w:sz w:val="20"/>
          <w:szCs w:val="20"/>
        </w:rPr>
      </w:pPr>
      <w:r w:rsidRPr="00232FD1">
        <w:rPr>
          <w:rFonts w:ascii="Garamond" w:hAnsi="Garamond" w:cs="Times New Roman"/>
          <w:bCs/>
          <w:sz w:val="20"/>
          <w:szCs w:val="20"/>
        </w:rPr>
        <w:t>KUSHTET EKONOMIKE TË NXËNËSIT PËR DHËNIEN E BURSËS</w:t>
      </w:r>
    </w:p>
    <w:p w14:paraId="07B8E453" w14:textId="77777777" w:rsidR="00D653FF" w:rsidRPr="005612FD" w:rsidRDefault="00D653FF" w:rsidP="00C15606">
      <w:pPr>
        <w:spacing w:after="0" w:line="240" w:lineRule="auto"/>
        <w:jc w:val="both"/>
        <w:rPr>
          <w:rFonts w:ascii="Garamond" w:hAnsi="Garamond" w:cs="Times New Roman"/>
          <w:sz w:val="24"/>
          <w:szCs w:val="24"/>
        </w:rPr>
      </w:pPr>
    </w:p>
    <w:tbl>
      <w:tblPr>
        <w:tblW w:w="9720" w:type="dxa"/>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677"/>
        <w:gridCol w:w="3713"/>
        <w:gridCol w:w="1677"/>
        <w:gridCol w:w="1843"/>
        <w:gridCol w:w="1810"/>
      </w:tblGrid>
      <w:tr w:rsidR="00817D9D" w:rsidRPr="005612FD" w14:paraId="07B8E459" w14:textId="77777777" w:rsidTr="0028275C">
        <w:trPr>
          <w:trHeight w:val="254"/>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54" w14:textId="77777777" w:rsidR="00D653FF" w:rsidRPr="005612FD" w:rsidRDefault="00D653FF" w:rsidP="00C15606">
            <w:pPr>
              <w:spacing w:after="0" w:line="240" w:lineRule="auto"/>
              <w:jc w:val="center"/>
              <w:rPr>
                <w:rFonts w:ascii="Garamond" w:hAnsi="Garamond" w:cs="Times New Roman"/>
                <w:b/>
                <w:sz w:val="20"/>
                <w:szCs w:val="20"/>
              </w:rPr>
            </w:pPr>
            <w:r w:rsidRPr="005612FD">
              <w:rPr>
                <w:rFonts w:ascii="Garamond" w:hAnsi="Garamond" w:cs="Times New Roman"/>
                <w:b/>
                <w:sz w:val="20"/>
                <w:szCs w:val="20"/>
              </w:rPr>
              <w:t>Nr.</w:t>
            </w:r>
          </w:p>
        </w:tc>
        <w:tc>
          <w:tcPr>
            <w:tcW w:w="371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55" w14:textId="77777777" w:rsidR="00D653FF" w:rsidRPr="005612FD" w:rsidRDefault="00D653FF" w:rsidP="00C15606">
            <w:pPr>
              <w:spacing w:after="0" w:line="240" w:lineRule="auto"/>
              <w:jc w:val="center"/>
              <w:rPr>
                <w:rFonts w:ascii="Garamond" w:hAnsi="Garamond" w:cs="Times New Roman"/>
                <w:b/>
                <w:sz w:val="20"/>
                <w:szCs w:val="20"/>
              </w:rPr>
            </w:pPr>
            <w:r w:rsidRPr="005612FD">
              <w:rPr>
                <w:rFonts w:ascii="Garamond" w:hAnsi="Garamond" w:cs="Times New Roman"/>
                <w:b/>
                <w:sz w:val="20"/>
                <w:szCs w:val="20"/>
              </w:rPr>
              <w:t>Përbërja familjare</w:t>
            </w:r>
          </w:p>
        </w:tc>
        <w:tc>
          <w:tcPr>
            <w:tcW w:w="167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56" w14:textId="77777777" w:rsidR="00D653FF" w:rsidRPr="005612FD" w:rsidRDefault="00D653FF" w:rsidP="00C15606">
            <w:pPr>
              <w:spacing w:after="0" w:line="240" w:lineRule="auto"/>
              <w:jc w:val="center"/>
              <w:rPr>
                <w:rFonts w:ascii="Garamond" w:hAnsi="Garamond" w:cs="Times New Roman"/>
                <w:b/>
                <w:sz w:val="20"/>
                <w:szCs w:val="20"/>
              </w:rPr>
            </w:pPr>
            <w:r w:rsidRPr="005612FD">
              <w:rPr>
                <w:rFonts w:ascii="Garamond" w:hAnsi="Garamond" w:cs="Times New Roman"/>
                <w:b/>
                <w:sz w:val="20"/>
                <w:szCs w:val="20"/>
              </w:rPr>
              <w:t>Përfitojnë bursa</w:t>
            </w:r>
          </w:p>
        </w:tc>
        <w:tc>
          <w:tcPr>
            <w:tcW w:w="184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57" w14:textId="153B5C32" w:rsidR="00D653FF" w:rsidRPr="005612FD" w:rsidRDefault="00D653FF" w:rsidP="008B3D44">
            <w:pPr>
              <w:spacing w:after="0" w:line="240" w:lineRule="auto"/>
              <w:jc w:val="center"/>
              <w:rPr>
                <w:rFonts w:ascii="Garamond" w:hAnsi="Garamond" w:cs="Times New Roman"/>
                <w:b/>
                <w:sz w:val="20"/>
                <w:szCs w:val="20"/>
              </w:rPr>
            </w:pPr>
            <w:r w:rsidRPr="005612FD">
              <w:rPr>
                <w:rFonts w:ascii="Garamond" w:hAnsi="Garamond" w:cs="Times New Roman"/>
                <w:b/>
                <w:sz w:val="20"/>
                <w:szCs w:val="20"/>
              </w:rPr>
              <w:t>Përfitojnë gjysmëbursa</w:t>
            </w:r>
          </w:p>
        </w:tc>
        <w:tc>
          <w:tcPr>
            <w:tcW w:w="181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58" w14:textId="77777777" w:rsidR="00D653FF" w:rsidRPr="005612FD" w:rsidRDefault="00D653FF" w:rsidP="00C15606">
            <w:pPr>
              <w:spacing w:after="0" w:line="240" w:lineRule="auto"/>
              <w:jc w:val="center"/>
              <w:rPr>
                <w:rFonts w:ascii="Garamond" w:hAnsi="Garamond" w:cs="Times New Roman"/>
                <w:b/>
                <w:sz w:val="20"/>
                <w:szCs w:val="20"/>
              </w:rPr>
            </w:pPr>
            <w:r w:rsidRPr="005612FD">
              <w:rPr>
                <w:rFonts w:ascii="Garamond" w:hAnsi="Garamond" w:cs="Times New Roman"/>
                <w:b/>
                <w:sz w:val="20"/>
                <w:szCs w:val="20"/>
              </w:rPr>
              <w:t>Me pagesë</w:t>
            </w:r>
          </w:p>
        </w:tc>
      </w:tr>
      <w:tr w:rsidR="00817D9D" w:rsidRPr="005612FD" w14:paraId="07B8E45F" w14:textId="77777777" w:rsidTr="0028275C">
        <w:trPr>
          <w:trHeight w:val="250"/>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5A" w14:textId="77777777" w:rsidR="00D653FF" w:rsidRPr="005612FD" w:rsidRDefault="00D653FF" w:rsidP="00C15606">
            <w:pPr>
              <w:spacing w:after="0" w:line="240" w:lineRule="auto"/>
              <w:jc w:val="both"/>
              <w:rPr>
                <w:rFonts w:ascii="Garamond" w:hAnsi="Garamond" w:cs="Times New Roman"/>
                <w:sz w:val="20"/>
                <w:szCs w:val="20"/>
              </w:rPr>
            </w:pP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14:paraId="07B8E45B" w14:textId="77777777" w:rsidR="00D653FF" w:rsidRPr="005612FD" w:rsidRDefault="00D653FF" w:rsidP="00C15606">
            <w:pPr>
              <w:spacing w:after="0" w:line="240" w:lineRule="auto"/>
              <w:jc w:val="both"/>
              <w:rPr>
                <w:rFonts w:ascii="Garamond" w:hAnsi="Garamond" w:cs="Times New Roman"/>
                <w:i/>
                <w:sz w:val="20"/>
                <w:szCs w:val="20"/>
              </w:rPr>
            </w:pPr>
            <w:r w:rsidRPr="005612FD">
              <w:rPr>
                <w:rFonts w:ascii="Garamond" w:hAnsi="Garamond" w:cs="Times New Roman"/>
                <w:i/>
                <w:sz w:val="20"/>
                <w:szCs w:val="20"/>
              </w:rPr>
              <w:t>Për qytetin</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5C" w14:textId="0873EBB6" w:rsidR="00D653FF" w:rsidRPr="005612FD" w:rsidRDefault="00D653FF" w:rsidP="00C15606">
            <w:pPr>
              <w:spacing w:after="0" w:line="240" w:lineRule="auto"/>
              <w:jc w:val="both"/>
              <w:rPr>
                <w:rFonts w:ascii="Garamond" w:hAnsi="Garamond" w:cs="Times New Roman"/>
                <w:i/>
                <w:sz w:val="20"/>
                <w:szCs w:val="20"/>
              </w:rPr>
            </w:pPr>
            <w:r w:rsidRPr="005612FD">
              <w:rPr>
                <w:rFonts w:ascii="Garamond" w:hAnsi="Garamond" w:cs="Times New Roman"/>
                <w:i/>
                <w:sz w:val="20"/>
                <w:szCs w:val="20"/>
              </w:rPr>
              <w:t>Me të ardhura mujore</w:t>
            </w:r>
            <w:r w:rsidR="0028275C">
              <w:rPr>
                <w:rFonts w:ascii="Garamond" w:hAnsi="Garamond" w:cs="Times New Roman"/>
                <w:i/>
                <w:sz w:val="20"/>
                <w:szCs w:val="20"/>
              </w:rPr>
              <w:t>, lek</w:t>
            </w:r>
            <w:r w:rsidRPr="005612FD">
              <w:rPr>
                <w:rFonts w:ascii="Garamond" w:hAnsi="Garamond" w:cs="Times New Roman"/>
                <w:i/>
                <w:sz w:val="20"/>
                <w:szCs w:val="20"/>
              </w:rPr>
              <w:t>/frymë</w:t>
            </w:r>
          </w:p>
        </w:tc>
        <w:tc>
          <w:tcPr>
            <w:tcW w:w="1843" w:type="dxa"/>
            <w:tcBorders>
              <w:top w:val="single" w:sz="8" w:space="0" w:color="C0504D"/>
              <w:left w:val="single" w:sz="8" w:space="0" w:color="C0504D"/>
              <w:bottom w:val="single" w:sz="8" w:space="0" w:color="C0504D"/>
              <w:right w:val="single" w:sz="8" w:space="0" w:color="C0504D"/>
            </w:tcBorders>
            <w:shd w:val="clear" w:color="auto" w:fill="auto"/>
          </w:tcPr>
          <w:p w14:paraId="07B8E45D" w14:textId="2A0E28E5" w:rsidR="00D653FF" w:rsidRPr="005612FD" w:rsidRDefault="00B048E8" w:rsidP="00C15606">
            <w:pPr>
              <w:spacing w:after="0" w:line="240" w:lineRule="auto"/>
              <w:jc w:val="both"/>
              <w:rPr>
                <w:rFonts w:ascii="Garamond" w:hAnsi="Garamond" w:cs="Times New Roman"/>
                <w:i/>
                <w:sz w:val="20"/>
                <w:szCs w:val="20"/>
              </w:rPr>
            </w:pPr>
            <w:r>
              <w:rPr>
                <w:rFonts w:ascii="Garamond" w:hAnsi="Garamond" w:cs="Times New Roman"/>
                <w:i/>
                <w:sz w:val="20"/>
                <w:szCs w:val="20"/>
              </w:rPr>
              <w:t>Me të ardhura mujore, lek</w:t>
            </w:r>
            <w:r w:rsidR="00D653FF" w:rsidRPr="005612FD">
              <w:rPr>
                <w:rFonts w:ascii="Garamond" w:hAnsi="Garamond" w:cs="Times New Roman"/>
                <w:i/>
                <w:sz w:val="20"/>
                <w:szCs w:val="20"/>
              </w:rPr>
              <w:t>/frymë</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5E" w14:textId="277D464D" w:rsidR="00D653FF" w:rsidRPr="005612FD" w:rsidRDefault="00B048E8" w:rsidP="00C15606">
            <w:pPr>
              <w:spacing w:after="0" w:line="240" w:lineRule="auto"/>
              <w:jc w:val="both"/>
              <w:rPr>
                <w:rFonts w:ascii="Garamond" w:hAnsi="Garamond" w:cs="Times New Roman"/>
                <w:i/>
                <w:sz w:val="20"/>
                <w:szCs w:val="20"/>
              </w:rPr>
            </w:pPr>
            <w:r>
              <w:rPr>
                <w:rFonts w:ascii="Garamond" w:hAnsi="Garamond" w:cs="Times New Roman"/>
                <w:i/>
                <w:sz w:val="20"/>
                <w:szCs w:val="20"/>
              </w:rPr>
              <w:t>Me të ardhura mujore, lek</w:t>
            </w:r>
            <w:r w:rsidR="00D653FF" w:rsidRPr="005612FD">
              <w:rPr>
                <w:rFonts w:ascii="Garamond" w:hAnsi="Garamond" w:cs="Times New Roman"/>
                <w:i/>
                <w:sz w:val="20"/>
                <w:szCs w:val="20"/>
              </w:rPr>
              <w:t>/frymë</w:t>
            </w:r>
          </w:p>
        </w:tc>
      </w:tr>
      <w:tr w:rsidR="00817D9D" w:rsidRPr="005612FD" w14:paraId="07B8E465" w14:textId="77777777" w:rsidTr="0028275C">
        <w:trPr>
          <w:trHeight w:val="227"/>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60"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1</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14:paraId="07B8E461"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2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62"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4500</w:t>
            </w:r>
          </w:p>
        </w:tc>
        <w:tc>
          <w:tcPr>
            <w:tcW w:w="1843"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63" w14:textId="7D056CC3" w:rsidR="00D653FF" w:rsidRPr="005612FD" w:rsidRDefault="00231216" w:rsidP="00232FD1">
            <w:pPr>
              <w:spacing w:after="0" w:line="240" w:lineRule="auto"/>
              <w:jc w:val="right"/>
              <w:rPr>
                <w:rFonts w:ascii="Garamond" w:hAnsi="Garamond" w:cs="Times New Roman"/>
                <w:sz w:val="20"/>
                <w:szCs w:val="20"/>
              </w:rPr>
            </w:pPr>
            <w:r>
              <w:rPr>
                <w:rFonts w:ascii="Garamond" w:hAnsi="Garamond" w:cs="Times New Roman"/>
                <w:sz w:val="20"/>
                <w:szCs w:val="20"/>
              </w:rPr>
              <w:t xml:space="preserve"> </w:t>
            </w:r>
            <w:r w:rsidR="00D653FF" w:rsidRPr="005612FD">
              <w:rPr>
                <w:rFonts w:ascii="Garamond" w:hAnsi="Garamond" w:cs="Times New Roman"/>
                <w:sz w:val="20"/>
                <w:szCs w:val="20"/>
              </w:rPr>
              <w:t>4,500</w:t>
            </w:r>
            <w:r w:rsidR="00232FD1">
              <w:rPr>
                <w:rFonts w:ascii="Garamond" w:hAnsi="Garamond" w:cs="Times New Roman"/>
                <w:sz w:val="20"/>
                <w:szCs w:val="20"/>
              </w:rPr>
              <w:t>–</w:t>
            </w:r>
            <w:r w:rsidR="00D653FF" w:rsidRPr="005612FD">
              <w:rPr>
                <w:rFonts w:ascii="Garamond" w:hAnsi="Garamond" w:cs="Times New Roman"/>
                <w:sz w:val="20"/>
                <w:szCs w:val="20"/>
              </w:rPr>
              <w:t>5000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64"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5000</w:t>
            </w:r>
          </w:p>
        </w:tc>
      </w:tr>
      <w:tr w:rsidR="00817D9D" w:rsidRPr="005612FD" w14:paraId="07B8E46B" w14:textId="77777777" w:rsidTr="0028275C">
        <w:trPr>
          <w:trHeight w:val="227"/>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66"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2</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14:paraId="07B8E467"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3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68"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4200</w:t>
            </w:r>
          </w:p>
        </w:tc>
        <w:tc>
          <w:tcPr>
            <w:tcW w:w="184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69" w14:textId="5C28B6A3" w:rsidR="00D653FF" w:rsidRPr="005612FD" w:rsidRDefault="00D653FF" w:rsidP="00232FD1">
            <w:pPr>
              <w:spacing w:after="0" w:line="240" w:lineRule="auto"/>
              <w:jc w:val="right"/>
              <w:rPr>
                <w:rFonts w:ascii="Garamond" w:hAnsi="Garamond" w:cs="Times New Roman"/>
                <w:sz w:val="20"/>
                <w:szCs w:val="20"/>
              </w:rPr>
            </w:pPr>
            <w:r w:rsidRPr="005612FD">
              <w:rPr>
                <w:rFonts w:ascii="Garamond" w:hAnsi="Garamond" w:cs="Times New Roman"/>
                <w:sz w:val="20"/>
                <w:szCs w:val="20"/>
              </w:rPr>
              <w:t>4200</w:t>
            </w:r>
            <w:r w:rsidR="00232FD1">
              <w:rPr>
                <w:rFonts w:ascii="Garamond" w:hAnsi="Garamond" w:cs="Times New Roman"/>
                <w:sz w:val="20"/>
                <w:szCs w:val="20"/>
              </w:rPr>
              <w:t>–</w:t>
            </w:r>
            <w:r w:rsidRPr="005612FD">
              <w:rPr>
                <w:rFonts w:ascii="Garamond" w:hAnsi="Garamond" w:cs="Times New Roman"/>
                <w:sz w:val="20"/>
                <w:szCs w:val="20"/>
              </w:rPr>
              <w:t>4,800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6A"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4,800</w:t>
            </w:r>
          </w:p>
        </w:tc>
      </w:tr>
      <w:tr w:rsidR="00817D9D" w:rsidRPr="005612FD" w14:paraId="07B8E471" w14:textId="77777777" w:rsidTr="0028275C">
        <w:trPr>
          <w:trHeight w:val="51"/>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6C"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3</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14:paraId="07B8E46D"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4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6E"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4100</w:t>
            </w:r>
          </w:p>
        </w:tc>
        <w:tc>
          <w:tcPr>
            <w:tcW w:w="1843"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6F" w14:textId="5CA312C6" w:rsidR="00D653FF" w:rsidRPr="005612FD" w:rsidRDefault="00D653FF" w:rsidP="00232FD1">
            <w:pPr>
              <w:spacing w:after="0" w:line="240" w:lineRule="auto"/>
              <w:jc w:val="right"/>
              <w:rPr>
                <w:rFonts w:ascii="Garamond" w:hAnsi="Garamond" w:cs="Times New Roman"/>
                <w:sz w:val="20"/>
                <w:szCs w:val="20"/>
              </w:rPr>
            </w:pPr>
            <w:r w:rsidRPr="005612FD">
              <w:rPr>
                <w:rFonts w:ascii="Garamond" w:hAnsi="Garamond" w:cs="Times New Roman"/>
                <w:sz w:val="20"/>
                <w:szCs w:val="20"/>
              </w:rPr>
              <w:t>4100</w:t>
            </w:r>
            <w:r w:rsidR="00232FD1">
              <w:rPr>
                <w:rFonts w:ascii="Garamond" w:hAnsi="Garamond" w:cs="Times New Roman"/>
                <w:sz w:val="20"/>
                <w:szCs w:val="20"/>
              </w:rPr>
              <w:t>–</w:t>
            </w:r>
            <w:r w:rsidRPr="005612FD">
              <w:rPr>
                <w:rFonts w:ascii="Garamond" w:hAnsi="Garamond" w:cs="Times New Roman"/>
                <w:sz w:val="20"/>
                <w:szCs w:val="20"/>
              </w:rPr>
              <w:t>4,600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70"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4,600</w:t>
            </w:r>
          </w:p>
        </w:tc>
      </w:tr>
      <w:tr w:rsidR="00817D9D" w:rsidRPr="005612FD" w14:paraId="07B8E477" w14:textId="77777777" w:rsidTr="0028275C">
        <w:trPr>
          <w:trHeight w:val="231"/>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72"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4</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14:paraId="07B8E473"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5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74"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4000</w:t>
            </w:r>
          </w:p>
        </w:tc>
        <w:tc>
          <w:tcPr>
            <w:tcW w:w="184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75" w14:textId="45D97395" w:rsidR="00D653FF" w:rsidRPr="005612FD" w:rsidRDefault="00D653FF" w:rsidP="00232FD1">
            <w:pPr>
              <w:spacing w:after="0" w:line="240" w:lineRule="auto"/>
              <w:jc w:val="right"/>
              <w:rPr>
                <w:rFonts w:ascii="Garamond" w:hAnsi="Garamond" w:cs="Times New Roman"/>
                <w:sz w:val="20"/>
                <w:szCs w:val="20"/>
              </w:rPr>
            </w:pPr>
            <w:r w:rsidRPr="005612FD">
              <w:rPr>
                <w:rFonts w:ascii="Garamond" w:hAnsi="Garamond" w:cs="Times New Roman"/>
                <w:sz w:val="20"/>
                <w:szCs w:val="20"/>
              </w:rPr>
              <w:t>4000</w:t>
            </w:r>
            <w:r w:rsidR="00232FD1">
              <w:rPr>
                <w:rFonts w:ascii="Garamond" w:hAnsi="Garamond" w:cs="Times New Roman"/>
                <w:sz w:val="20"/>
                <w:szCs w:val="20"/>
              </w:rPr>
              <w:t>–</w:t>
            </w:r>
            <w:r w:rsidRPr="005612FD">
              <w:rPr>
                <w:rFonts w:ascii="Garamond" w:hAnsi="Garamond" w:cs="Times New Roman"/>
                <w:sz w:val="20"/>
                <w:szCs w:val="20"/>
              </w:rPr>
              <w:t>4,500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76"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4,500</w:t>
            </w:r>
          </w:p>
        </w:tc>
      </w:tr>
      <w:tr w:rsidR="00817D9D" w:rsidRPr="005612FD" w14:paraId="07B8E47D" w14:textId="77777777" w:rsidTr="0028275C">
        <w:trPr>
          <w:trHeight w:val="227"/>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78"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5</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14:paraId="07B8E479"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6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7A"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3800</w:t>
            </w:r>
          </w:p>
        </w:tc>
        <w:tc>
          <w:tcPr>
            <w:tcW w:w="1843"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7B" w14:textId="5B7E533E" w:rsidR="00D653FF" w:rsidRPr="005612FD" w:rsidRDefault="00D653FF" w:rsidP="00232FD1">
            <w:pPr>
              <w:spacing w:after="0" w:line="240" w:lineRule="auto"/>
              <w:jc w:val="right"/>
              <w:rPr>
                <w:rFonts w:ascii="Garamond" w:hAnsi="Garamond" w:cs="Times New Roman"/>
                <w:sz w:val="20"/>
                <w:szCs w:val="20"/>
              </w:rPr>
            </w:pPr>
            <w:r w:rsidRPr="005612FD">
              <w:rPr>
                <w:rFonts w:ascii="Garamond" w:hAnsi="Garamond" w:cs="Times New Roman"/>
                <w:sz w:val="20"/>
                <w:szCs w:val="20"/>
              </w:rPr>
              <w:t>3,800</w:t>
            </w:r>
            <w:r w:rsidR="00232FD1">
              <w:rPr>
                <w:rFonts w:ascii="Garamond" w:hAnsi="Garamond" w:cs="Times New Roman"/>
                <w:sz w:val="20"/>
                <w:szCs w:val="20"/>
              </w:rPr>
              <w:t>–</w:t>
            </w:r>
            <w:r w:rsidRPr="005612FD">
              <w:rPr>
                <w:rFonts w:ascii="Garamond" w:hAnsi="Garamond" w:cs="Times New Roman"/>
                <w:sz w:val="20"/>
                <w:szCs w:val="20"/>
              </w:rPr>
              <w:t>4,300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7C"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4,300</w:t>
            </w:r>
          </w:p>
        </w:tc>
      </w:tr>
      <w:tr w:rsidR="00817D9D" w:rsidRPr="005612FD" w14:paraId="07B8E483" w14:textId="77777777" w:rsidTr="0028275C">
        <w:trPr>
          <w:trHeight w:val="227"/>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7E"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6</w:t>
            </w:r>
          </w:p>
        </w:tc>
        <w:tc>
          <w:tcPr>
            <w:tcW w:w="3713" w:type="dxa"/>
            <w:tcBorders>
              <w:top w:val="single" w:sz="8" w:space="0" w:color="C0504D"/>
              <w:left w:val="single" w:sz="8" w:space="0" w:color="C0504D"/>
              <w:bottom w:val="single" w:sz="8" w:space="0" w:color="C0504D"/>
              <w:right w:val="single" w:sz="8" w:space="0" w:color="C0504D"/>
            </w:tcBorders>
            <w:shd w:val="clear" w:color="auto" w:fill="EFD3D2"/>
          </w:tcPr>
          <w:p w14:paraId="07B8E47F"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7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80"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3500</w:t>
            </w:r>
          </w:p>
        </w:tc>
        <w:tc>
          <w:tcPr>
            <w:tcW w:w="184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81" w14:textId="748CEE6A" w:rsidR="00D653FF" w:rsidRPr="005612FD" w:rsidRDefault="00D653FF" w:rsidP="00232FD1">
            <w:pPr>
              <w:spacing w:after="0" w:line="240" w:lineRule="auto"/>
              <w:jc w:val="right"/>
              <w:rPr>
                <w:rFonts w:ascii="Garamond" w:hAnsi="Garamond" w:cs="Times New Roman"/>
                <w:sz w:val="20"/>
                <w:szCs w:val="20"/>
              </w:rPr>
            </w:pPr>
            <w:r w:rsidRPr="005612FD">
              <w:rPr>
                <w:rFonts w:ascii="Garamond" w:hAnsi="Garamond" w:cs="Times New Roman"/>
                <w:sz w:val="20"/>
                <w:szCs w:val="20"/>
              </w:rPr>
              <w:t>3500</w:t>
            </w:r>
            <w:r w:rsidR="00232FD1">
              <w:rPr>
                <w:rFonts w:ascii="Garamond" w:hAnsi="Garamond" w:cs="Times New Roman"/>
                <w:sz w:val="20"/>
                <w:szCs w:val="20"/>
              </w:rPr>
              <w:t>–</w:t>
            </w:r>
            <w:r w:rsidRPr="005612FD">
              <w:rPr>
                <w:rFonts w:ascii="Garamond" w:hAnsi="Garamond" w:cs="Times New Roman"/>
                <w:sz w:val="20"/>
                <w:szCs w:val="20"/>
              </w:rPr>
              <w:t>4,200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82"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4,200</w:t>
            </w:r>
          </w:p>
        </w:tc>
      </w:tr>
      <w:tr w:rsidR="00817D9D" w:rsidRPr="005612FD" w14:paraId="07B8E489" w14:textId="77777777" w:rsidTr="0028275C">
        <w:trPr>
          <w:trHeight w:val="235"/>
          <w:jc w:val="center"/>
        </w:trPr>
        <w:tc>
          <w:tcPr>
            <w:tcW w:w="677" w:type="dxa"/>
            <w:tcBorders>
              <w:top w:val="single" w:sz="8" w:space="0" w:color="C0504D"/>
              <w:left w:val="single" w:sz="8" w:space="0" w:color="C0504D"/>
              <w:bottom w:val="single" w:sz="8" w:space="0" w:color="C0504D"/>
              <w:right w:val="single" w:sz="8" w:space="0" w:color="C0504D"/>
            </w:tcBorders>
            <w:shd w:val="clear" w:color="auto" w:fill="EFD3D2"/>
          </w:tcPr>
          <w:p w14:paraId="07B8E484"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7</w:t>
            </w:r>
          </w:p>
        </w:tc>
        <w:tc>
          <w:tcPr>
            <w:tcW w:w="3713" w:type="dxa"/>
            <w:tcBorders>
              <w:top w:val="single" w:sz="8" w:space="0" w:color="C0504D"/>
              <w:left w:val="single" w:sz="8" w:space="0" w:color="C0504D"/>
              <w:bottom w:val="single" w:sz="8" w:space="0" w:color="C0504D"/>
              <w:right w:val="single" w:sz="8" w:space="0" w:color="C0504D"/>
            </w:tcBorders>
            <w:shd w:val="clear" w:color="auto" w:fill="auto"/>
          </w:tcPr>
          <w:p w14:paraId="07B8E485" w14:textId="77777777" w:rsidR="00D653FF" w:rsidRPr="005612FD" w:rsidRDefault="00D653FF" w:rsidP="00C15606">
            <w:pPr>
              <w:spacing w:after="0" w:line="240" w:lineRule="auto"/>
              <w:jc w:val="both"/>
              <w:rPr>
                <w:rFonts w:ascii="Garamond" w:hAnsi="Garamond" w:cs="Times New Roman"/>
                <w:sz w:val="20"/>
                <w:szCs w:val="20"/>
              </w:rPr>
            </w:pPr>
            <w:r w:rsidRPr="005612FD">
              <w:rPr>
                <w:rFonts w:ascii="Garamond" w:hAnsi="Garamond" w:cs="Times New Roman"/>
                <w:sz w:val="20"/>
                <w:szCs w:val="20"/>
              </w:rPr>
              <w:t>Për familjet me 8 persona</w:t>
            </w:r>
          </w:p>
        </w:tc>
        <w:tc>
          <w:tcPr>
            <w:tcW w:w="1677" w:type="dxa"/>
            <w:tcBorders>
              <w:top w:val="single" w:sz="8" w:space="0" w:color="C0504D"/>
              <w:left w:val="single" w:sz="8" w:space="0" w:color="C0504D"/>
              <w:bottom w:val="single" w:sz="8" w:space="0" w:color="C0504D"/>
              <w:right w:val="single" w:sz="8" w:space="0" w:color="C0504D"/>
            </w:tcBorders>
            <w:shd w:val="clear" w:color="auto" w:fill="EFD3D2"/>
          </w:tcPr>
          <w:p w14:paraId="07B8E486"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deri 3200</w:t>
            </w:r>
          </w:p>
        </w:tc>
        <w:tc>
          <w:tcPr>
            <w:tcW w:w="1843"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87" w14:textId="364D0A33" w:rsidR="00D653FF" w:rsidRPr="005612FD" w:rsidRDefault="00D653FF" w:rsidP="00232FD1">
            <w:pPr>
              <w:spacing w:after="0" w:line="240" w:lineRule="auto"/>
              <w:jc w:val="right"/>
              <w:rPr>
                <w:rFonts w:ascii="Garamond" w:hAnsi="Garamond" w:cs="Times New Roman"/>
                <w:sz w:val="20"/>
                <w:szCs w:val="20"/>
              </w:rPr>
            </w:pPr>
            <w:r w:rsidRPr="005612FD">
              <w:rPr>
                <w:rFonts w:ascii="Garamond" w:hAnsi="Garamond" w:cs="Times New Roman"/>
                <w:sz w:val="20"/>
                <w:szCs w:val="20"/>
              </w:rPr>
              <w:t>3200</w:t>
            </w:r>
            <w:r w:rsidR="00232FD1">
              <w:rPr>
                <w:rFonts w:ascii="Garamond" w:hAnsi="Garamond" w:cs="Times New Roman"/>
                <w:sz w:val="20"/>
                <w:szCs w:val="20"/>
              </w:rPr>
              <w:t>–</w:t>
            </w:r>
            <w:r w:rsidRPr="005612FD">
              <w:rPr>
                <w:rFonts w:ascii="Garamond" w:hAnsi="Garamond" w:cs="Times New Roman"/>
                <w:sz w:val="20"/>
                <w:szCs w:val="20"/>
              </w:rPr>
              <w:t>4,000</w:t>
            </w:r>
          </w:p>
        </w:tc>
        <w:tc>
          <w:tcPr>
            <w:tcW w:w="1810" w:type="dxa"/>
            <w:tcBorders>
              <w:top w:val="single" w:sz="8" w:space="0" w:color="C0504D"/>
              <w:left w:val="single" w:sz="8" w:space="0" w:color="C0504D"/>
              <w:bottom w:val="single" w:sz="8" w:space="0" w:color="C0504D"/>
              <w:right w:val="single" w:sz="8" w:space="0" w:color="C0504D"/>
            </w:tcBorders>
            <w:shd w:val="clear" w:color="auto" w:fill="EFD3D2"/>
          </w:tcPr>
          <w:p w14:paraId="07B8E488" w14:textId="77777777" w:rsidR="00D653FF" w:rsidRPr="005612FD" w:rsidRDefault="00D653FF" w:rsidP="00C15606">
            <w:pPr>
              <w:spacing w:after="0" w:line="240" w:lineRule="auto"/>
              <w:jc w:val="center"/>
              <w:rPr>
                <w:rFonts w:ascii="Garamond" w:hAnsi="Garamond" w:cs="Times New Roman"/>
                <w:sz w:val="20"/>
                <w:szCs w:val="20"/>
              </w:rPr>
            </w:pPr>
            <w:r w:rsidRPr="005612FD">
              <w:rPr>
                <w:rFonts w:ascii="Garamond" w:hAnsi="Garamond" w:cs="Times New Roman"/>
                <w:sz w:val="20"/>
                <w:szCs w:val="20"/>
              </w:rPr>
              <w:t>mbi 4,100</w:t>
            </w:r>
          </w:p>
        </w:tc>
      </w:tr>
    </w:tbl>
    <w:p w14:paraId="07B8E48A" w14:textId="77777777" w:rsidR="00D653FF" w:rsidRPr="005612FD" w:rsidRDefault="00D653FF" w:rsidP="00C15606">
      <w:pPr>
        <w:shd w:val="clear" w:color="auto" w:fill="FFFFFF"/>
        <w:spacing w:after="0" w:line="240" w:lineRule="auto"/>
        <w:jc w:val="both"/>
        <w:rPr>
          <w:rFonts w:ascii="Garamond" w:hAnsi="Garamond" w:cs="Times New Roman"/>
          <w:noProof w:val="0"/>
          <w:sz w:val="24"/>
          <w:szCs w:val="24"/>
        </w:rPr>
      </w:pPr>
    </w:p>
    <w:p w14:paraId="07B8E498" w14:textId="6E152EE5" w:rsidR="00D653FF" w:rsidRPr="00232FD1" w:rsidRDefault="00C156A9" w:rsidP="00C15606">
      <w:pPr>
        <w:spacing w:after="0" w:line="240" w:lineRule="auto"/>
        <w:jc w:val="center"/>
        <w:rPr>
          <w:rFonts w:ascii="Garamond" w:hAnsi="Garamond" w:cs="Times New Roman"/>
          <w:bCs/>
          <w:sz w:val="20"/>
          <w:szCs w:val="20"/>
        </w:rPr>
      </w:pPr>
      <w:r w:rsidRPr="00232FD1">
        <w:rPr>
          <w:rFonts w:ascii="Garamond" w:hAnsi="Garamond" w:cs="Times New Roman"/>
          <w:bCs/>
          <w:sz w:val="20"/>
          <w:szCs w:val="20"/>
        </w:rPr>
        <w:t>PASQYRA NR.</w:t>
      </w:r>
      <w:r w:rsidR="00232FD1">
        <w:rPr>
          <w:rFonts w:ascii="Garamond" w:hAnsi="Garamond" w:cs="Times New Roman"/>
          <w:bCs/>
          <w:sz w:val="20"/>
          <w:szCs w:val="20"/>
        </w:rPr>
        <w:t xml:space="preserve"> </w:t>
      </w:r>
      <w:r w:rsidR="00D653FF" w:rsidRPr="00232FD1">
        <w:rPr>
          <w:rFonts w:ascii="Garamond" w:hAnsi="Garamond" w:cs="Times New Roman"/>
          <w:bCs/>
          <w:sz w:val="20"/>
          <w:szCs w:val="20"/>
        </w:rPr>
        <w:t>2</w:t>
      </w:r>
      <w:r w:rsidR="00231216">
        <w:rPr>
          <w:rFonts w:ascii="Garamond" w:hAnsi="Garamond" w:cs="Times New Roman"/>
          <w:bCs/>
          <w:sz w:val="20"/>
          <w:szCs w:val="20"/>
        </w:rPr>
        <w:t xml:space="preserve"> </w:t>
      </w:r>
    </w:p>
    <w:p w14:paraId="07B8E499" w14:textId="4C6F860B" w:rsidR="00D653FF" w:rsidRPr="00232FD1" w:rsidRDefault="00D653FF" w:rsidP="00C15606">
      <w:pPr>
        <w:spacing w:after="0" w:line="240" w:lineRule="auto"/>
        <w:jc w:val="center"/>
        <w:rPr>
          <w:rFonts w:ascii="Garamond" w:hAnsi="Garamond" w:cs="Times New Roman"/>
          <w:bCs/>
          <w:sz w:val="20"/>
          <w:szCs w:val="20"/>
        </w:rPr>
      </w:pPr>
      <w:r w:rsidRPr="00232FD1">
        <w:rPr>
          <w:rFonts w:ascii="Garamond" w:hAnsi="Garamond" w:cs="Times New Roman"/>
          <w:bCs/>
          <w:sz w:val="20"/>
          <w:szCs w:val="20"/>
        </w:rPr>
        <w:t>MAS</w:t>
      </w:r>
      <w:r w:rsidR="00232FD1" w:rsidRPr="00232FD1">
        <w:rPr>
          <w:rFonts w:ascii="Garamond" w:hAnsi="Garamond" w:cs="Times New Roman"/>
          <w:bCs/>
          <w:sz w:val="20"/>
          <w:szCs w:val="20"/>
        </w:rPr>
        <w:t>A E BURSËS PËR NXËNËSIT (NË LEK</w:t>
      </w:r>
      <w:r w:rsidRPr="00232FD1">
        <w:rPr>
          <w:rFonts w:ascii="Garamond" w:hAnsi="Garamond" w:cs="Times New Roman"/>
          <w:bCs/>
          <w:sz w:val="20"/>
          <w:szCs w:val="20"/>
        </w:rPr>
        <w:t>)</w:t>
      </w:r>
    </w:p>
    <w:p w14:paraId="661E5C06" w14:textId="77777777" w:rsidR="00C156A9" w:rsidRPr="005612FD" w:rsidRDefault="00C156A9" w:rsidP="00C15606">
      <w:pPr>
        <w:spacing w:after="0" w:line="240" w:lineRule="auto"/>
        <w:jc w:val="center"/>
        <w:rPr>
          <w:rFonts w:ascii="Garamond" w:hAnsi="Garamond" w:cs="Times New Roman"/>
          <w:sz w:val="20"/>
          <w:szCs w:val="24"/>
        </w:rPr>
      </w:pPr>
    </w:p>
    <w:tbl>
      <w:tblPr>
        <w:tblW w:w="9870" w:type="dxa"/>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620"/>
        <w:gridCol w:w="2908"/>
        <w:gridCol w:w="1834"/>
        <w:gridCol w:w="1432"/>
        <w:gridCol w:w="936"/>
        <w:gridCol w:w="1217"/>
        <w:gridCol w:w="923"/>
      </w:tblGrid>
      <w:tr w:rsidR="00817D9D" w:rsidRPr="005612FD" w14:paraId="07B8E49E"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9A" w14:textId="77777777" w:rsidR="00D653FF" w:rsidRPr="005612FD" w:rsidRDefault="00D653FF" w:rsidP="00C15606">
            <w:pPr>
              <w:spacing w:after="0" w:line="240" w:lineRule="auto"/>
              <w:jc w:val="center"/>
              <w:rPr>
                <w:rFonts w:ascii="Garamond" w:hAnsi="Garamond" w:cs="Times New Roman"/>
                <w:b/>
                <w:sz w:val="20"/>
                <w:szCs w:val="24"/>
              </w:rPr>
            </w:pPr>
            <w:r w:rsidRPr="005612FD">
              <w:rPr>
                <w:rFonts w:ascii="Garamond" w:hAnsi="Garamond" w:cs="Times New Roman"/>
                <w:b/>
                <w:sz w:val="20"/>
                <w:szCs w:val="24"/>
              </w:rPr>
              <w:t>Nr.</w:t>
            </w:r>
          </w:p>
        </w:tc>
        <w:tc>
          <w:tcPr>
            <w:tcW w:w="2908" w:type="dxa"/>
            <w:tcBorders>
              <w:top w:val="single" w:sz="8" w:space="0" w:color="C0504D"/>
              <w:left w:val="single" w:sz="8" w:space="0" w:color="C0504D"/>
              <w:bottom w:val="single" w:sz="8" w:space="0" w:color="C0504D"/>
              <w:right w:val="single" w:sz="8" w:space="0" w:color="C0504D"/>
            </w:tcBorders>
            <w:shd w:val="clear" w:color="auto" w:fill="EFD3D2"/>
          </w:tcPr>
          <w:p w14:paraId="07B8E49B" w14:textId="77777777" w:rsidR="00D653FF" w:rsidRPr="005612FD" w:rsidRDefault="00D653FF" w:rsidP="00C15606">
            <w:pPr>
              <w:spacing w:after="0" w:line="240" w:lineRule="auto"/>
              <w:jc w:val="center"/>
              <w:rPr>
                <w:rFonts w:ascii="Garamond" w:hAnsi="Garamond" w:cs="Times New Roman"/>
                <w:b/>
                <w:sz w:val="20"/>
                <w:szCs w:val="24"/>
              </w:rPr>
            </w:pPr>
            <w:r w:rsidRPr="005612FD">
              <w:rPr>
                <w:rFonts w:ascii="Garamond" w:hAnsi="Garamond" w:cs="Times New Roman"/>
                <w:b/>
                <w:sz w:val="20"/>
                <w:szCs w:val="24"/>
              </w:rPr>
              <w:t>Kategoritë e bursave sipas shkollave</w:t>
            </w:r>
          </w:p>
        </w:tc>
        <w:tc>
          <w:tcPr>
            <w:tcW w:w="4202" w:type="dxa"/>
            <w:gridSpan w:val="3"/>
            <w:tcBorders>
              <w:top w:val="single" w:sz="8" w:space="0" w:color="C0504D"/>
              <w:left w:val="single" w:sz="8" w:space="0" w:color="C0504D"/>
              <w:bottom w:val="single" w:sz="8" w:space="0" w:color="C0504D"/>
              <w:right w:val="single" w:sz="8" w:space="0" w:color="C0504D"/>
            </w:tcBorders>
            <w:shd w:val="clear" w:color="auto" w:fill="EFD3D2"/>
          </w:tcPr>
          <w:p w14:paraId="07B8E49C" w14:textId="77777777" w:rsidR="00D653FF" w:rsidRPr="005612FD" w:rsidRDefault="00D653FF" w:rsidP="00C15606">
            <w:pPr>
              <w:spacing w:after="0" w:line="240" w:lineRule="auto"/>
              <w:jc w:val="center"/>
              <w:rPr>
                <w:rFonts w:ascii="Garamond" w:hAnsi="Garamond" w:cs="Times New Roman"/>
                <w:b/>
                <w:sz w:val="20"/>
                <w:szCs w:val="24"/>
              </w:rPr>
            </w:pPr>
            <w:r w:rsidRPr="005612FD">
              <w:rPr>
                <w:rFonts w:ascii="Garamond" w:hAnsi="Garamond" w:cs="Times New Roman"/>
                <w:b/>
                <w:sz w:val="20"/>
                <w:szCs w:val="24"/>
              </w:rPr>
              <w:t>Kuotat e bursës mujore në lekë</w:t>
            </w:r>
          </w:p>
        </w:tc>
        <w:tc>
          <w:tcPr>
            <w:tcW w:w="2140" w:type="dxa"/>
            <w:gridSpan w:val="2"/>
            <w:tcBorders>
              <w:top w:val="single" w:sz="8" w:space="0" w:color="C0504D"/>
              <w:left w:val="single" w:sz="8" w:space="0" w:color="C0504D"/>
              <w:bottom w:val="single" w:sz="8" w:space="0" w:color="C0504D"/>
              <w:right w:val="single" w:sz="8" w:space="0" w:color="C0504D"/>
            </w:tcBorders>
            <w:shd w:val="clear" w:color="auto" w:fill="EFD3D2"/>
          </w:tcPr>
          <w:p w14:paraId="07B8E49D" w14:textId="77777777" w:rsidR="00D653FF" w:rsidRPr="005612FD" w:rsidRDefault="00D653FF" w:rsidP="00C15606">
            <w:pPr>
              <w:spacing w:after="0" w:line="240" w:lineRule="auto"/>
              <w:jc w:val="center"/>
              <w:rPr>
                <w:rFonts w:ascii="Garamond" w:hAnsi="Garamond" w:cs="Times New Roman"/>
                <w:b/>
                <w:sz w:val="20"/>
                <w:szCs w:val="24"/>
              </w:rPr>
            </w:pPr>
            <w:r w:rsidRPr="005612FD">
              <w:rPr>
                <w:rFonts w:ascii="Garamond" w:hAnsi="Garamond" w:cs="Times New Roman"/>
                <w:b/>
                <w:sz w:val="20"/>
                <w:szCs w:val="24"/>
              </w:rPr>
              <w:t>Financimi</w:t>
            </w:r>
          </w:p>
        </w:tc>
      </w:tr>
      <w:tr w:rsidR="00817D9D" w:rsidRPr="005612FD" w14:paraId="07B8E4A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9F" w14:textId="77777777" w:rsidR="00D653FF" w:rsidRPr="005612FD" w:rsidRDefault="00D653FF"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auto"/>
          </w:tcPr>
          <w:p w14:paraId="07B8E4A0" w14:textId="77777777" w:rsidR="00D653FF" w:rsidRPr="005612FD" w:rsidRDefault="00D653FF" w:rsidP="00C15606">
            <w:pPr>
              <w:spacing w:after="0" w:line="240" w:lineRule="auto"/>
              <w:jc w:val="both"/>
              <w:rPr>
                <w:rFonts w:ascii="Garamond" w:hAnsi="Garamond" w:cs="Times New Roman"/>
                <w:sz w:val="20"/>
                <w:szCs w:val="24"/>
              </w:rPr>
            </w:pP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A1"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 xml:space="preserve">Lekë për kuotë </w:t>
            </w:r>
          </w:p>
          <w:p w14:paraId="07B8E4A2"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ushqimi</w:t>
            </w:r>
          </w:p>
        </w:tc>
        <w:tc>
          <w:tcPr>
            <w:tcW w:w="1432"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A3"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Shpenzime vetjake (higjienë personale, mjete mësimore)</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A4"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Totali i kuotës</w:t>
            </w:r>
          </w:p>
        </w:tc>
        <w:tc>
          <w:tcPr>
            <w:tcW w:w="1217"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A5"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Financimi</w:t>
            </w:r>
          </w:p>
          <w:p w14:paraId="07B8E4A6"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nga nxënësi/</w:t>
            </w:r>
          </w:p>
          <w:p w14:paraId="07B8E4A7"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prindër</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A8" w14:textId="77777777" w:rsidR="00D653FF" w:rsidRPr="005612FD" w:rsidRDefault="00D653FF" w:rsidP="00C15606">
            <w:pPr>
              <w:spacing w:after="0" w:line="240" w:lineRule="auto"/>
              <w:jc w:val="center"/>
              <w:rPr>
                <w:rFonts w:ascii="Garamond" w:hAnsi="Garamond" w:cs="Times New Roman"/>
                <w:i/>
                <w:sz w:val="20"/>
                <w:szCs w:val="24"/>
              </w:rPr>
            </w:pPr>
            <w:r w:rsidRPr="005612FD">
              <w:rPr>
                <w:rFonts w:ascii="Garamond" w:hAnsi="Garamond" w:cs="Times New Roman"/>
                <w:i/>
                <w:sz w:val="20"/>
                <w:szCs w:val="24"/>
              </w:rPr>
              <w:t>Financimi nga shteti</w:t>
            </w:r>
          </w:p>
        </w:tc>
      </w:tr>
      <w:tr w:rsidR="00817D9D" w:rsidRPr="005612FD" w14:paraId="07B8E4B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AA" w14:textId="77777777"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1</w:t>
            </w:r>
          </w:p>
        </w:tc>
        <w:tc>
          <w:tcPr>
            <w:tcW w:w="2908" w:type="dxa"/>
            <w:tcBorders>
              <w:top w:val="single" w:sz="8" w:space="0" w:color="C0504D"/>
              <w:left w:val="single" w:sz="8" w:space="0" w:color="C0504D"/>
              <w:bottom w:val="single" w:sz="8" w:space="0" w:color="C0504D"/>
              <w:right w:val="single" w:sz="8" w:space="0" w:color="C0504D"/>
            </w:tcBorders>
            <w:shd w:val="clear" w:color="auto" w:fill="auto"/>
          </w:tcPr>
          <w:p w14:paraId="07B8E4AB" w14:textId="77777777"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 xml:space="preserve">Shkollat 9-vjeçare dhe të </w:t>
            </w:r>
            <w:r w:rsidRPr="005612FD">
              <w:rPr>
                <w:rFonts w:ascii="Garamond" w:hAnsi="Garamond" w:cs="Times New Roman"/>
                <w:b/>
                <w:sz w:val="20"/>
                <w:szCs w:val="24"/>
              </w:rPr>
              <w:lastRenderedPageBreak/>
              <w:t>mesme</w:t>
            </w:r>
          </w:p>
        </w:tc>
        <w:tc>
          <w:tcPr>
            <w:tcW w:w="1834" w:type="dxa"/>
            <w:tcBorders>
              <w:top w:val="single" w:sz="8" w:space="0" w:color="C0504D"/>
              <w:left w:val="single" w:sz="8" w:space="0" w:color="C0504D"/>
              <w:bottom w:val="single" w:sz="8" w:space="0" w:color="C0504D"/>
              <w:right w:val="single" w:sz="8" w:space="0" w:color="C0504D"/>
            </w:tcBorders>
            <w:shd w:val="clear" w:color="auto" w:fill="EFD3D2"/>
          </w:tcPr>
          <w:p w14:paraId="07B8E4AC" w14:textId="77777777" w:rsidR="00D653FF" w:rsidRPr="005612FD" w:rsidRDefault="00D653FF" w:rsidP="00C15606">
            <w:pPr>
              <w:spacing w:after="0" w:line="240" w:lineRule="auto"/>
              <w:jc w:val="center"/>
              <w:rPr>
                <w:rFonts w:ascii="Garamond" w:hAnsi="Garamond" w:cs="Times New Roman"/>
                <w:b/>
                <w:sz w:val="20"/>
                <w:szCs w:val="24"/>
              </w:rPr>
            </w:pPr>
          </w:p>
        </w:tc>
        <w:tc>
          <w:tcPr>
            <w:tcW w:w="1432" w:type="dxa"/>
            <w:tcBorders>
              <w:top w:val="single" w:sz="8" w:space="0" w:color="C0504D"/>
              <w:left w:val="single" w:sz="8" w:space="0" w:color="C0504D"/>
              <w:bottom w:val="single" w:sz="8" w:space="0" w:color="C0504D"/>
              <w:right w:val="single" w:sz="8" w:space="0" w:color="C0504D"/>
            </w:tcBorders>
            <w:shd w:val="clear" w:color="auto" w:fill="auto"/>
          </w:tcPr>
          <w:p w14:paraId="07B8E4AD" w14:textId="77777777" w:rsidR="00D653FF" w:rsidRPr="005612FD" w:rsidRDefault="00D653FF" w:rsidP="00C15606">
            <w:pPr>
              <w:spacing w:after="0" w:line="240" w:lineRule="auto"/>
              <w:jc w:val="center"/>
              <w:rPr>
                <w:rFonts w:ascii="Garamond" w:hAnsi="Garamond" w:cs="Times New Roman"/>
                <w:b/>
                <w:sz w:val="20"/>
                <w:szCs w:val="24"/>
              </w:rPr>
            </w:pPr>
          </w:p>
        </w:tc>
        <w:tc>
          <w:tcPr>
            <w:tcW w:w="936" w:type="dxa"/>
            <w:tcBorders>
              <w:top w:val="single" w:sz="8" w:space="0" w:color="C0504D"/>
              <w:left w:val="single" w:sz="8" w:space="0" w:color="C0504D"/>
              <w:bottom w:val="single" w:sz="8" w:space="0" w:color="C0504D"/>
              <w:right w:val="single" w:sz="8" w:space="0" w:color="C0504D"/>
            </w:tcBorders>
            <w:shd w:val="clear" w:color="auto" w:fill="EFD3D2"/>
          </w:tcPr>
          <w:p w14:paraId="07B8E4AE" w14:textId="77777777" w:rsidR="00D653FF" w:rsidRPr="005612FD" w:rsidRDefault="00D653FF" w:rsidP="00C15606">
            <w:pPr>
              <w:spacing w:after="0" w:line="240" w:lineRule="auto"/>
              <w:jc w:val="center"/>
              <w:rPr>
                <w:rFonts w:ascii="Garamond" w:hAnsi="Garamond" w:cs="Times New Roman"/>
                <w:b/>
                <w:sz w:val="20"/>
                <w:szCs w:val="24"/>
              </w:rPr>
            </w:pPr>
          </w:p>
        </w:tc>
        <w:tc>
          <w:tcPr>
            <w:tcW w:w="1217" w:type="dxa"/>
            <w:tcBorders>
              <w:top w:val="single" w:sz="8" w:space="0" w:color="C0504D"/>
              <w:left w:val="single" w:sz="8" w:space="0" w:color="C0504D"/>
              <w:bottom w:val="single" w:sz="8" w:space="0" w:color="C0504D"/>
              <w:right w:val="single" w:sz="8" w:space="0" w:color="C0504D"/>
            </w:tcBorders>
            <w:shd w:val="clear" w:color="auto" w:fill="auto"/>
          </w:tcPr>
          <w:p w14:paraId="07B8E4AF" w14:textId="77777777" w:rsidR="00D653FF" w:rsidRPr="005612FD" w:rsidRDefault="00D653FF" w:rsidP="00C15606">
            <w:pPr>
              <w:spacing w:after="0" w:line="240" w:lineRule="auto"/>
              <w:jc w:val="center"/>
              <w:rPr>
                <w:rFonts w:ascii="Garamond" w:hAnsi="Garamond" w:cs="Times New Roman"/>
                <w:b/>
                <w:sz w:val="20"/>
                <w:szCs w:val="24"/>
              </w:rPr>
            </w:pPr>
          </w:p>
        </w:tc>
        <w:tc>
          <w:tcPr>
            <w:tcW w:w="923" w:type="dxa"/>
            <w:tcBorders>
              <w:top w:val="single" w:sz="8" w:space="0" w:color="C0504D"/>
              <w:left w:val="single" w:sz="8" w:space="0" w:color="C0504D"/>
              <w:bottom w:val="single" w:sz="8" w:space="0" w:color="C0504D"/>
              <w:right w:val="single" w:sz="8" w:space="0" w:color="C0504D"/>
            </w:tcBorders>
            <w:shd w:val="clear" w:color="auto" w:fill="EFD3D2"/>
          </w:tcPr>
          <w:p w14:paraId="07B8E4B0" w14:textId="77777777" w:rsidR="00D653FF" w:rsidRPr="005612FD" w:rsidRDefault="00D653FF" w:rsidP="00C15606">
            <w:pPr>
              <w:spacing w:after="0" w:line="240" w:lineRule="auto"/>
              <w:jc w:val="center"/>
              <w:rPr>
                <w:rFonts w:ascii="Garamond" w:hAnsi="Garamond" w:cs="Times New Roman"/>
                <w:b/>
                <w:sz w:val="20"/>
                <w:szCs w:val="24"/>
              </w:rPr>
            </w:pPr>
          </w:p>
        </w:tc>
      </w:tr>
      <w:tr w:rsidR="00A83DE2" w:rsidRPr="005612FD" w14:paraId="07B8E4B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B2" w14:textId="77777777" w:rsidR="00A83DE2" w:rsidRPr="005612FD" w:rsidRDefault="00A83DE2"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EFD3D2"/>
          </w:tcPr>
          <w:p w14:paraId="07B8E4B3" w14:textId="77777777" w:rsidR="00A83DE2" w:rsidRPr="005612FD" w:rsidRDefault="00A83DE2"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a) Bursa</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4" w14:textId="77777777" w:rsidR="00A83DE2"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6670</w:t>
            </w:r>
          </w:p>
        </w:tc>
        <w:tc>
          <w:tcPr>
            <w:tcW w:w="1432"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5" w14:textId="77777777" w:rsidR="00A83DE2"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6" w14:textId="77777777" w:rsidR="00A83DE2"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7320</w:t>
            </w:r>
          </w:p>
        </w:tc>
        <w:tc>
          <w:tcPr>
            <w:tcW w:w="121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7" w14:textId="77777777" w:rsidR="00A83DE2"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8" w14:textId="77777777" w:rsidR="00A83DE2"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7320</w:t>
            </w:r>
          </w:p>
        </w:tc>
      </w:tr>
      <w:tr w:rsidR="00817D9D" w:rsidRPr="005612FD" w14:paraId="07B8E4C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BA" w14:textId="77777777" w:rsidR="00D653FF" w:rsidRPr="005612FD" w:rsidRDefault="00D653FF"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auto"/>
          </w:tcPr>
          <w:p w14:paraId="07B8E4BB" w14:textId="4520BFA5" w:rsidR="00D653FF" w:rsidRPr="005612FD" w:rsidRDefault="00B048E8" w:rsidP="00C15606">
            <w:pPr>
              <w:spacing w:after="0" w:line="240" w:lineRule="auto"/>
              <w:jc w:val="both"/>
              <w:rPr>
                <w:rFonts w:ascii="Garamond" w:hAnsi="Garamond" w:cs="Times New Roman"/>
                <w:sz w:val="20"/>
                <w:szCs w:val="24"/>
              </w:rPr>
            </w:pPr>
            <w:r>
              <w:rPr>
                <w:rFonts w:ascii="Garamond" w:hAnsi="Garamond" w:cs="Times New Roman"/>
                <w:sz w:val="20"/>
                <w:szCs w:val="24"/>
              </w:rPr>
              <w:t>b) Gjysmë</w:t>
            </w:r>
            <w:r w:rsidR="00D653FF" w:rsidRPr="005612FD">
              <w:rPr>
                <w:rFonts w:ascii="Garamond" w:hAnsi="Garamond" w:cs="Times New Roman"/>
                <w:sz w:val="20"/>
                <w:szCs w:val="24"/>
              </w:rPr>
              <w:t>bursa</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C"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6670</w:t>
            </w:r>
          </w:p>
        </w:tc>
        <w:tc>
          <w:tcPr>
            <w:tcW w:w="1432"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BD"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BE"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7320</w:t>
            </w:r>
          </w:p>
        </w:tc>
        <w:tc>
          <w:tcPr>
            <w:tcW w:w="1217"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BF"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3660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0" w14:textId="77777777" w:rsidR="00D653FF"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3660</w:t>
            </w:r>
          </w:p>
        </w:tc>
      </w:tr>
      <w:tr w:rsidR="00817D9D" w:rsidRPr="005612FD" w14:paraId="07B8E4C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C2" w14:textId="77777777" w:rsidR="00D653FF" w:rsidRPr="005612FD" w:rsidRDefault="00D653FF"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EFD3D2"/>
          </w:tcPr>
          <w:p w14:paraId="07B8E4C3" w14:textId="77777777" w:rsidR="00D653FF" w:rsidRPr="005612FD" w:rsidRDefault="00D653FF"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c) Me pagesë</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4"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6670</w:t>
            </w:r>
          </w:p>
        </w:tc>
        <w:tc>
          <w:tcPr>
            <w:tcW w:w="1432"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5"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6"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7320</w:t>
            </w:r>
          </w:p>
        </w:tc>
        <w:tc>
          <w:tcPr>
            <w:tcW w:w="121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7" w14:textId="77777777" w:rsidR="00D653FF" w:rsidRPr="005612FD" w:rsidRDefault="00DC3FCB"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7320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8"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0</w:t>
            </w:r>
          </w:p>
        </w:tc>
      </w:tr>
      <w:tr w:rsidR="00817D9D" w:rsidRPr="005612FD" w14:paraId="07B8E4D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CA" w14:textId="77777777"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2</w:t>
            </w:r>
          </w:p>
        </w:tc>
        <w:tc>
          <w:tcPr>
            <w:tcW w:w="2908" w:type="dxa"/>
            <w:tcBorders>
              <w:top w:val="single" w:sz="8" w:space="0" w:color="C0504D"/>
              <w:left w:val="single" w:sz="8" w:space="0" w:color="C0504D"/>
              <w:bottom w:val="single" w:sz="8" w:space="0" w:color="C0504D"/>
              <w:right w:val="single" w:sz="8" w:space="0" w:color="C0504D"/>
            </w:tcBorders>
            <w:shd w:val="clear" w:color="auto" w:fill="auto"/>
          </w:tcPr>
          <w:p w14:paraId="07B8E4CB" w14:textId="13C4D10A"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 xml:space="preserve">Shkolla e Mjeshtërisë Sportive e Arsimi Special </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C" w14:textId="77777777" w:rsidR="00D653FF" w:rsidRPr="005612FD" w:rsidRDefault="00D653FF" w:rsidP="00B048E8">
            <w:pPr>
              <w:spacing w:after="0" w:line="240" w:lineRule="auto"/>
              <w:jc w:val="right"/>
              <w:rPr>
                <w:rFonts w:ascii="Garamond" w:hAnsi="Garamond" w:cs="Times New Roman"/>
                <w:b/>
                <w:sz w:val="20"/>
                <w:szCs w:val="24"/>
              </w:rPr>
            </w:pPr>
          </w:p>
        </w:tc>
        <w:tc>
          <w:tcPr>
            <w:tcW w:w="1432"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CD" w14:textId="77777777" w:rsidR="00D653FF" w:rsidRPr="005612FD" w:rsidRDefault="00D653FF" w:rsidP="00B048E8">
            <w:pPr>
              <w:spacing w:after="0" w:line="240" w:lineRule="auto"/>
              <w:jc w:val="right"/>
              <w:rPr>
                <w:rFonts w:ascii="Garamond" w:hAnsi="Garamond" w:cs="Times New Roman"/>
                <w:b/>
                <w:sz w:val="20"/>
                <w:szCs w:val="24"/>
              </w:rPr>
            </w:pP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CE" w14:textId="77777777" w:rsidR="00D653FF" w:rsidRPr="005612FD" w:rsidRDefault="00D653FF" w:rsidP="00B048E8">
            <w:pPr>
              <w:spacing w:after="0" w:line="240" w:lineRule="auto"/>
              <w:jc w:val="right"/>
              <w:rPr>
                <w:rFonts w:ascii="Garamond" w:hAnsi="Garamond" w:cs="Times New Roman"/>
                <w:b/>
                <w:sz w:val="20"/>
                <w:szCs w:val="24"/>
              </w:rPr>
            </w:pPr>
          </w:p>
        </w:tc>
        <w:tc>
          <w:tcPr>
            <w:tcW w:w="1217"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CF" w14:textId="77777777" w:rsidR="00D653FF" w:rsidRPr="005612FD" w:rsidRDefault="00D653FF" w:rsidP="00B048E8">
            <w:pPr>
              <w:spacing w:after="0" w:line="240" w:lineRule="auto"/>
              <w:jc w:val="right"/>
              <w:rPr>
                <w:rFonts w:ascii="Garamond" w:hAnsi="Garamond" w:cs="Times New Roman"/>
                <w:b/>
                <w:sz w:val="20"/>
                <w:szCs w:val="24"/>
              </w:rPr>
            </w:pP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0" w14:textId="77777777" w:rsidR="00D653FF" w:rsidRPr="005612FD" w:rsidRDefault="00D653FF" w:rsidP="00B048E8">
            <w:pPr>
              <w:spacing w:after="0" w:line="240" w:lineRule="auto"/>
              <w:jc w:val="right"/>
              <w:rPr>
                <w:rFonts w:ascii="Garamond" w:hAnsi="Garamond" w:cs="Times New Roman"/>
                <w:b/>
                <w:sz w:val="20"/>
                <w:szCs w:val="24"/>
              </w:rPr>
            </w:pPr>
          </w:p>
        </w:tc>
      </w:tr>
      <w:tr w:rsidR="00817D9D" w:rsidRPr="005612FD" w14:paraId="07B8E4D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D2" w14:textId="77777777" w:rsidR="00D653FF" w:rsidRPr="005612FD" w:rsidRDefault="00D653FF"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EFD3D2"/>
          </w:tcPr>
          <w:p w14:paraId="07B8E4D3" w14:textId="77777777" w:rsidR="00D653FF" w:rsidRPr="005612FD" w:rsidRDefault="00D653FF"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a) Bursa</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4"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7250</w:t>
            </w:r>
          </w:p>
        </w:tc>
        <w:tc>
          <w:tcPr>
            <w:tcW w:w="1432"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5"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6"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7,900</w:t>
            </w:r>
          </w:p>
        </w:tc>
        <w:tc>
          <w:tcPr>
            <w:tcW w:w="121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7"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8" w14:textId="77777777" w:rsidR="00D653FF" w:rsidRPr="005612FD" w:rsidRDefault="00A83DE2"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7,900</w:t>
            </w:r>
          </w:p>
        </w:tc>
      </w:tr>
      <w:tr w:rsidR="00817D9D" w:rsidRPr="005612FD" w14:paraId="07B8E4E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DA" w14:textId="77777777" w:rsidR="00D653FF" w:rsidRPr="005612FD" w:rsidRDefault="00D653FF"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auto"/>
          </w:tcPr>
          <w:p w14:paraId="07B8E4DB" w14:textId="026470ED" w:rsidR="00D653FF" w:rsidRPr="005612FD" w:rsidRDefault="00B048E8" w:rsidP="00C15606">
            <w:pPr>
              <w:spacing w:after="0" w:line="240" w:lineRule="auto"/>
              <w:jc w:val="both"/>
              <w:rPr>
                <w:rFonts w:ascii="Garamond" w:hAnsi="Garamond" w:cs="Times New Roman"/>
                <w:sz w:val="20"/>
                <w:szCs w:val="24"/>
              </w:rPr>
            </w:pPr>
            <w:r>
              <w:rPr>
                <w:rFonts w:ascii="Garamond" w:hAnsi="Garamond" w:cs="Times New Roman"/>
                <w:sz w:val="20"/>
                <w:szCs w:val="24"/>
              </w:rPr>
              <w:t>b) Gjysmë</w:t>
            </w:r>
            <w:r w:rsidR="00D653FF" w:rsidRPr="005612FD">
              <w:rPr>
                <w:rFonts w:ascii="Garamond" w:hAnsi="Garamond" w:cs="Times New Roman"/>
                <w:sz w:val="20"/>
                <w:szCs w:val="24"/>
              </w:rPr>
              <w:t>bursa</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C"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7250</w:t>
            </w:r>
          </w:p>
        </w:tc>
        <w:tc>
          <w:tcPr>
            <w:tcW w:w="1432"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DD"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DE"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7,900</w:t>
            </w:r>
          </w:p>
        </w:tc>
        <w:tc>
          <w:tcPr>
            <w:tcW w:w="1217"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DF"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3950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0"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3950</w:t>
            </w:r>
          </w:p>
        </w:tc>
      </w:tr>
      <w:tr w:rsidR="00817D9D" w:rsidRPr="005612FD" w14:paraId="07B8E4E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E2" w14:textId="77777777" w:rsidR="00D653FF" w:rsidRPr="005612FD" w:rsidRDefault="00D653FF" w:rsidP="00C15606">
            <w:pPr>
              <w:spacing w:after="0" w:line="240" w:lineRule="auto"/>
              <w:jc w:val="both"/>
              <w:rPr>
                <w:rFonts w:ascii="Garamond" w:hAnsi="Garamond" w:cs="Times New Roman"/>
                <w:sz w:val="20"/>
                <w:szCs w:val="24"/>
              </w:rPr>
            </w:pPr>
          </w:p>
        </w:tc>
        <w:tc>
          <w:tcPr>
            <w:tcW w:w="2908" w:type="dxa"/>
            <w:tcBorders>
              <w:top w:val="single" w:sz="8" w:space="0" w:color="C0504D"/>
              <w:left w:val="single" w:sz="8" w:space="0" w:color="C0504D"/>
              <w:bottom w:val="single" w:sz="8" w:space="0" w:color="C0504D"/>
              <w:right w:val="single" w:sz="8" w:space="0" w:color="C0504D"/>
            </w:tcBorders>
            <w:shd w:val="clear" w:color="auto" w:fill="EFD3D2"/>
          </w:tcPr>
          <w:p w14:paraId="07B8E4E3" w14:textId="77777777" w:rsidR="00D653FF" w:rsidRPr="005612FD" w:rsidRDefault="00D653FF"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c) Me pagesë</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4"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7250</w:t>
            </w:r>
          </w:p>
        </w:tc>
        <w:tc>
          <w:tcPr>
            <w:tcW w:w="1432"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5"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6"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7,900</w:t>
            </w:r>
          </w:p>
        </w:tc>
        <w:tc>
          <w:tcPr>
            <w:tcW w:w="121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7"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7,900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8" w14:textId="77777777" w:rsidR="00D653FF" w:rsidRPr="005612FD" w:rsidRDefault="00D653FF" w:rsidP="00B048E8">
            <w:pPr>
              <w:spacing w:after="0" w:line="240" w:lineRule="auto"/>
              <w:jc w:val="right"/>
              <w:rPr>
                <w:rFonts w:ascii="Garamond" w:hAnsi="Garamond" w:cs="Times New Roman"/>
                <w:sz w:val="20"/>
                <w:szCs w:val="24"/>
              </w:rPr>
            </w:pPr>
          </w:p>
        </w:tc>
      </w:tr>
      <w:tr w:rsidR="00817D9D" w:rsidRPr="005612FD" w14:paraId="07B8E4F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4EA" w14:textId="77777777"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3</w:t>
            </w:r>
          </w:p>
        </w:tc>
        <w:tc>
          <w:tcPr>
            <w:tcW w:w="2908" w:type="dxa"/>
            <w:tcBorders>
              <w:top w:val="single" w:sz="8" w:space="0" w:color="C0504D"/>
              <w:left w:val="single" w:sz="8" w:space="0" w:color="C0504D"/>
              <w:bottom w:val="single" w:sz="8" w:space="0" w:color="C0504D"/>
              <w:right w:val="single" w:sz="8" w:space="0" w:color="C0504D"/>
            </w:tcBorders>
            <w:shd w:val="clear" w:color="auto" w:fill="auto"/>
          </w:tcPr>
          <w:p w14:paraId="07B8E4EB" w14:textId="77777777"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 xml:space="preserve"> Për nxënësit jetimë</w:t>
            </w:r>
          </w:p>
        </w:tc>
        <w:tc>
          <w:tcPr>
            <w:tcW w:w="183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C" w14:textId="77777777" w:rsidR="00D653FF" w:rsidRPr="005612FD" w:rsidRDefault="00A83DE2" w:rsidP="00B048E8">
            <w:pPr>
              <w:spacing w:after="0" w:line="240" w:lineRule="auto"/>
              <w:jc w:val="right"/>
              <w:rPr>
                <w:rFonts w:ascii="Garamond" w:hAnsi="Garamond" w:cs="Times New Roman"/>
                <w:b/>
                <w:sz w:val="20"/>
                <w:szCs w:val="24"/>
              </w:rPr>
            </w:pPr>
            <w:r w:rsidRPr="005612FD">
              <w:rPr>
                <w:rFonts w:ascii="Garamond" w:hAnsi="Garamond" w:cs="Times New Roman"/>
                <w:sz w:val="20"/>
                <w:szCs w:val="24"/>
              </w:rPr>
              <w:t>7250</w:t>
            </w:r>
          </w:p>
        </w:tc>
        <w:tc>
          <w:tcPr>
            <w:tcW w:w="1432"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ED" w14:textId="77777777" w:rsidR="00D653FF" w:rsidRPr="005612FD" w:rsidRDefault="00D653FF" w:rsidP="00B048E8">
            <w:pPr>
              <w:spacing w:after="0" w:line="240" w:lineRule="auto"/>
              <w:jc w:val="right"/>
              <w:rPr>
                <w:rFonts w:ascii="Garamond" w:hAnsi="Garamond" w:cs="Times New Roman"/>
                <w:b/>
                <w:sz w:val="20"/>
                <w:szCs w:val="24"/>
              </w:rPr>
            </w:pPr>
            <w:r w:rsidRPr="005612FD">
              <w:rPr>
                <w:rFonts w:ascii="Garamond" w:hAnsi="Garamond" w:cs="Times New Roman"/>
                <w:sz w:val="20"/>
                <w:szCs w:val="24"/>
              </w:rPr>
              <w:t>650</w:t>
            </w:r>
          </w:p>
        </w:tc>
        <w:tc>
          <w:tcPr>
            <w:tcW w:w="936"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EE" w14:textId="77777777" w:rsidR="00D653FF" w:rsidRPr="005612FD" w:rsidRDefault="00D653FF" w:rsidP="00B048E8">
            <w:pPr>
              <w:spacing w:after="0" w:line="240" w:lineRule="auto"/>
              <w:jc w:val="right"/>
              <w:rPr>
                <w:rFonts w:ascii="Garamond" w:hAnsi="Garamond" w:cs="Times New Roman"/>
                <w:b/>
                <w:sz w:val="20"/>
                <w:szCs w:val="24"/>
              </w:rPr>
            </w:pPr>
            <w:r w:rsidRPr="005612FD">
              <w:rPr>
                <w:rFonts w:ascii="Garamond" w:hAnsi="Garamond" w:cs="Times New Roman"/>
                <w:b/>
                <w:sz w:val="20"/>
                <w:szCs w:val="24"/>
              </w:rPr>
              <w:t>7,900</w:t>
            </w:r>
          </w:p>
        </w:tc>
        <w:tc>
          <w:tcPr>
            <w:tcW w:w="1217"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4EF" w14:textId="77777777" w:rsidR="00D653FF" w:rsidRPr="005612FD" w:rsidRDefault="00D653FF" w:rsidP="00B048E8">
            <w:pPr>
              <w:spacing w:after="0" w:line="240" w:lineRule="auto"/>
              <w:jc w:val="right"/>
              <w:rPr>
                <w:rFonts w:ascii="Garamond" w:hAnsi="Garamond" w:cs="Times New Roman"/>
                <w:b/>
                <w:sz w:val="20"/>
                <w:szCs w:val="24"/>
              </w:rPr>
            </w:pPr>
            <w:r w:rsidRPr="005612FD">
              <w:rPr>
                <w:rFonts w:ascii="Garamond" w:hAnsi="Garamond" w:cs="Times New Roman"/>
                <w:b/>
                <w:sz w:val="20"/>
                <w:szCs w:val="24"/>
              </w:rPr>
              <w:t>0</w:t>
            </w:r>
          </w:p>
        </w:tc>
        <w:tc>
          <w:tcPr>
            <w:tcW w:w="923"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0" w14:textId="77777777" w:rsidR="00D653FF" w:rsidRPr="005612FD" w:rsidRDefault="00D653FF" w:rsidP="00B048E8">
            <w:pPr>
              <w:spacing w:after="0" w:line="240" w:lineRule="auto"/>
              <w:jc w:val="right"/>
              <w:rPr>
                <w:rFonts w:ascii="Garamond" w:hAnsi="Garamond" w:cs="Times New Roman"/>
                <w:b/>
                <w:sz w:val="20"/>
                <w:szCs w:val="24"/>
              </w:rPr>
            </w:pPr>
            <w:r w:rsidRPr="005612FD">
              <w:rPr>
                <w:rFonts w:ascii="Garamond" w:hAnsi="Garamond" w:cs="Times New Roman"/>
                <w:b/>
                <w:sz w:val="20"/>
                <w:szCs w:val="24"/>
              </w:rPr>
              <w:t>7,900</w:t>
            </w:r>
          </w:p>
        </w:tc>
      </w:tr>
    </w:tbl>
    <w:p w14:paraId="07B8E4F2" w14:textId="77777777" w:rsidR="00D653FF" w:rsidRPr="005612FD" w:rsidRDefault="00D653FF" w:rsidP="00C15606">
      <w:pPr>
        <w:shd w:val="clear" w:color="auto" w:fill="FFFFFF"/>
        <w:spacing w:after="0" w:line="240" w:lineRule="auto"/>
        <w:jc w:val="both"/>
        <w:rPr>
          <w:rFonts w:ascii="Garamond" w:hAnsi="Garamond" w:cs="Times New Roman"/>
          <w:noProof w:val="0"/>
          <w:sz w:val="20"/>
          <w:szCs w:val="24"/>
        </w:rPr>
      </w:pPr>
    </w:p>
    <w:p w14:paraId="07B8E4F3" w14:textId="77777777" w:rsidR="00D653FF" w:rsidRPr="005612FD" w:rsidRDefault="00D653FF" w:rsidP="00C15606">
      <w:pPr>
        <w:shd w:val="clear" w:color="auto" w:fill="FFFFFF"/>
        <w:spacing w:after="0" w:line="240" w:lineRule="auto"/>
        <w:jc w:val="both"/>
        <w:rPr>
          <w:rFonts w:ascii="Garamond" w:hAnsi="Garamond" w:cs="Times New Roman"/>
          <w:noProof w:val="0"/>
          <w:sz w:val="20"/>
          <w:szCs w:val="24"/>
        </w:rPr>
      </w:pPr>
    </w:p>
    <w:p w14:paraId="07B8E4F8" w14:textId="6D76357A" w:rsidR="00D653FF" w:rsidRPr="00232FD1" w:rsidRDefault="00C156A9" w:rsidP="00C15606">
      <w:pPr>
        <w:spacing w:after="0" w:line="240" w:lineRule="auto"/>
        <w:jc w:val="center"/>
        <w:rPr>
          <w:rFonts w:ascii="Garamond" w:hAnsi="Garamond" w:cs="Times New Roman"/>
          <w:bCs/>
          <w:sz w:val="20"/>
          <w:szCs w:val="24"/>
        </w:rPr>
      </w:pPr>
      <w:r w:rsidRPr="00232FD1">
        <w:rPr>
          <w:rFonts w:ascii="Garamond" w:hAnsi="Garamond" w:cs="Times New Roman"/>
          <w:bCs/>
          <w:sz w:val="20"/>
          <w:szCs w:val="24"/>
        </w:rPr>
        <w:t>PASQYRA NR.</w:t>
      </w:r>
      <w:r w:rsidR="00232FD1">
        <w:rPr>
          <w:rFonts w:ascii="Garamond" w:hAnsi="Garamond" w:cs="Times New Roman"/>
          <w:bCs/>
          <w:sz w:val="20"/>
          <w:szCs w:val="24"/>
        </w:rPr>
        <w:t xml:space="preserve"> </w:t>
      </w:r>
      <w:r w:rsidR="00D653FF" w:rsidRPr="00232FD1">
        <w:rPr>
          <w:rFonts w:ascii="Garamond" w:hAnsi="Garamond" w:cs="Times New Roman"/>
          <w:bCs/>
          <w:sz w:val="20"/>
          <w:szCs w:val="24"/>
        </w:rPr>
        <w:t>3</w:t>
      </w:r>
      <w:r w:rsidR="00E07828" w:rsidRPr="00232FD1">
        <w:rPr>
          <w:rFonts w:ascii="Garamond" w:hAnsi="Garamond" w:cs="Times New Roman"/>
          <w:bCs/>
          <w:sz w:val="20"/>
          <w:szCs w:val="24"/>
        </w:rPr>
        <w:t xml:space="preserve"> </w:t>
      </w:r>
      <w:bookmarkStart w:id="0" w:name="_GoBack"/>
      <w:bookmarkEnd w:id="0"/>
    </w:p>
    <w:p w14:paraId="07B8E4F9" w14:textId="77777777" w:rsidR="00D653FF" w:rsidRPr="00232FD1" w:rsidRDefault="00D653FF" w:rsidP="00C15606">
      <w:pPr>
        <w:spacing w:after="0" w:line="240" w:lineRule="auto"/>
        <w:jc w:val="center"/>
        <w:rPr>
          <w:rFonts w:ascii="Garamond" w:hAnsi="Garamond" w:cs="Times New Roman"/>
          <w:bCs/>
          <w:sz w:val="20"/>
          <w:szCs w:val="24"/>
        </w:rPr>
      </w:pPr>
      <w:r w:rsidRPr="00232FD1">
        <w:rPr>
          <w:rFonts w:ascii="Garamond" w:hAnsi="Garamond" w:cs="Times New Roman"/>
          <w:bCs/>
          <w:sz w:val="20"/>
          <w:szCs w:val="24"/>
        </w:rPr>
        <w:t>KUOTAT FINANCIARE SIPAS NORMAVE NË NATYRË PËR USHQIMIN E NXËNËSVE</w:t>
      </w:r>
    </w:p>
    <w:p w14:paraId="35BD45CC" w14:textId="77777777" w:rsidR="00C156A9" w:rsidRPr="005612FD" w:rsidRDefault="00C156A9" w:rsidP="00C15606">
      <w:pPr>
        <w:spacing w:after="0" w:line="240" w:lineRule="auto"/>
        <w:jc w:val="center"/>
        <w:rPr>
          <w:rFonts w:ascii="Garamond" w:hAnsi="Garamond" w:cs="Times New Roman"/>
          <w:b/>
          <w:sz w:val="20"/>
          <w:szCs w:val="24"/>
        </w:rPr>
      </w:pPr>
    </w:p>
    <w:tbl>
      <w:tblPr>
        <w:tblW w:w="9759" w:type="dxa"/>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620"/>
        <w:gridCol w:w="1828"/>
        <w:gridCol w:w="1080"/>
        <w:gridCol w:w="1080"/>
        <w:gridCol w:w="1800"/>
        <w:gridCol w:w="1804"/>
        <w:gridCol w:w="1547"/>
      </w:tblGrid>
      <w:tr w:rsidR="00817D9D" w:rsidRPr="005612FD" w14:paraId="07B8E50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A" w14:textId="77777777" w:rsidR="00D653FF" w:rsidRPr="005612FD" w:rsidRDefault="00D653FF" w:rsidP="00232FD1">
            <w:pPr>
              <w:spacing w:after="0" w:line="240" w:lineRule="auto"/>
              <w:jc w:val="center"/>
              <w:rPr>
                <w:rFonts w:ascii="Garamond" w:hAnsi="Garamond" w:cs="Times New Roman"/>
                <w:b/>
                <w:sz w:val="20"/>
                <w:szCs w:val="24"/>
              </w:rPr>
            </w:pPr>
            <w:r w:rsidRPr="005612FD">
              <w:rPr>
                <w:rFonts w:ascii="Garamond" w:hAnsi="Garamond" w:cs="Times New Roman"/>
                <w:b/>
                <w:sz w:val="20"/>
                <w:szCs w:val="24"/>
              </w:rPr>
              <w:t>Nr.</w:t>
            </w:r>
          </w:p>
        </w:tc>
        <w:tc>
          <w:tcPr>
            <w:tcW w:w="1828"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B" w14:textId="77777777" w:rsidR="00D653FF" w:rsidRPr="005612FD" w:rsidRDefault="00D653FF" w:rsidP="00232FD1">
            <w:pPr>
              <w:spacing w:after="0" w:line="240" w:lineRule="auto"/>
              <w:jc w:val="center"/>
              <w:rPr>
                <w:rFonts w:ascii="Garamond" w:hAnsi="Garamond" w:cs="Times New Roman"/>
                <w:b/>
                <w:sz w:val="20"/>
                <w:szCs w:val="24"/>
              </w:rPr>
            </w:pPr>
            <w:r w:rsidRPr="005612FD">
              <w:rPr>
                <w:rFonts w:ascii="Garamond" w:hAnsi="Garamond" w:cs="Times New Roman"/>
                <w:b/>
                <w:sz w:val="20"/>
                <w:szCs w:val="24"/>
              </w:rPr>
              <w:t>Emërtimi</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C" w14:textId="77777777" w:rsidR="00D653FF" w:rsidRPr="005612FD" w:rsidRDefault="00D653FF" w:rsidP="00232FD1">
            <w:pPr>
              <w:spacing w:after="0" w:line="240" w:lineRule="auto"/>
              <w:jc w:val="center"/>
              <w:rPr>
                <w:rFonts w:ascii="Garamond" w:hAnsi="Garamond" w:cs="Times New Roman"/>
                <w:b/>
                <w:sz w:val="20"/>
                <w:szCs w:val="24"/>
              </w:rPr>
            </w:pPr>
            <w:r w:rsidRPr="005612FD">
              <w:rPr>
                <w:rFonts w:ascii="Garamond" w:hAnsi="Garamond" w:cs="Times New Roman"/>
                <w:b/>
                <w:sz w:val="20"/>
                <w:szCs w:val="24"/>
              </w:rPr>
              <w:t>Njësia matëse</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D" w14:textId="77777777" w:rsidR="00D653FF" w:rsidRPr="005612FD" w:rsidRDefault="00D653FF" w:rsidP="00232FD1">
            <w:pPr>
              <w:spacing w:after="0" w:line="240" w:lineRule="auto"/>
              <w:jc w:val="center"/>
              <w:rPr>
                <w:rFonts w:ascii="Garamond" w:hAnsi="Garamond" w:cs="Times New Roman"/>
                <w:b/>
                <w:sz w:val="20"/>
                <w:szCs w:val="24"/>
              </w:rPr>
            </w:pPr>
            <w:r w:rsidRPr="005612FD">
              <w:rPr>
                <w:rFonts w:ascii="Garamond" w:hAnsi="Garamond" w:cs="Times New Roman"/>
                <w:b/>
                <w:sz w:val="20"/>
                <w:szCs w:val="24"/>
              </w:rPr>
              <w:t>Norma ditore</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E" w14:textId="77777777" w:rsidR="00D653FF" w:rsidRPr="005612FD" w:rsidRDefault="00D653FF" w:rsidP="00232FD1">
            <w:pPr>
              <w:spacing w:after="0" w:line="240" w:lineRule="auto"/>
              <w:jc w:val="center"/>
              <w:rPr>
                <w:rFonts w:ascii="Garamond" w:hAnsi="Garamond" w:cs="Times New Roman"/>
                <w:b/>
                <w:sz w:val="20"/>
                <w:szCs w:val="24"/>
              </w:rPr>
            </w:pPr>
            <w:r w:rsidRPr="005612FD">
              <w:rPr>
                <w:rFonts w:ascii="Garamond" w:hAnsi="Garamond" w:cs="Times New Roman"/>
                <w:b/>
                <w:sz w:val="20"/>
                <w:szCs w:val="24"/>
              </w:rPr>
              <w:t>Vlera energjetike (në kcal)</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4FF" w14:textId="1BBF1287" w:rsidR="00D653FF" w:rsidRPr="005612FD" w:rsidRDefault="00B048E8" w:rsidP="00232FD1">
            <w:pPr>
              <w:spacing w:after="0" w:line="240" w:lineRule="auto"/>
              <w:jc w:val="center"/>
              <w:rPr>
                <w:rFonts w:ascii="Garamond" w:hAnsi="Garamond" w:cs="Times New Roman"/>
                <w:b/>
                <w:sz w:val="20"/>
                <w:szCs w:val="24"/>
              </w:rPr>
            </w:pPr>
            <w:r>
              <w:rPr>
                <w:rFonts w:ascii="Garamond" w:hAnsi="Garamond" w:cs="Times New Roman"/>
                <w:b/>
                <w:sz w:val="20"/>
                <w:szCs w:val="24"/>
              </w:rPr>
              <w:t>Çmimi mesatar në lek</w:t>
            </w:r>
            <w:r w:rsidR="00D653FF" w:rsidRPr="005612FD">
              <w:rPr>
                <w:rFonts w:ascii="Garamond" w:hAnsi="Garamond" w:cs="Times New Roman"/>
                <w:b/>
                <w:sz w:val="20"/>
                <w:szCs w:val="24"/>
              </w:rPr>
              <w:t>/kg</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00" w14:textId="38BF0236" w:rsidR="00D653FF" w:rsidRPr="005612FD" w:rsidRDefault="00B048E8" w:rsidP="00232FD1">
            <w:pPr>
              <w:spacing w:after="0" w:line="240" w:lineRule="auto"/>
              <w:jc w:val="center"/>
              <w:rPr>
                <w:rFonts w:ascii="Garamond" w:hAnsi="Garamond" w:cs="Times New Roman"/>
                <w:b/>
                <w:sz w:val="20"/>
                <w:szCs w:val="24"/>
              </w:rPr>
            </w:pPr>
            <w:r>
              <w:rPr>
                <w:rFonts w:ascii="Garamond" w:hAnsi="Garamond" w:cs="Times New Roman"/>
                <w:b/>
                <w:sz w:val="20"/>
                <w:szCs w:val="24"/>
              </w:rPr>
              <w:t>Vlera ditore në lek</w:t>
            </w:r>
          </w:p>
        </w:tc>
      </w:tr>
      <w:tr w:rsidR="00AF308D" w:rsidRPr="005612FD" w14:paraId="07B8E50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0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0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Bukë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0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0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350–400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0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977</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0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103.3</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0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41.3</w:t>
            </w:r>
          </w:p>
        </w:tc>
      </w:tr>
      <w:tr w:rsidR="00AF308D" w:rsidRPr="005612FD" w14:paraId="07B8E51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0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2</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0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Makarona</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0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0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0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107</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0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123.0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1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3.7</w:t>
            </w:r>
          </w:p>
        </w:tc>
      </w:tr>
      <w:tr w:rsidR="00AF308D" w:rsidRPr="005612FD" w14:paraId="07B8E51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1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3</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1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Oriz</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1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1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1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109</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1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154.0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1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4.6</w:t>
            </w:r>
          </w:p>
        </w:tc>
      </w:tr>
      <w:tr w:rsidR="00AF308D" w:rsidRPr="005612FD" w14:paraId="07B8E52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1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4</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1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Sheqer</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1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1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40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1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157</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1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103.3</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2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4.1</w:t>
            </w:r>
          </w:p>
        </w:tc>
      </w:tr>
      <w:tr w:rsidR="00AF308D" w:rsidRPr="005612FD" w14:paraId="07B8E52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2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5</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2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Fasule</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2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2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2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93</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2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206.6</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2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6.2</w:t>
            </w:r>
          </w:p>
        </w:tc>
      </w:tr>
      <w:tr w:rsidR="00AF308D" w:rsidRPr="005612FD" w14:paraId="07B8E53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2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6</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2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Perime</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2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2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130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2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27</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2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103.3</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3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13.4</w:t>
            </w:r>
          </w:p>
        </w:tc>
      </w:tr>
      <w:tr w:rsidR="00AF308D" w:rsidRPr="005612FD" w14:paraId="07B8E53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3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7</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3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Fruta</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3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3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100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3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42</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3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103.3</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3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10.3</w:t>
            </w:r>
          </w:p>
        </w:tc>
      </w:tr>
      <w:tr w:rsidR="00AF308D" w:rsidRPr="005612FD" w14:paraId="07B8E54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3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8</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3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Vaj</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3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3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3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270</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3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185.0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4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5.6</w:t>
            </w:r>
          </w:p>
        </w:tc>
      </w:tr>
      <w:tr w:rsidR="00AF308D" w:rsidRPr="005612FD" w14:paraId="07B8E54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4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9</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4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Gjalpë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4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4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4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152</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4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671.0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4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13.4</w:t>
            </w:r>
          </w:p>
        </w:tc>
      </w:tr>
      <w:tr w:rsidR="00AF308D" w:rsidRPr="005612FD" w14:paraId="07B8E55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4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10</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4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Mish</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4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4D" w14:textId="1AB86184"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70</w:t>
            </w:r>
            <w:r w:rsidR="00B048E8">
              <w:rPr>
                <w:rFonts w:ascii="Garamond" w:hAnsi="Garamond" w:cs="Times New Roman"/>
                <w:sz w:val="20"/>
                <w:szCs w:val="24"/>
              </w:rPr>
              <w:t>–</w:t>
            </w:r>
            <w:r w:rsidRPr="005612FD">
              <w:rPr>
                <w:rFonts w:ascii="Garamond" w:hAnsi="Garamond" w:cs="Times New Roman"/>
                <w:sz w:val="20"/>
                <w:szCs w:val="24"/>
              </w:rPr>
              <w:t>80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4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115</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4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774.0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5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61.9</w:t>
            </w:r>
          </w:p>
        </w:tc>
      </w:tr>
      <w:tr w:rsidR="00AF308D" w:rsidRPr="005612FD" w14:paraId="07B8E55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5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11</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5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Djathë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5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5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25</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5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40</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5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618.0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5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15.5</w:t>
            </w:r>
          </w:p>
        </w:tc>
      </w:tr>
      <w:tr w:rsidR="00AF308D" w:rsidRPr="005612FD" w14:paraId="07B8E56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5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12</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5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Reçel</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5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5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5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93</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5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258.0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6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5.2</w:t>
            </w:r>
          </w:p>
        </w:tc>
      </w:tr>
      <w:tr w:rsidR="00AF308D" w:rsidRPr="005612FD" w14:paraId="07B8E56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6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13</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6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Vezë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6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kokërr</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6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6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42</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6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13.0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6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0.0</w:t>
            </w:r>
          </w:p>
        </w:tc>
      </w:tr>
      <w:tr w:rsidR="00AF308D" w:rsidRPr="005612FD" w14:paraId="07B8E57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6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14</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6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Qumësht</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6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6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200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6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98</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6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82.0</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7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16.4</w:t>
            </w:r>
          </w:p>
        </w:tc>
      </w:tr>
      <w:tr w:rsidR="00AF308D" w:rsidRPr="005612FD" w14:paraId="07B8E57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72"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15</w:t>
            </w: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73"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Patate</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74"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75"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200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76"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170</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77"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41.3</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78"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8.3</w:t>
            </w:r>
          </w:p>
        </w:tc>
      </w:tr>
      <w:tr w:rsidR="00AF308D" w:rsidRPr="005612FD" w14:paraId="07B8E581"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7A"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16</w:t>
            </w:r>
          </w:p>
        </w:tc>
        <w:tc>
          <w:tcPr>
            <w:tcW w:w="1828" w:type="dxa"/>
            <w:tcBorders>
              <w:top w:val="single" w:sz="8" w:space="0" w:color="C0504D"/>
              <w:left w:val="single" w:sz="8" w:space="0" w:color="C0504D"/>
              <w:bottom w:val="single" w:sz="8" w:space="0" w:color="C0504D"/>
              <w:right w:val="single" w:sz="8" w:space="0" w:color="C0504D"/>
            </w:tcBorders>
            <w:shd w:val="clear" w:color="auto" w:fill="EFD3D2"/>
          </w:tcPr>
          <w:p w14:paraId="07B8E57B" w14:textId="77777777" w:rsidR="00AF308D" w:rsidRPr="005612FD" w:rsidRDefault="00AF308D" w:rsidP="00C15606">
            <w:pPr>
              <w:spacing w:after="0" w:line="240" w:lineRule="auto"/>
              <w:jc w:val="both"/>
              <w:rPr>
                <w:rFonts w:ascii="Garamond" w:hAnsi="Garamond" w:cs="Times New Roman"/>
                <w:sz w:val="20"/>
                <w:szCs w:val="24"/>
              </w:rPr>
            </w:pPr>
            <w:r w:rsidRPr="005612FD">
              <w:rPr>
                <w:rFonts w:ascii="Garamond" w:hAnsi="Garamond" w:cs="Times New Roman"/>
                <w:sz w:val="20"/>
                <w:szCs w:val="24"/>
              </w:rPr>
              <w:t>Nënprodukte mishi</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7C" w14:textId="77777777" w:rsidR="00AF308D" w:rsidRPr="005612FD" w:rsidRDefault="00AF308D" w:rsidP="00C15606">
            <w:pPr>
              <w:spacing w:after="0" w:line="240" w:lineRule="auto"/>
              <w:jc w:val="center"/>
              <w:rPr>
                <w:rFonts w:ascii="Garamond" w:hAnsi="Garamond" w:cs="Times New Roman"/>
                <w:sz w:val="20"/>
                <w:szCs w:val="24"/>
              </w:rPr>
            </w:pPr>
            <w:r w:rsidRPr="005612FD">
              <w:rPr>
                <w:rFonts w:ascii="Garamond" w:hAnsi="Garamond" w:cs="Times New Roman"/>
                <w:sz w:val="20"/>
                <w:szCs w:val="24"/>
              </w:rPr>
              <w:t>gramë</w:t>
            </w:r>
          </w:p>
        </w:tc>
        <w:tc>
          <w:tcPr>
            <w:tcW w:w="108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7D"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30</w:t>
            </w: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7E"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100</w:t>
            </w:r>
          </w:p>
        </w:tc>
        <w:tc>
          <w:tcPr>
            <w:tcW w:w="1804"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7F" w14:textId="77777777" w:rsidR="00AF308D" w:rsidRPr="005612FD" w:rsidRDefault="00AF308D" w:rsidP="00B048E8">
            <w:pPr>
              <w:spacing w:after="0" w:line="240" w:lineRule="auto"/>
              <w:jc w:val="right"/>
              <w:rPr>
                <w:rFonts w:ascii="Garamond" w:hAnsi="Garamond" w:cs="Times New Roman"/>
                <w:sz w:val="20"/>
                <w:szCs w:val="24"/>
              </w:rPr>
            </w:pPr>
            <w:r w:rsidRPr="005612FD">
              <w:rPr>
                <w:rFonts w:ascii="Garamond" w:hAnsi="Garamond" w:cs="Times New Roman"/>
                <w:color w:val="000000"/>
                <w:sz w:val="20"/>
                <w:szCs w:val="24"/>
              </w:rPr>
              <w:t>413.2</w:t>
            </w: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80" w14:textId="77777777" w:rsidR="00AF308D"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color w:val="000000"/>
                <w:sz w:val="20"/>
                <w:szCs w:val="24"/>
              </w:rPr>
              <w:t>12.4</w:t>
            </w:r>
          </w:p>
        </w:tc>
      </w:tr>
      <w:tr w:rsidR="00817D9D" w:rsidRPr="005612FD" w14:paraId="07B8E589" w14:textId="77777777" w:rsidTr="0028275C">
        <w:trPr>
          <w:trHeight w:val="20"/>
          <w:jc w:val="center"/>
        </w:trPr>
        <w:tc>
          <w:tcPr>
            <w:tcW w:w="620" w:type="dxa"/>
            <w:tcBorders>
              <w:top w:val="single" w:sz="8" w:space="0" w:color="C0504D"/>
              <w:left w:val="single" w:sz="8" w:space="0" w:color="C0504D"/>
              <w:bottom w:val="single" w:sz="8" w:space="0" w:color="C0504D"/>
              <w:right w:val="single" w:sz="8" w:space="0" w:color="C0504D"/>
            </w:tcBorders>
            <w:shd w:val="clear" w:color="auto" w:fill="EFD3D2"/>
          </w:tcPr>
          <w:p w14:paraId="07B8E582" w14:textId="77777777" w:rsidR="00D653FF" w:rsidRPr="005612FD" w:rsidRDefault="00D653FF" w:rsidP="00C15606">
            <w:pPr>
              <w:spacing w:after="0" w:line="240" w:lineRule="auto"/>
              <w:jc w:val="center"/>
              <w:rPr>
                <w:rFonts w:ascii="Garamond" w:hAnsi="Garamond" w:cs="Times New Roman"/>
                <w:sz w:val="20"/>
                <w:szCs w:val="24"/>
              </w:rPr>
            </w:pPr>
          </w:p>
        </w:tc>
        <w:tc>
          <w:tcPr>
            <w:tcW w:w="1828" w:type="dxa"/>
            <w:tcBorders>
              <w:top w:val="single" w:sz="8" w:space="0" w:color="C0504D"/>
              <w:left w:val="single" w:sz="8" w:space="0" w:color="C0504D"/>
              <w:bottom w:val="single" w:sz="8" w:space="0" w:color="C0504D"/>
              <w:right w:val="single" w:sz="8" w:space="0" w:color="C0504D"/>
            </w:tcBorders>
            <w:shd w:val="clear" w:color="auto" w:fill="auto"/>
          </w:tcPr>
          <w:p w14:paraId="07B8E583" w14:textId="77777777" w:rsidR="00D653FF" w:rsidRPr="005612FD" w:rsidRDefault="00D653FF" w:rsidP="00C15606">
            <w:pPr>
              <w:spacing w:after="0" w:line="240" w:lineRule="auto"/>
              <w:jc w:val="both"/>
              <w:rPr>
                <w:rFonts w:ascii="Garamond" w:hAnsi="Garamond" w:cs="Times New Roman"/>
                <w:b/>
                <w:sz w:val="20"/>
                <w:szCs w:val="24"/>
              </w:rPr>
            </w:pPr>
            <w:r w:rsidRPr="005612FD">
              <w:rPr>
                <w:rFonts w:ascii="Garamond" w:hAnsi="Garamond" w:cs="Times New Roman"/>
                <w:b/>
                <w:sz w:val="20"/>
                <w:szCs w:val="24"/>
              </w:rPr>
              <w:t>Kuota ditore</w:t>
            </w:r>
          </w:p>
        </w:tc>
        <w:tc>
          <w:tcPr>
            <w:tcW w:w="1080" w:type="dxa"/>
            <w:tcBorders>
              <w:top w:val="single" w:sz="8" w:space="0" w:color="C0504D"/>
              <w:left w:val="single" w:sz="8" w:space="0" w:color="C0504D"/>
              <w:bottom w:val="single" w:sz="8" w:space="0" w:color="C0504D"/>
              <w:right w:val="single" w:sz="8" w:space="0" w:color="C0504D"/>
            </w:tcBorders>
            <w:shd w:val="clear" w:color="auto" w:fill="EFD3D2"/>
          </w:tcPr>
          <w:p w14:paraId="07B8E584" w14:textId="77777777" w:rsidR="00D653FF" w:rsidRPr="005612FD" w:rsidRDefault="00D653FF" w:rsidP="00C15606">
            <w:pPr>
              <w:spacing w:after="0" w:line="240" w:lineRule="auto"/>
              <w:jc w:val="center"/>
              <w:rPr>
                <w:rFonts w:ascii="Garamond" w:hAnsi="Garamond" w:cs="Times New Roman"/>
                <w:sz w:val="20"/>
                <w:szCs w:val="24"/>
              </w:rPr>
            </w:pPr>
          </w:p>
        </w:tc>
        <w:tc>
          <w:tcPr>
            <w:tcW w:w="1080"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85" w14:textId="77777777" w:rsidR="00D653FF" w:rsidRPr="005612FD" w:rsidRDefault="00D653FF" w:rsidP="00B048E8">
            <w:pPr>
              <w:spacing w:after="0" w:line="240" w:lineRule="auto"/>
              <w:jc w:val="right"/>
              <w:rPr>
                <w:rFonts w:ascii="Garamond" w:hAnsi="Garamond" w:cs="Times New Roman"/>
                <w:sz w:val="20"/>
                <w:szCs w:val="24"/>
              </w:rPr>
            </w:pPr>
          </w:p>
        </w:tc>
        <w:tc>
          <w:tcPr>
            <w:tcW w:w="1800"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86" w14:textId="77777777" w:rsidR="00D653FF" w:rsidRPr="005612FD" w:rsidRDefault="00D653FF" w:rsidP="00B048E8">
            <w:pPr>
              <w:spacing w:after="0" w:line="240" w:lineRule="auto"/>
              <w:jc w:val="right"/>
              <w:rPr>
                <w:rFonts w:ascii="Garamond" w:hAnsi="Garamond" w:cs="Times New Roman"/>
                <w:sz w:val="20"/>
                <w:szCs w:val="24"/>
              </w:rPr>
            </w:pPr>
            <w:r w:rsidRPr="005612FD">
              <w:rPr>
                <w:rFonts w:ascii="Garamond" w:hAnsi="Garamond" w:cs="Times New Roman"/>
                <w:sz w:val="20"/>
                <w:szCs w:val="24"/>
              </w:rPr>
              <w:t>2712</w:t>
            </w:r>
          </w:p>
        </w:tc>
        <w:tc>
          <w:tcPr>
            <w:tcW w:w="1804" w:type="dxa"/>
            <w:tcBorders>
              <w:top w:val="single" w:sz="8" w:space="0" w:color="C0504D"/>
              <w:left w:val="single" w:sz="8" w:space="0" w:color="C0504D"/>
              <w:bottom w:val="single" w:sz="8" w:space="0" w:color="C0504D"/>
              <w:right w:val="single" w:sz="8" w:space="0" w:color="C0504D"/>
            </w:tcBorders>
            <w:shd w:val="clear" w:color="auto" w:fill="auto"/>
            <w:vAlign w:val="center"/>
          </w:tcPr>
          <w:p w14:paraId="07B8E587" w14:textId="77777777" w:rsidR="00D653FF" w:rsidRPr="005612FD" w:rsidRDefault="00D653FF" w:rsidP="00B048E8">
            <w:pPr>
              <w:spacing w:after="0" w:line="240" w:lineRule="auto"/>
              <w:jc w:val="right"/>
              <w:rPr>
                <w:rFonts w:ascii="Garamond" w:hAnsi="Garamond" w:cs="Times New Roman"/>
                <w:sz w:val="20"/>
                <w:szCs w:val="24"/>
              </w:rPr>
            </w:pPr>
          </w:p>
        </w:tc>
        <w:tc>
          <w:tcPr>
            <w:tcW w:w="1547" w:type="dxa"/>
            <w:tcBorders>
              <w:top w:val="single" w:sz="8" w:space="0" w:color="C0504D"/>
              <w:left w:val="single" w:sz="8" w:space="0" w:color="C0504D"/>
              <w:bottom w:val="single" w:sz="8" w:space="0" w:color="C0504D"/>
              <w:right w:val="single" w:sz="8" w:space="0" w:color="C0504D"/>
            </w:tcBorders>
            <w:shd w:val="clear" w:color="auto" w:fill="EFD3D2"/>
            <w:vAlign w:val="center"/>
          </w:tcPr>
          <w:p w14:paraId="07B8E588" w14:textId="77777777" w:rsidR="00D653FF" w:rsidRPr="005612FD" w:rsidRDefault="00AF308D" w:rsidP="00B048E8">
            <w:pPr>
              <w:autoSpaceDE w:val="0"/>
              <w:autoSpaceDN w:val="0"/>
              <w:adjustRightInd w:val="0"/>
              <w:spacing w:after="0" w:line="240" w:lineRule="auto"/>
              <w:jc w:val="right"/>
              <w:rPr>
                <w:rFonts w:ascii="Garamond" w:hAnsi="Garamond" w:cs="Times New Roman"/>
                <w:noProof w:val="0"/>
                <w:sz w:val="20"/>
                <w:szCs w:val="24"/>
              </w:rPr>
            </w:pPr>
            <w:r w:rsidRPr="005612FD">
              <w:rPr>
                <w:rFonts w:ascii="Garamond" w:hAnsi="Garamond" w:cs="Times New Roman"/>
                <w:noProof w:val="0"/>
                <w:sz w:val="20"/>
                <w:szCs w:val="24"/>
              </w:rPr>
              <w:t>222.3</w:t>
            </w:r>
          </w:p>
        </w:tc>
      </w:tr>
    </w:tbl>
    <w:p w14:paraId="07B8E58A" w14:textId="77777777" w:rsidR="00D653FF" w:rsidRPr="005612FD" w:rsidRDefault="00D653FF" w:rsidP="00C15606">
      <w:pPr>
        <w:shd w:val="clear" w:color="auto" w:fill="FFFFFF"/>
        <w:spacing w:after="0" w:line="240" w:lineRule="auto"/>
        <w:jc w:val="both"/>
        <w:rPr>
          <w:rFonts w:ascii="Garamond" w:hAnsi="Garamond" w:cs="Times New Roman"/>
          <w:noProof w:val="0"/>
          <w:sz w:val="20"/>
          <w:szCs w:val="24"/>
        </w:rPr>
      </w:pPr>
    </w:p>
    <w:sectPr w:rsidR="00D653FF" w:rsidRPr="005612FD" w:rsidSect="00DF6E63">
      <w:footerReference w:type="default" r:id="rId13"/>
      <w:pgSz w:w="11907" w:h="16839" w:code="9"/>
      <w:pgMar w:top="1440" w:right="1440" w:bottom="9" w:left="1440" w:header="720" w:footer="2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A5EEC" w14:textId="77777777" w:rsidR="00232FD1" w:rsidRDefault="00232FD1" w:rsidP="00762039">
      <w:pPr>
        <w:spacing w:after="0" w:line="240" w:lineRule="auto"/>
      </w:pPr>
      <w:r>
        <w:separator/>
      </w:r>
    </w:p>
  </w:endnote>
  <w:endnote w:type="continuationSeparator" w:id="0">
    <w:p w14:paraId="1D1A61C3" w14:textId="77777777" w:rsidR="00232FD1" w:rsidRDefault="00232FD1" w:rsidP="00762039">
      <w:pPr>
        <w:spacing w:after="0" w:line="240" w:lineRule="auto"/>
      </w:pPr>
      <w:r>
        <w:continuationSeparator/>
      </w:r>
    </w:p>
  </w:endnote>
  <w:endnote w:type="continuationNotice" w:id="1">
    <w:p w14:paraId="21D8D94B" w14:textId="77777777" w:rsidR="0055215D" w:rsidRDefault="00552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noProof w:val="0"/>
        <w:sz w:val="24"/>
      </w:rPr>
      <w:id w:val="-99022412"/>
      <w:docPartObj>
        <w:docPartGallery w:val="Page Numbers (Bottom of Page)"/>
        <w:docPartUnique/>
      </w:docPartObj>
    </w:sdtPr>
    <w:sdtEndPr>
      <w:rPr>
        <w:noProof/>
      </w:rPr>
    </w:sdtEndPr>
    <w:sdtContent>
      <w:p w14:paraId="089D5539" w14:textId="6F0322D9" w:rsidR="00232FD1" w:rsidRPr="00200D9E" w:rsidRDefault="00232FD1">
        <w:pPr>
          <w:pStyle w:val="Footer"/>
          <w:jc w:val="right"/>
          <w:rPr>
            <w:rFonts w:ascii="Times New Roman" w:hAnsi="Times New Roman" w:cs="Times New Roman"/>
            <w:sz w:val="24"/>
          </w:rPr>
        </w:pPr>
        <w:r w:rsidRPr="00200D9E">
          <w:rPr>
            <w:rFonts w:ascii="Times New Roman" w:hAnsi="Times New Roman" w:cs="Times New Roman"/>
            <w:noProof w:val="0"/>
            <w:sz w:val="24"/>
          </w:rPr>
          <w:fldChar w:fldCharType="begin"/>
        </w:r>
        <w:r w:rsidRPr="00200D9E">
          <w:rPr>
            <w:rFonts w:ascii="Times New Roman" w:hAnsi="Times New Roman" w:cs="Times New Roman"/>
            <w:sz w:val="24"/>
          </w:rPr>
          <w:instrText xml:space="preserve"> PAGE   \* MERGEFORMAT </w:instrText>
        </w:r>
        <w:r w:rsidRPr="00200D9E">
          <w:rPr>
            <w:rFonts w:ascii="Times New Roman" w:hAnsi="Times New Roman" w:cs="Times New Roman"/>
            <w:noProof w:val="0"/>
            <w:sz w:val="24"/>
          </w:rPr>
          <w:fldChar w:fldCharType="separate"/>
        </w:r>
        <w:r w:rsidR="0028275C">
          <w:rPr>
            <w:rFonts w:ascii="Times New Roman" w:hAnsi="Times New Roman" w:cs="Times New Roman"/>
            <w:sz w:val="24"/>
          </w:rPr>
          <w:t>1</w:t>
        </w:r>
        <w:r w:rsidRPr="00200D9E">
          <w:rPr>
            <w:rFonts w:ascii="Times New Roman" w:hAnsi="Times New Roman" w:cs="Times New Roman"/>
            <w:sz w:val="24"/>
          </w:rPr>
          <w:fldChar w:fldCharType="end"/>
        </w:r>
      </w:p>
    </w:sdtContent>
  </w:sdt>
  <w:p w14:paraId="7CE4890E" w14:textId="77777777" w:rsidR="00232FD1" w:rsidRDefault="00232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7C065" w14:textId="77777777" w:rsidR="00232FD1" w:rsidRDefault="00232FD1" w:rsidP="00762039">
      <w:pPr>
        <w:spacing w:after="0" w:line="240" w:lineRule="auto"/>
      </w:pPr>
      <w:r>
        <w:separator/>
      </w:r>
    </w:p>
  </w:footnote>
  <w:footnote w:type="continuationSeparator" w:id="0">
    <w:p w14:paraId="49CB9C1A" w14:textId="77777777" w:rsidR="00232FD1" w:rsidRDefault="00232FD1" w:rsidP="00762039">
      <w:pPr>
        <w:spacing w:after="0" w:line="240" w:lineRule="auto"/>
      </w:pPr>
      <w:r>
        <w:continuationSeparator/>
      </w:r>
    </w:p>
  </w:footnote>
  <w:footnote w:type="continuationNotice" w:id="1">
    <w:p w14:paraId="241177C0" w14:textId="77777777" w:rsidR="0055215D" w:rsidRDefault="0055215D">
      <w:pPr>
        <w:spacing w:after="0" w:line="240" w:lineRule="auto"/>
      </w:pPr>
    </w:p>
  </w:footnote>
  <w:footnote w:id="2">
    <w:p w14:paraId="43E177E3" w14:textId="364A8839" w:rsidR="00232FD1" w:rsidRPr="00EF3DBC" w:rsidRDefault="00232FD1">
      <w:pPr>
        <w:pStyle w:val="FootnoteText"/>
        <w:rPr>
          <w:rFonts w:ascii="Garamond" w:hAnsi="Garamond" w:cs="Times New Roman"/>
          <w:iCs/>
        </w:rPr>
      </w:pPr>
      <w:r w:rsidRPr="00EF3DBC">
        <w:rPr>
          <w:rStyle w:val="FootnoteReference"/>
          <w:rFonts w:ascii="Garamond" w:hAnsi="Garamond" w:cs="Times New Roman"/>
          <w:iCs/>
        </w:rPr>
        <w:footnoteRef/>
      </w:r>
      <w:r w:rsidRPr="00EF3DBC">
        <w:rPr>
          <w:rFonts w:ascii="Garamond" w:hAnsi="Garamond" w:cs="Times New Roman"/>
          <w:iCs/>
        </w:rPr>
        <w:t xml:space="preserve"> Ky vendim është përafruar pjesërisht me </w:t>
      </w:r>
      <w:r w:rsidR="00EF3DBC" w:rsidRPr="00EF3DBC">
        <w:rPr>
          <w:rFonts w:ascii="Garamond" w:hAnsi="Garamond" w:cs="Times New Roman"/>
          <w:iCs/>
        </w:rPr>
        <w:t xml:space="preserve">rekomandimin </w:t>
      </w:r>
      <w:r w:rsidRPr="00EF3DBC">
        <w:rPr>
          <w:rFonts w:ascii="Garamond" w:hAnsi="Garamond" w:cs="Times New Roman"/>
          <w:iCs/>
        </w:rPr>
        <w:t>e Këshillit të Evropës, të datës 28 qershor 2011, mbi politikat për të reduktuar braktisjen e parakohshme të shkollës (2011/C 191/01)</w:t>
      </w:r>
      <w:r w:rsidR="00EF3DBC">
        <w:rPr>
          <w:rFonts w:ascii="Garamond" w:hAnsi="Garamond" w:cs="Times New Roman"/>
          <w:i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B1AE3"/>
    <w:multiLevelType w:val="hybridMultilevel"/>
    <w:tmpl w:val="48FEA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A13E9"/>
    <w:multiLevelType w:val="hybridMultilevel"/>
    <w:tmpl w:val="1BF042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E25A8"/>
    <w:multiLevelType w:val="hybridMultilevel"/>
    <w:tmpl w:val="1A020A32"/>
    <w:lvl w:ilvl="0" w:tplc="6D54946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640106"/>
    <w:multiLevelType w:val="hybridMultilevel"/>
    <w:tmpl w:val="EF1A583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15173A20"/>
    <w:multiLevelType w:val="hybridMultilevel"/>
    <w:tmpl w:val="852EA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9509F8"/>
    <w:multiLevelType w:val="hybridMultilevel"/>
    <w:tmpl w:val="5792F744"/>
    <w:lvl w:ilvl="0" w:tplc="F51CBE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91D44"/>
    <w:multiLevelType w:val="hybridMultilevel"/>
    <w:tmpl w:val="CA1AE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D34DDA"/>
    <w:multiLevelType w:val="hybridMultilevel"/>
    <w:tmpl w:val="B7E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F1707E"/>
    <w:multiLevelType w:val="hybridMultilevel"/>
    <w:tmpl w:val="13808E6A"/>
    <w:lvl w:ilvl="0" w:tplc="6C6018A0">
      <w:start w:val="1"/>
      <w:numFmt w:val="decimal"/>
      <w:lvlText w:val="%1."/>
      <w:lvlJc w:val="left"/>
      <w:pPr>
        <w:ind w:left="810" w:hanging="360"/>
      </w:pPr>
      <w:rPr>
        <w:rFonts w:eastAsia="Times New Roman"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384021CC"/>
    <w:multiLevelType w:val="hybridMultilevel"/>
    <w:tmpl w:val="7C2E68B6"/>
    <w:lvl w:ilvl="0" w:tplc="744E74BC">
      <w:start w:val="1"/>
      <w:numFmt w:val="upp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733152"/>
    <w:multiLevelType w:val="hybridMultilevel"/>
    <w:tmpl w:val="A15E1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D30ED2"/>
    <w:multiLevelType w:val="hybridMultilevel"/>
    <w:tmpl w:val="67F6D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EE7B63"/>
    <w:multiLevelType w:val="hybridMultilevel"/>
    <w:tmpl w:val="BD6EB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9D3517"/>
    <w:multiLevelType w:val="hybridMultilevel"/>
    <w:tmpl w:val="434E9990"/>
    <w:lvl w:ilvl="0" w:tplc="1EB457BC">
      <w:start w:val="6"/>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BA3BFC"/>
    <w:multiLevelType w:val="hybridMultilevel"/>
    <w:tmpl w:val="9D1CA69C"/>
    <w:lvl w:ilvl="0" w:tplc="21064098">
      <w:start w:val="1"/>
      <w:numFmt w:val="decimal"/>
      <w:lvlText w:val="%1."/>
      <w:lvlJc w:val="left"/>
      <w:pPr>
        <w:ind w:left="360" w:hanging="360"/>
      </w:pPr>
      <w:rPr>
        <w:rFonts w:hint="default"/>
        <w:b w:val="0"/>
        <w:i w:val="0"/>
        <w:strike w:val="0"/>
        <w:dstrike w:val="0"/>
        <w:color w:val="000000"/>
        <w:sz w:val="28"/>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D50A62"/>
    <w:multiLevelType w:val="hybridMultilevel"/>
    <w:tmpl w:val="7CAC5E9A"/>
    <w:lvl w:ilvl="0" w:tplc="1062DE3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D0E5A13"/>
    <w:multiLevelType w:val="hybridMultilevel"/>
    <w:tmpl w:val="C380B266"/>
    <w:lvl w:ilvl="0" w:tplc="FAAE8416">
      <w:start w:val="3"/>
      <w:numFmt w:val="lowerLetter"/>
      <w:lvlText w:val="%1)"/>
      <w:lvlJc w:val="left"/>
      <w:pPr>
        <w:ind w:left="720" w:hanging="360"/>
      </w:pPr>
      <w:rPr>
        <w:rFonts w:ascii="Garamond" w:hAnsi="Garamond" w:cstheme="minorBid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F95B0F"/>
    <w:multiLevelType w:val="hybridMultilevel"/>
    <w:tmpl w:val="65A02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D15653"/>
    <w:multiLevelType w:val="hybridMultilevel"/>
    <w:tmpl w:val="14E849EE"/>
    <w:lvl w:ilvl="0" w:tplc="041C0017">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DA07C1"/>
    <w:multiLevelType w:val="hybridMultilevel"/>
    <w:tmpl w:val="E6E8D8B6"/>
    <w:lvl w:ilvl="0" w:tplc="D1F648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48E0446"/>
    <w:multiLevelType w:val="hybridMultilevel"/>
    <w:tmpl w:val="14E849EE"/>
    <w:lvl w:ilvl="0" w:tplc="041C0017">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C65F6D"/>
    <w:multiLevelType w:val="multilevel"/>
    <w:tmpl w:val="1ABAC696"/>
    <w:lvl w:ilvl="0">
      <w:start w:val="1"/>
      <w:numFmt w:val="decimal"/>
      <w:lvlText w:val="%1."/>
      <w:lvlJc w:val="left"/>
      <w:pPr>
        <w:ind w:left="450" w:hanging="360"/>
      </w:pPr>
      <w:rPr>
        <w:rFonts w:hint="default"/>
        <w:b w:val="0"/>
        <w:i w:val="0"/>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2">
    <w:nsid w:val="5B575580"/>
    <w:multiLevelType w:val="hybridMultilevel"/>
    <w:tmpl w:val="84B44E18"/>
    <w:lvl w:ilvl="0" w:tplc="04090013">
      <w:start w:val="1"/>
      <w:numFmt w:val="upp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63A45025"/>
    <w:multiLevelType w:val="hybridMultilevel"/>
    <w:tmpl w:val="528AEC80"/>
    <w:lvl w:ilvl="0" w:tplc="0409000F">
      <w:start w:val="1"/>
      <w:numFmt w:val="decimal"/>
      <w:lvlText w:val="%1."/>
      <w:lvlJc w:val="left"/>
      <w:pPr>
        <w:ind w:left="360" w:hanging="360"/>
      </w:pPr>
      <w:rPr>
        <w:rFonts w:hint="default"/>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6AE3139"/>
    <w:multiLevelType w:val="hybridMultilevel"/>
    <w:tmpl w:val="0D861ADE"/>
    <w:lvl w:ilvl="0" w:tplc="F51CBE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6F3F10"/>
    <w:multiLevelType w:val="hybridMultilevel"/>
    <w:tmpl w:val="A0185008"/>
    <w:lvl w:ilvl="0" w:tplc="C26AFC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E606FF0"/>
    <w:multiLevelType w:val="hybridMultilevel"/>
    <w:tmpl w:val="2B163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5"/>
  </w:num>
  <w:num w:numId="5">
    <w:abstractNumId w:val="21"/>
  </w:num>
  <w:num w:numId="6">
    <w:abstractNumId w:val="24"/>
  </w:num>
  <w:num w:numId="7">
    <w:abstractNumId w:val="12"/>
  </w:num>
  <w:num w:numId="8">
    <w:abstractNumId w:val="13"/>
  </w:num>
  <w:num w:numId="9">
    <w:abstractNumId w:val="22"/>
  </w:num>
  <w:num w:numId="10">
    <w:abstractNumId w:val="15"/>
  </w:num>
  <w:num w:numId="11">
    <w:abstractNumId w:val="8"/>
  </w:num>
  <w:num w:numId="12">
    <w:abstractNumId w:val="19"/>
  </w:num>
  <w:num w:numId="13">
    <w:abstractNumId w:val="18"/>
  </w:num>
  <w:num w:numId="14">
    <w:abstractNumId w:val="14"/>
  </w:num>
  <w:num w:numId="15">
    <w:abstractNumId w:val="1"/>
  </w:num>
  <w:num w:numId="16">
    <w:abstractNumId w:val="20"/>
  </w:num>
  <w:num w:numId="17">
    <w:abstractNumId w:val="25"/>
  </w:num>
  <w:num w:numId="18">
    <w:abstractNumId w:val="2"/>
  </w:num>
  <w:num w:numId="19">
    <w:abstractNumId w:val="7"/>
  </w:num>
  <w:num w:numId="20">
    <w:abstractNumId w:val="17"/>
  </w:num>
  <w:num w:numId="21">
    <w:abstractNumId w:val="16"/>
  </w:num>
  <w:num w:numId="22">
    <w:abstractNumId w:val="23"/>
  </w:num>
  <w:num w:numId="23">
    <w:abstractNumId w:val="6"/>
  </w:num>
  <w:num w:numId="24">
    <w:abstractNumId w:val="11"/>
  </w:num>
  <w:num w:numId="25">
    <w:abstractNumId w:val="26"/>
  </w:num>
  <w:num w:numId="26">
    <w:abstractNumId w:val="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F91"/>
    <w:rsid w:val="0000143B"/>
    <w:rsid w:val="00022370"/>
    <w:rsid w:val="0002546F"/>
    <w:rsid w:val="00030930"/>
    <w:rsid w:val="00042B41"/>
    <w:rsid w:val="000456D8"/>
    <w:rsid w:val="000607BE"/>
    <w:rsid w:val="0006571C"/>
    <w:rsid w:val="0007601A"/>
    <w:rsid w:val="00077A61"/>
    <w:rsid w:val="00086B8F"/>
    <w:rsid w:val="00087184"/>
    <w:rsid w:val="00091CB4"/>
    <w:rsid w:val="00093B0B"/>
    <w:rsid w:val="000A7B0D"/>
    <w:rsid w:val="000B6EBE"/>
    <w:rsid w:val="000C262A"/>
    <w:rsid w:val="000C382B"/>
    <w:rsid w:val="000C5743"/>
    <w:rsid w:val="000C7DD9"/>
    <w:rsid w:val="000D7782"/>
    <w:rsid w:val="000E5C1F"/>
    <w:rsid w:val="000E6030"/>
    <w:rsid w:val="000E6ADA"/>
    <w:rsid w:val="000F420E"/>
    <w:rsid w:val="000F5171"/>
    <w:rsid w:val="001044EE"/>
    <w:rsid w:val="0010682A"/>
    <w:rsid w:val="00114381"/>
    <w:rsid w:val="00120D75"/>
    <w:rsid w:val="00136415"/>
    <w:rsid w:val="00140176"/>
    <w:rsid w:val="00144319"/>
    <w:rsid w:val="001574E9"/>
    <w:rsid w:val="001632C3"/>
    <w:rsid w:val="00172140"/>
    <w:rsid w:val="0017610F"/>
    <w:rsid w:val="00177827"/>
    <w:rsid w:val="00192491"/>
    <w:rsid w:val="00194F6D"/>
    <w:rsid w:val="00195B1C"/>
    <w:rsid w:val="001A323E"/>
    <w:rsid w:val="001A32EC"/>
    <w:rsid w:val="001A3716"/>
    <w:rsid w:val="001A3D36"/>
    <w:rsid w:val="001A4566"/>
    <w:rsid w:val="001A4B65"/>
    <w:rsid w:val="001B1AAE"/>
    <w:rsid w:val="001B1D10"/>
    <w:rsid w:val="001B37A1"/>
    <w:rsid w:val="001B72D3"/>
    <w:rsid w:val="001C0DEA"/>
    <w:rsid w:val="001C1C95"/>
    <w:rsid w:val="001C7DA2"/>
    <w:rsid w:val="001D6297"/>
    <w:rsid w:val="001D72AF"/>
    <w:rsid w:val="001E509F"/>
    <w:rsid w:val="001F29C4"/>
    <w:rsid w:val="001F56E4"/>
    <w:rsid w:val="001F6CBC"/>
    <w:rsid w:val="001F6DE9"/>
    <w:rsid w:val="00200D9E"/>
    <w:rsid w:val="00203977"/>
    <w:rsid w:val="002146F7"/>
    <w:rsid w:val="00214BFE"/>
    <w:rsid w:val="00215975"/>
    <w:rsid w:val="00221491"/>
    <w:rsid w:val="002225B2"/>
    <w:rsid w:val="00227FA4"/>
    <w:rsid w:val="00231216"/>
    <w:rsid w:val="00232FD1"/>
    <w:rsid w:val="00235B4D"/>
    <w:rsid w:val="002474B9"/>
    <w:rsid w:val="00251F91"/>
    <w:rsid w:val="002605F6"/>
    <w:rsid w:val="002615DF"/>
    <w:rsid w:val="00262C9F"/>
    <w:rsid w:val="00274FDF"/>
    <w:rsid w:val="0028275C"/>
    <w:rsid w:val="0029170E"/>
    <w:rsid w:val="002942F8"/>
    <w:rsid w:val="002A3E71"/>
    <w:rsid w:val="002A5F8F"/>
    <w:rsid w:val="002A7F37"/>
    <w:rsid w:val="002B358F"/>
    <w:rsid w:val="002C1781"/>
    <w:rsid w:val="002C23D4"/>
    <w:rsid w:val="002C661C"/>
    <w:rsid w:val="002C6CA6"/>
    <w:rsid w:val="002E0A5B"/>
    <w:rsid w:val="002F07BB"/>
    <w:rsid w:val="00304979"/>
    <w:rsid w:val="00305117"/>
    <w:rsid w:val="00310F96"/>
    <w:rsid w:val="00316881"/>
    <w:rsid w:val="003364A0"/>
    <w:rsid w:val="003411A0"/>
    <w:rsid w:val="0034646F"/>
    <w:rsid w:val="003515A4"/>
    <w:rsid w:val="00352089"/>
    <w:rsid w:val="003563A9"/>
    <w:rsid w:val="00363A1F"/>
    <w:rsid w:val="00363FCE"/>
    <w:rsid w:val="003719B3"/>
    <w:rsid w:val="00372599"/>
    <w:rsid w:val="0038151F"/>
    <w:rsid w:val="00381B11"/>
    <w:rsid w:val="003831B4"/>
    <w:rsid w:val="00391509"/>
    <w:rsid w:val="00396D58"/>
    <w:rsid w:val="00396E45"/>
    <w:rsid w:val="00397351"/>
    <w:rsid w:val="003A41D3"/>
    <w:rsid w:val="003A5C6A"/>
    <w:rsid w:val="003B1958"/>
    <w:rsid w:val="003C6636"/>
    <w:rsid w:val="003C72B6"/>
    <w:rsid w:val="003D3719"/>
    <w:rsid w:val="003D3B85"/>
    <w:rsid w:val="003E01A9"/>
    <w:rsid w:val="003E0FCE"/>
    <w:rsid w:val="003F0543"/>
    <w:rsid w:val="003F3560"/>
    <w:rsid w:val="004157F5"/>
    <w:rsid w:val="00423473"/>
    <w:rsid w:val="00426CFC"/>
    <w:rsid w:val="00436823"/>
    <w:rsid w:val="004442BF"/>
    <w:rsid w:val="004456CF"/>
    <w:rsid w:val="00446584"/>
    <w:rsid w:val="0045352C"/>
    <w:rsid w:val="00460043"/>
    <w:rsid w:val="00463434"/>
    <w:rsid w:val="0048156F"/>
    <w:rsid w:val="004817C1"/>
    <w:rsid w:val="00483638"/>
    <w:rsid w:val="0048487E"/>
    <w:rsid w:val="00487BCB"/>
    <w:rsid w:val="004942A2"/>
    <w:rsid w:val="004B2BEA"/>
    <w:rsid w:val="004B4407"/>
    <w:rsid w:val="004B5AC0"/>
    <w:rsid w:val="004B6440"/>
    <w:rsid w:val="004E157D"/>
    <w:rsid w:val="005027CD"/>
    <w:rsid w:val="00505B29"/>
    <w:rsid w:val="00517BA4"/>
    <w:rsid w:val="005239B2"/>
    <w:rsid w:val="00530DAB"/>
    <w:rsid w:val="00531586"/>
    <w:rsid w:val="005326B9"/>
    <w:rsid w:val="005356C9"/>
    <w:rsid w:val="00536B35"/>
    <w:rsid w:val="0055215D"/>
    <w:rsid w:val="00560554"/>
    <w:rsid w:val="005612FD"/>
    <w:rsid w:val="0056563C"/>
    <w:rsid w:val="00566101"/>
    <w:rsid w:val="00571741"/>
    <w:rsid w:val="00573C5D"/>
    <w:rsid w:val="00574812"/>
    <w:rsid w:val="005804BE"/>
    <w:rsid w:val="005847CD"/>
    <w:rsid w:val="005903B2"/>
    <w:rsid w:val="00591155"/>
    <w:rsid w:val="00591708"/>
    <w:rsid w:val="00591ED5"/>
    <w:rsid w:val="005942F5"/>
    <w:rsid w:val="0059579B"/>
    <w:rsid w:val="005A0C82"/>
    <w:rsid w:val="005A5355"/>
    <w:rsid w:val="005A7BAE"/>
    <w:rsid w:val="005B5C6D"/>
    <w:rsid w:val="005D0A19"/>
    <w:rsid w:val="005E749B"/>
    <w:rsid w:val="005F701F"/>
    <w:rsid w:val="006014C8"/>
    <w:rsid w:val="006047D9"/>
    <w:rsid w:val="00606A47"/>
    <w:rsid w:val="006216E8"/>
    <w:rsid w:val="00622B76"/>
    <w:rsid w:val="00622D02"/>
    <w:rsid w:val="00630F40"/>
    <w:rsid w:val="00634032"/>
    <w:rsid w:val="006373A3"/>
    <w:rsid w:val="00640F62"/>
    <w:rsid w:val="00644D41"/>
    <w:rsid w:val="00654081"/>
    <w:rsid w:val="00654DDB"/>
    <w:rsid w:val="006551B0"/>
    <w:rsid w:val="006554F6"/>
    <w:rsid w:val="0066219B"/>
    <w:rsid w:val="00665DC4"/>
    <w:rsid w:val="00674371"/>
    <w:rsid w:val="0068165C"/>
    <w:rsid w:val="00690A15"/>
    <w:rsid w:val="006A3DE5"/>
    <w:rsid w:val="006A4BB6"/>
    <w:rsid w:val="006B2E95"/>
    <w:rsid w:val="006C5D90"/>
    <w:rsid w:val="006D17EF"/>
    <w:rsid w:val="006D5D7E"/>
    <w:rsid w:val="006D7317"/>
    <w:rsid w:val="006E088B"/>
    <w:rsid w:val="006E445F"/>
    <w:rsid w:val="006E5447"/>
    <w:rsid w:val="006E6E98"/>
    <w:rsid w:val="00705DC5"/>
    <w:rsid w:val="0070602F"/>
    <w:rsid w:val="00713407"/>
    <w:rsid w:val="00717A8D"/>
    <w:rsid w:val="007219DD"/>
    <w:rsid w:val="00726EB2"/>
    <w:rsid w:val="00737AF6"/>
    <w:rsid w:val="007416B2"/>
    <w:rsid w:val="00744A7D"/>
    <w:rsid w:val="00751D2D"/>
    <w:rsid w:val="00753FF6"/>
    <w:rsid w:val="00762039"/>
    <w:rsid w:val="00763004"/>
    <w:rsid w:val="007652B3"/>
    <w:rsid w:val="00783ADD"/>
    <w:rsid w:val="00783D60"/>
    <w:rsid w:val="0078582F"/>
    <w:rsid w:val="007A27D7"/>
    <w:rsid w:val="007A318F"/>
    <w:rsid w:val="007A392A"/>
    <w:rsid w:val="007A58D4"/>
    <w:rsid w:val="007B668A"/>
    <w:rsid w:val="007C0D1F"/>
    <w:rsid w:val="007C12C6"/>
    <w:rsid w:val="007C1C62"/>
    <w:rsid w:val="007C5793"/>
    <w:rsid w:val="007C61B2"/>
    <w:rsid w:val="007D0388"/>
    <w:rsid w:val="007D0422"/>
    <w:rsid w:val="007E0501"/>
    <w:rsid w:val="007E1EE5"/>
    <w:rsid w:val="007E2443"/>
    <w:rsid w:val="007E7837"/>
    <w:rsid w:val="007F61A6"/>
    <w:rsid w:val="007F6B82"/>
    <w:rsid w:val="007F7325"/>
    <w:rsid w:val="007F7616"/>
    <w:rsid w:val="0080059B"/>
    <w:rsid w:val="00803898"/>
    <w:rsid w:val="00804587"/>
    <w:rsid w:val="00806234"/>
    <w:rsid w:val="00806289"/>
    <w:rsid w:val="00812C42"/>
    <w:rsid w:val="00817D9D"/>
    <w:rsid w:val="00820AAB"/>
    <w:rsid w:val="00823DAF"/>
    <w:rsid w:val="008242AF"/>
    <w:rsid w:val="0083785B"/>
    <w:rsid w:val="0084194C"/>
    <w:rsid w:val="0084399C"/>
    <w:rsid w:val="0085071E"/>
    <w:rsid w:val="00860B4A"/>
    <w:rsid w:val="0086298A"/>
    <w:rsid w:val="00874DE5"/>
    <w:rsid w:val="00883825"/>
    <w:rsid w:val="008843C7"/>
    <w:rsid w:val="00885591"/>
    <w:rsid w:val="008858BE"/>
    <w:rsid w:val="00894938"/>
    <w:rsid w:val="00896B9B"/>
    <w:rsid w:val="008A1228"/>
    <w:rsid w:val="008A13C3"/>
    <w:rsid w:val="008A1A33"/>
    <w:rsid w:val="008B1A83"/>
    <w:rsid w:val="008B3D44"/>
    <w:rsid w:val="008B53C3"/>
    <w:rsid w:val="008C0D82"/>
    <w:rsid w:val="008E3891"/>
    <w:rsid w:val="008E5893"/>
    <w:rsid w:val="008F02D1"/>
    <w:rsid w:val="008F67F1"/>
    <w:rsid w:val="008F6E99"/>
    <w:rsid w:val="008F7396"/>
    <w:rsid w:val="009031CB"/>
    <w:rsid w:val="0090382B"/>
    <w:rsid w:val="00905F53"/>
    <w:rsid w:val="00906633"/>
    <w:rsid w:val="0091193B"/>
    <w:rsid w:val="009156F7"/>
    <w:rsid w:val="00923BA3"/>
    <w:rsid w:val="00925055"/>
    <w:rsid w:val="0092658B"/>
    <w:rsid w:val="009353D0"/>
    <w:rsid w:val="00935C0D"/>
    <w:rsid w:val="009473CE"/>
    <w:rsid w:val="00962C6A"/>
    <w:rsid w:val="0097447C"/>
    <w:rsid w:val="00980ACC"/>
    <w:rsid w:val="009817EE"/>
    <w:rsid w:val="00982D0B"/>
    <w:rsid w:val="0098552E"/>
    <w:rsid w:val="00992CBA"/>
    <w:rsid w:val="009A3353"/>
    <w:rsid w:val="009B6E0F"/>
    <w:rsid w:val="009B738D"/>
    <w:rsid w:val="009C577A"/>
    <w:rsid w:val="009D3304"/>
    <w:rsid w:val="009E12CC"/>
    <w:rsid w:val="009E36E6"/>
    <w:rsid w:val="009F0FB1"/>
    <w:rsid w:val="00A01067"/>
    <w:rsid w:val="00A1738D"/>
    <w:rsid w:val="00A204C9"/>
    <w:rsid w:val="00A26C83"/>
    <w:rsid w:val="00A35B7E"/>
    <w:rsid w:val="00A43064"/>
    <w:rsid w:val="00A50CD3"/>
    <w:rsid w:val="00A67B47"/>
    <w:rsid w:val="00A77F7A"/>
    <w:rsid w:val="00A82660"/>
    <w:rsid w:val="00A83DE2"/>
    <w:rsid w:val="00A8500B"/>
    <w:rsid w:val="00A94FE3"/>
    <w:rsid w:val="00A954F9"/>
    <w:rsid w:val="00AA43F1"/>
    <w:rsid w:val="00AA661E"/>
    <w:rsid w:val="00AB15D0"/>
    <w:rsid w:val="00AC193F"/>
    <w:rsid w:val="00AC420E"/>
    <w:rsid w:val="00AC59E5"/>
    <w:rsid w:val="00AD41F3"/>
    <w:rsid w:val="00AE0466"/>
    <w:rsid w:val="00AE2B67"/>
    <w:rsid w:val="00AE63FD"/>
    <w:rsid w:val="00AF0621"/>
    <w:rsid w:val="00AF308D"/>
    <w:rsid w:val="00AF3292"/>
    <w:rsid w:val="00AF678E"/>
    <w:rsid w:val="00B00777"/>
    <w:rsid w:val="00B036BB"/>
    <w:rsid w:val="00B048E8"/>
    <w:rsid w:val="00B133DA"/>
    <w:rsid w:val="00B13D42"/>
    <w:rsid w:val="00B23053"/>
    <w:rsid w:val="00B23BB0"/>
    <w:rsid w:val="00B35618"/>
    <w:rsid w:val="00B44259"/>
    <w:rsid w:val="00B55F08"/>
    <w:rsid w:val="00B57844"/>
    <w:rsid w:val="00B66952"/>
    <w:rsid w:val="00B7051B"/>
    <w:rsid w:val="00B80D13"/>
    <w:rsid w:val="00B80FE5"/>
    <w:rsid w:val="00B9173F"/>
    <w:rsid w:val="00BA1D99"/>
    <w:rsid w:val="00BA2057"/>
    <w:rsid w:val="00BB59AF"/>
    <w:rsid w:val="00BB5FDF"/>
    <w:rsid w:val="00BB6695"/>
    <w:rsid w:val="00BD40E7"/>
    <w:rsid w:val="00BD4291"/>
    <w:rsid w:val="00BD5FFA"/>
    <w:rsid w:val="00BE096B"/>
    <w:rsid w:val="00BE426D"/>
    <w:rsid w:val="00BF3D98"/>
    <w:rsid w:val="00BF54E3"/>
    <w:rsid w:val="00C03D57"/>
    <w:rsid w:val="00C127D2"/>
    <w:rsid w:val="00C15606"/>
    <w:rsid w:val="00C156A9"/>
    <w:rsid w:val="00C15F3E"/>
    <w:rsid w:val="00C17064"/>
    <w:rsid w:val="00C2112E"/>
    <w:rsid w:val="00C22F8F"/>
    <w:rsid w:val="00C34715"/>
    <w:rsid w:val="00C3721A"/>
    <w:rsid w:val="00C42C5F"/>
    <w:rsid w:val="00C43EF3"/>
    <w:rsid w:val="00C45B44"/>
    <w:rsid w:val="00C6501C"/>
    <w:rsid w:val="00C83719"/>
    <w:rsid w:val="00C93D8F"/>
    <w:rsid w:val="00C96ACA"/>
    <w:rsid w:val="00CA186C"/>
    <w:rsid w:val="00CB52AB"/>
    <w:rsid w:val="00CD0FA3"/>
    <w:rsid w:val="00CD1DE5"/>
    <w:rsid w:val="00CE53A7"/>
    <w:rsid w:val="00CF141D"/>
    <w:rsid w:val="00CF7292"/>
    <w:rsid w:val="00D12F75"/>
    <w:rsid w:val="00D26E98"/>
    <w:rsid w:val="00D31698"/>
    <w:rsid w:val="00D3310F"/>
    <w:rsid w:val="00D34A43"/>
    <w:rsid w:val="00D4056D"/>
    <w:rsid w:val="00D43457"/>
    <w:rsid w:val="00D44834"/>
    <w:rsid w:val="00D4544F"/>
    <w:rsid w:val="00D4548D"/>
    <w:rsid w:val="00D507B1"/>
    <w:rsid w:val="00D52003"/>
    <w:rsid w:val="00D56B5A"/>
    <w:rsid w:val="00D653FF"/>
    <w:rsid w:val="00D70056"/>
    <w:rsid w:val="00D91539"/>
    <w:rsid w:val="00D969F6"/>
    <w:rsid w:val="00DA7374"/>
    <w:rsid w:val="00DB0711"/>
    <w:rsid w:val="00DB347A"/>
    <w:rsid w:val="00DC1141"/>
    <w:rsid w:val="00DC3FCB"/>
    <w:rsid w:val="00DC6EE6"/>
    <w:rsid w:val="00DD24A3"/>
    <w:rsid w:val="00DD4C1F"/>
    <w:rsid w:val="00DE2A28"/>
    <w:rsid w:val="00DE2BDF"/>
    <w:rsid w:val="00DF05C9"/>
    <w:rsid w:val="00DF0B08"/>
    <w:rsid w:val="00DF0C3C"/>
    <w:rsid w:val="00DF12CF"/>
    <w:rsid w:val="00DF1C3B"/>
    <w:rsid w:val="00DF5CCE"/>
    <w:rsid w:val="00DF642F"/>
    <w:rsid w:val="00DF6E63"/>
    <w:rsid w:val="00DF7C65"/>
    <w:rsid w:val="00E02E3A"/>
    <w:rsid w:val="00E04269"/>
    <w:rsid w:val="00E07828"/>
    <w:rsid w:val="00E15630"/>
    <w:rsid w:val="00E242E2"/>
    <w:rsid w:val="00E27730"/>
    <w:rsid w:val="00E27A76"/>
    <w:rsid w:val="00E330A4"/>
    <w:rsid w:val="00E4546C"/>
    <w:rsid w:val="00E466AA"/>
    <w:rsid w:val="00E501DD"/>
    <w:rsid w:val="00E53597"/>
    <w:rsid w:val="00E709BF"/>
    <w:rsid w:val="00E72BFD"/>
    <w:rsid w:val="00E7551A"/>
    <w:rsid w:val="00E82672"/>
    <w:rsid w:val="00E85DED"/>
    <w:rsid w:val="00E8645C"/>
    <w:rsid w:val="00E86BE4"/>
    <w:rsid w:val="00E90C8D"/>
    <w:rsid w:val="00EA3F15"/>
    <w:rsid w:val="00EB3360"/>
    <w:rsid w:val="00EB568A"/>
    <w:rsid w:val="00EB5DA9"/>
    <w:rsid w:val="00EC414D"/>
    <w:rsid w:val="00EC51F6"/>
    <w:rsid w:val="00ED21AB"/>
    <w:rsid w:val="00EE1D55"/>
    <w:rsid w:val="00EE3819"/>
    <w:rsid w:val="00EE5F63"/>
    <w:rsid w:val="00EE6528"/>
    <w:rsid w:val="00EF3DBC"/>
    <w:rsid w:val="00EF781A"/>
    <w:rsid w:val="00F01ADE"/>
    <w:rsid w:val="00F0217F"/>
    <w:rsid w:val="00F0508B"/>
    <w:rsid w:val="00F05BC2"/>
    <w:rsid w:val="00F078BC"/>
    <w:rsid w:val="00F10FE1"/>
    <w:rsid w:val="00F236C9"/>
    <w:rsid w:val="00F53F6B"/>
    <w:rsid w:val="00F57626"/>
    <w:rsid w:val="00F6264C"/>
    <w:rsid w:val="00F67C77"/>
    <w:rsid w:val="00F757EE"/>
    <w:rsid w:val="00F76F11"/>
    <w:rsid w:val="00F777E0"/>
    <w:rsid w:val="00F86733"/>
    <w:rsid w:val="00F918F4"/>
    <w:rsid w:val="00FA342D"/>
    <w:rsid w:val="00FB0CF6"/>
    <w:rsid w:val="00FB41FE"/>
    <w:rsid w:val="00FC14FD"/>
    <w:rsid w:val="00FD0134"/>
    <w:rsid w:val="00FD47A4"/>
    <w:rsid w:val="00FD77EA"/>
    <w:rsid w:val="00FF4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B8E409"/>
  <w15:docId w15:val="{0A86B4DE-F42E-46EF-AA54-2584519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F91"/>
    <w:pPr>
      <w:ind w:left="720"/>
      <w:contextualSpacing/>
    </w:pPr>
  </w:style>
  <w:style w:type="character" w:styleId="CommentReference">
    <w:name w:val="annotation reference"/>
    <w:basedOn w:val="DefaultParagraphFont"/>
    <w:uiPriority w:val="99"/>
    <w:semiHidden/>
    <w:unhideWhenUsed/>
    <w:rsid w:val="00274FDF"/>
    <w:rPr>
      <w:sz w:val="16"/>
      <w:szCs w:val="16"/>
    </w:rPr>
  </w:style>
  <w:style w:type="paragraph" w:styleId="CommentText">
    <w:name w:val="annotation text"/>
    <w:basedOn w:val="Normal"/>
    <w:link w:val="CommentTextChar"/>
    <w:uiPriority w:val="99"/>
    <w:semiHidden/>
    <w:unhideWhenUsed/>
    <w:rsid w:val="00274FDF"/>
    <w:pPr>
      <w:spacing w:line="240" w:lineRule="auto"/>
    </w:pPr>
    <w:rPr>
      <w:sz w:val="20"/>
      <w:szCs w:val="20"/>
    </w:rPr>
  </w:style>
  <w:style w:type="character" w:customStyle="1" w:styleId="CommentTextChar">
    <w:name w:val="Comment Text Char"/>
    <w:basedOn w:val="DefaultParagraphFont"/>
    <w:link w:val="CommentText"/>
    <w:uiPriority w:val="99"/>
    <w:semiHidden/>
    <w:rsid w:val="00274FDF"/>
    <w:rPr>
      <w:noProof/>
      <w:sz w:val="20"/>
      <w:szCs w:val="20"/>
      <w:lang w:val="sq-AL"/>
    </w:rPr>
  </w:style>
  <w:style w:type="paragraph" w:styleId="CommentSubject">
    <w:name w:val="annotation subject"/>
    <w:basedOn w:val="CommentText"/>
    <w:next w:val="CommentText"/>
    <w:link w:val="CommentSubjectChar"/>
    <w:uiPriority w:val="99"/>
    <w:semiHidden/>
    <w:unhideWhenUsed/>
    <w:rsid w:val="00274FDF"/>
    <w:rPr>
      <w:b/>
      <w:bCs/>
    </w:rPr>
  </w:style>
  <w:style w:type="character" w:customStyle="1" w:styleId="CommentSubjectChar">
    <w:name w:val="Comment Subject Char"/>
    <w:basedOn w:val="CommentTextChar"/>
    <w:link w:val="CommentSubject"/>
    <w:uiPriority w:val="99"/>
    <w:semiHidden/>
    <w:rsid w:val="00274FDF"/>
    <w:rPr>
      <w:b/>
      <w:bCs/>
      <w:noProof/>
      <w:sz w:val="20"/>
      <w:szCs w:val="20"/>
      <w:lang w:val="sq-AL"/>
    </w:rPr>
  </w:style>
  <w:style w:type="paragraph" w:styleId="BalloonText">
    <w:name w:val="Balloon Text"/>
    <w:basedOn w:val="Normal"/>
    <w:link w:val="BalloonTextChar"/>
    <w:uiPriority w:val="99"/>
    <w:semiHidden/>
    <w:unhideWhenUsed/>
    <w:rsid w:val="00274F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FDF"/>
    <w:rPr>
      <w:rFonts w:ascii="Segoe UI" w:hAnsi="Segoe UI" w:cs="Segoe UI"/>
      <w:noProof/>
      <w:sz w:val="18"/>
      <w:szCs w:val="18"/>
      <w:lang w:val="sq-AL"/>
    </w:rPr>
  </w:style>
  <w:style w:type="paragraph" w:styleId="NoSpacing">
    <w:name w:val="No Spacing"/>
    <w:uiPriority w:val="1"/>
    <w:qFormat/>
    <w:rsid w:val="003A41D3"/>
    <w:pPr>
      <w:spacing w:after="0" w:line="240" w:lineRule="auto"/>
    </w:pPr>
    <w:rPr>
      <w:noProof/>
      <w:lang w:val="sq-AL"/>
    </w:rPr>
  </w:style>
  <w:style w:type="paragraph" w:customStyle="1" w:styleId="Paragrafi">
    <w:name w:val="Paragrafi"/>
    <w:link w:val="ParagrafiChar"/>
    <w:rsid w:val="00E72BFD"/>
    <w:pPr>
      <w:widowControl w:val="0"/>
      <w:spacing w:after="0" w:line="240" w:lineRule="auto"/>
      <w:ind w:firstLine="720"/>
      <w:jc w:val="both"/>
    </w:pPr>
    <w:rPr>
      <w:rFonts w:ascii="CG Times" w:eastAsia="Times New Roman" w:hAnsi="CG Times" w:cs="Times New Roman"/>
      <w:szCs w:val="20"/>
    </w:rPr>
  </w:style>
  <w:style w:type="paragraph" w:customStyle="1" w:styleId="NeniTitull">
    <w:name w:val="Neni_Titull"/>
    <w:next w:val="Normal"/>
    <w:rsid w:val="00CF7292"/>
    <w:pPr>
      <w:keepNext/>
      <w:widowControl w:val="0"/>
      <w:spacing w:after="0" w:line="240" w:lineRule="auto"/>
      <w:jc w:val="center"/>
      <w:outlineLvl w:val="2"/>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CF7292"/>
    <w:rPr>
      <w:rFonts w:ascii="CG Times" w:eastAsia="Times New Roman" w:hAnsi="CG Times" w:cs="Times New Roman"/>
      <w:szCs w:val="20"/>
    </w:rPr>
  </w:style>
  <w:style w:type="paragraph" w:styleId="Header">
    <w:name w:val="header"/>
    <w:basedOn w:val="Normal"/>
    <w:link w:val="HeaderChar"/>
    <w:uiPriority w:val="99"/>
    <w:unhideWhenUsed/>
    <w:rsid w:val="00762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039"/>
    <w:rPr>
      <w:noProof/>
      <w:lang w:val="sq-AL"/>
    </w:rPr>
  </w:style>
  <w:style w:type="paragraph" w:styleId="Footer">
    <w:name w:val="footer"/>
    <w:basedOn w:val="Normal"/>
    <w:link w:val="FooterChar"/>
    <w:uiPriority w:val="99"/>
    <w:unhideWhenUsed/>
    <w:rsid w:val="00762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039"/>
    <w:rPr>
      <w:noProof/>
      <w:lang w:val="sq-AL"/>
    </w:rPr>
  </w:style>
  <w:style w:type="paragraph" w:customStyle="1" w:styleId="Hapesira7">
    <w:name w:val="Hapesira 7"/>
    <w:basedOn w:val="Paragrafi"/>
    <w:qFormat/>
    <w:rsid w:val="007B668A"/>
    <w:pPr>
      <w:ind w:firstLine="284"/>
    </w:pPr>
    <w:rPr>
      <w:rFonts w:ascii="Garamond" w:eastAsia="MS Mincho" w:hAnsi="Garamond" w:cs="CG Times"/>
      <w:sz w:val="14"/>
      <w:szCs w:val="24"/>
    </w:rPr>
  </w:style>
  <w:style w:type="character" w:customStyle="1" w:styleId="BodyTextChar">
    <w:name w:val="Body Text Char"/>
    <w:link w:val="BodyText"/>
    <w:rsid w:val="0084194C"/>
    <w:rPr>
      <w:rFonts w:ascii="Garamond" w:eastAsia="Garamond" w:hAnsi="Garamond" w:cs="Garamond"/>
      <w:sz w:val="24"/>
      <w:szCs w:val="24"/>
      <w:shd w:val="clear" w:color="auto" w:fill="FFFFFF"/>
    </w:rPr>
  </w:style>
  <w:style w:type="paragraph" w:styleId="BodyText">
    <w:name w:val="Body Text"/>
    <w:basedOn w:val="Normal"/>
    <w:link w:val="BodyTextChar"/>
    <w:qFormat/>
    <w:rsid w:val="0084194C"/>
    <w:pPr>
      <w:widowControl w:val="0"/>
      <w:shd w:val="clear" w:color="auto" w:fill="FFFFFF"/>
      <w:spacing w:after="0" w:line="240" w:lineRule="auto"/>
      <w:ind w:firstLine="300"/>
    </w:pPr>
    <w:rPr>
      <w:rFonts w:ascii="Garamond" w:eastAsia="Garamond" w:hAnsi="Garamond" w:cs="Garamond"/>
      <w:noProof w:val="0"/>
      <w:sz w:val="24"/>
      <w:szCs w:val="24"/>
      <w:lang w:val="en-US"/>
    </w:rPr>
  </w:style>
  <w:style w:type="character" w:customStyle="1" w:styleId="BodyTextChar1">
    <w:name w:val="Body Text Char1"/>
    <w:basedOn w:val="DefaultParagraphFont"/>
    <w:uiPriority w:val="99"/>
    <w:semiHidden/>
    <w:rsid w:val="0084194C"/>
    <w:rPr>
      <w:noProof/>
      <w:lang w:val="sq-AL"/>
    </w:rPr>
  </w:style>
  <w:style w:type="paragraph" w:styleId="NormalWeb">
    <w:name w:val="Normal (Web)"/>
    <w:basedOn w:val="Normal"/>
    <w:uiPriority w:val="99"/>
    <w:semiHidden/>
    <w:unhideWhenUsed/>
    <w:rsid w:val="00D653FF"/>
    <w:pPr>
      <w:spacing w:after="0" w:line="240" w:lineRule="auto"/>
    </w:pPr>
    <w:rPr>
      <w:rFonts w:ascii="Times New Roman" w:hAnsi="Times New Roman" w:cs="Times New Roman"/>
      <w:noProof w:val="0"/>
      <w:sz w:val="24"/>
      <w:szCs w:val="24"/>
      <w:lang w:val="en-US"/>
    </w:rPr>
  </w:style>
  <w:style w:type="paragraph" w:styleId="FootnoteText">
    <w:name w:val="footnote text"/>
    <w:basedOn w:val="Normal"/>
    <w:link w:val="FootnoteTextChar"/>
    <w:uiPriority w:val="99"/>
    <w:semiHidden/>
    <w:unhideWhenUsed/>
    <w:rsid w:val="00D331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10F"/>
    <w:rPr>
      <w:noProof/>
      <w:sz w:val="20"/>
      <w:szCs w:val="20"/>
      <w:lang w:val="sq-AL"/>
    </w:rPr>
  </w:style>
  <w:style w:type="character" w:styleId="FootnoteReference">
    <w:name w:val="footnote reference"/>
    <w:basedOn w:val="DefaultParagraphFont"/>
    <w:uiPriority w:val="99"/>
    <w:semiHidden/>
    <w:unhideWhenUsed/>
    <w:rsid w:val="00D331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83125">
      <w:bodyDiv w:val="1"/>
      <w:marLeft w:val="0"/>
      <w:marRight w:val="0"/>
      <w:marTop w:val="0"/>
      <w:marBottom w:val="0"/>
      <w:divBdr>
        <w:top w:val="none" w:sz="0" w:space="0" w:color="auto"/>
        <w:left w:val="none" w:sz="0" w:space="0" w:color="auto"/>
        <w:bottom w:val="none" w:sz="0" w:space="0" w:color="auto"/>
        <w:right w:val="none" w:sz="0" w:space="0" w:color="auto"/>
      </w:divBdr>
    </w:div>
    <w:div w:id="1736933066">
      <w:bodyDiv w:val="1"/>
      <w:marLeft w:val="0"/>
      <w:marRight w:val="0"/>
      <w:marTop w:val="0"/>
      <w:marBottom w:val="0"/>
      <w:divBdr>
        <w:top w:val="none" w:sz="0" w:space="0" w:color="auto"/>
        <w:left w:val="none" w:sz="0" w:space="0" w:color="auto"/>
        <w:bottom w:val="none" w:sz="0" w:space="0" w:color="auto"/>
        <w:right w:val="none" w:sz="0" w:space="0" w:color="auto"/>
      </w:divBdr>
      <w:divsChild>
        <w:div w:id="1377196933">
          <w:marLeft w:val="0"/>
          <w:marRight w:val="0"/>
          <w:marTop w:val="0"/>
          <w:marBottom w:val="0"/>
          <w:divBdr>
            <w:top w:val="none" w:sz="0" w:space="0" w:color="auto"/>
            <w:left w:val="none" w:sz="0" w:space="0" w:color="auto"/>
            <w:bottom w:val="none" w:sz="0" w:space="0" w:color="auto"/>
            <w:right w:val="none" w:sz="0" w:space="0" w:color="auto"/>
          </w:divBdr>
          <w:divsChild>
            <w:div w:id="484245746">
              <w:marLeft w:val="0"/>
              <w:marRight w:val="0"/>
              <w:marTop w:val="0"/>
              <w:marBottom w:val="0"/>
              <w:divBdr>
                <w:top w:val="none" w:sz="0" w:space="0" w:color="auto"/>
                <w:left w:val="none" w:sz="0" w:space="0" w:color="auto"/>
                <w:bottom w:val="none" w:sz="0" w:space="0" w:color="auto"/>
                <w:right w:val="none" w:sz="0" w:space="0" w:color="auto"/>
              </w:divBdr>
              <w:divsChild>
                <w:div w:id="18554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52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511</Nr_x002e__x0020_akti>
    <Created xmlns="0e656187-b300-4fb0-8bf4-3a50f872073c">2022-08-01T10:31:58Z</Created>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Description xmlns="0e656187-b300-4fb0-8bf4-3a50f872073c" xsi:nil="true"/>
    <Data_x0020_e_x0020_FZ xmlns="0e656187-b300-4fb0-8bf4-3a50f872073c" xsi:nil="true"/>
    <Akte_x0020_ekstra xmlns="0e656187-b300-4fb0-8bf4-3a50f872073c">false</Akte_x0020_ekstra>
    <Nr_x002e__x0020_FZ xmlns="0e656187-b300-4fb0-8bf4-3a50f872073c" xsi:nil="true"/>
    <Creator xmlns="0e656187-b300-4fb0-8bf4-3a50f872073c">entela.suli</Creator>
    <Date_x0020_protokolli xmlns="0e656187-b300-4fb0-8bf4-3a50f872073c">2022-07-27T22:00:00Z</Date_x0020_protokolli>
    <Titulli_x0020_i_x0020_aktit xmlns="0e656187-b300-4fb0-8bf4-3a50f872073c">Për disa ndryshime dhe shtesa në vendimin nr.666, datë 10.10.2019, të Këshillit të Ministrave, "Për kuotat financiare të ushqimit në mensa e konvikte dhe përcaktimin e kritereve për përfitimin e bursave e të pagesave për nxënësit e arsimit parauniversitar në institucionet arsimore publike"të ndryshuar  </Titulli_x0020_i_x0020_aktit>
    <Modifier xmlns="0e656187-b300-4fb0-8bf4-3a50f872073c">ermira.bukaci</Modifier>
    <Nr_x002e__x0020_prot_x0020_QBZ xmlns="0e656187-b300-4fb0-8bf4-3a50f872073c">1204</Nr_x002e__x0020_prot_x0020_QBZ>
    <Modified xmlns="0e656187-b300-4fb0-8bf4-3a50f872073c">2022-08-02T14:00:21Z</Modified>
    <Dekretuar xmlns="0e656187-b300-4fb0-8bf4-3a50f872073c">false</Dekretuar>
    <Data xmlns="0e656187-b300-4fb0-8bf4-3a50f872073c">2022-07-26T22:00:00Z</Data>
    <Nr_x002e__x0020_prot_x0020_aktit xmlns="0e656187-b300-4fb0-8bf4-3a50f872073c">4279/1</Nr_x002e__x0020_prot_x0020_aktit>
    <Accessed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ma:contentTypeID="0x010100E6A75567F28043749DF3CC58F45C0DD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Created" minOccurs="0"/>
                <xsd:element ref="ns2:URL" minOccurs="0"/>
                <xsd:element ref="ns2:Institucion_x0020_Pergjegjes"/>
                <xsd:element ref="ns2:Lloji_x0020_i_x0020_aktit"/>
                <xsd:element ref="ns2:Tipi_x0020_i_x0020_aktit" minOccurs="0"/>
                <xsd:element ref="ns2:Description" minOccurs="0"/>
                <xsd:element ref="ns2:Data_x0020_e_x0020_FZ" minOccurs="0"/>
                <xsd:element ref="ns2:Akte_x0020_ekstra" minOccurs="0"/>
                <xsd:element ref="ns2:Nr_x002e__x0020_FZ" minOccurs="0"/>
                <xsd:element ref="ns2:Creator" minOccurs="0"/>
                <xsd:element ref="ns2:Date_x0020_protokolli"/>
                <xsd:element ref="ns2:Titulli_x0020_i_x0020_aktit"/>
                <xsd:element ref="ns2:Modifier" minOccurs="0"/>
                <xsd:element ref="ns2:Nr_x002e__x0020_prot_x0020_QBZ"/>
                <xsd:element ref="ns2:Modified" minOccurs="0"/>
                <xsd:element ref="ns2:Dekretuar" minOccurs="0"/>
                <xsd:element ref="ns2:Data"/>
                <xsd:element ref="ns2:Nr_x002e__x0020_prot_x0020_aktit"/>
                <xsd:element ref="ns2:Accessed"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Created" ma:readOnly="true" ma:index="10" nillable="true" ma:displayName="Created" ma:format="DateTime" ma:internalName="Created">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Description" ma:index="15" nillable="true" ma:displayName="Description" ma:internalName="Description">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Creator" ma:readOnly="true" ma:index="19" nillable="true" ma:displayName="Creator" ma:internalName="Creator">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_x0020_i_x0020_aktit" ma:index="21" ma:displayName="Titulli i aktit" ma:internalName="Titulli_x0020_i_x0020_aktit">
      <xsd:simpleType>
        <xsd:restriction base="dms:Text">
</xsd:restriction>
      </xsd:simpleType>
    </xsd:element>
    <xsd:element name="Modifier" ma:readOnly="true" ma:index="22" nillable="true" ma:displayName="Modifier" ma:internalName="Modifier">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Modified" ma:readOnly="true" ma:index="24" nillable="true" ma:displayName="Modified" ma:format="DateTime" ma:internalName="Modified">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_x0020_aktit" ma:index="27" ma:displayName="Nr. prot aktit" ma:internalName="Nr_x002e__x0020_prot_x0020_aktit">
      <xsd:simpleType>
        <xsd:restriction base="dms:Text">
</xsd:restriction>
      </xsd:simpleType>
    </xsd:element>
    <xsd:element name="Accessed" ma:readOnly="true" ma:index="28" nillable="true" ma:displayName="Accessed" ma:format="DateTime" ma:internalName="Accessed">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ma:contentTypeID="0x010100E6A75567F28043749DF3CC58F45C0DD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Created" minOccurs="0"/>
                <xsd:element ref="ns2:URL" minOccurs="0"/>
                <xsd:element ref="ns2:Institucion_x0020_Pergjegjes"/>
                <xsd:element ref="ns2:Lloji_x0020_i_x0020_aktit"/>
                <xsd:element ref="ns2:Tipi_x0020_i_x0020_aktit" minOccurs="0"/>
                <xsd:element ref="ns2:Description" minOccurs="0"/>
                <xsd:element ref="ns2:Data_x0020_e_x0020_FZ" minOccurs="0"/>
                <xsd:element ref="ns2:Akte_x0020_ekstra" minOccurs="0"/>
                <xsd:element ref="ns2:Nr_x002e__x0020_FZ" minOccurs="0"/>
                <xsd:element ref="ns2:Creator" minOccurs="0"/>
                <xsd:element ref="ns2:Date_x0020_protokolli"/>
                <xsd:element ref="ns2:Titulli_x0020_i_x0020_aktit"/>
                <xsd:element ref="ns2:Modifier" minOccurs="0"/>
                <xsd:element ref="ns2:Nr_x002e__x0020_prot_x0020_QBZ"/>
                <xsd:element ref="ns2:Modified" minOccurs="0"/>
                <xsd:element ref="ns2:Dekretuar" minOccurs="0"/>
                <xsd:element ref="ns2:Data"/>
                <xsd:element ref="ns2:Nr_x002e__x0020_prot_x0020_aktit"/>
                <xsd:element ref="ns2:Accessed"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Created" ma:readOnly="true" ma:index="10" nillable="true" ma:displayName="Created" ma:format="DateTime" ma:internalName="Created">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Description" ma:index="15" nillable="true" ma:displayName="Description" ma:internalName="Description">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Creator" ma:readOnly="true" ma:index="19" nillable="true" ma:displayName="Creator" ma:internalName="Creator">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_x0020_i_x0020_aktit" ma:index="21" ma:displayName="Titulli i aktit" ma:internalName="Titulli_x0020_i_x0020_aktit">
      <xsd:simpleType>
        <xsd:restriction base="dms:Text">
</xsd:restriction>
      </xsd:simpleType>
    </xsd:element>
    <xsd:element name="Modifier" ma:readOnly="true" ma:index="22" nillable="true" ma:displayName="Modifier" ma:internalName="Modifier">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Modified" ma:readOnly="true" ma:index="24" nillable="true" ma:displayName="Modified" ma:format="DateTime" ma:internalName="Modified">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_x0020_aktit" ma:index="27" ma:displayName="Nr. prot aktit" ma:internalName="Nr_x002e__x0020_prot_x0020_aktit">
      <xsd:simpleType>
        <xsd:restriction base="dms:Text">
</xsd:restriction>
      </xsd:simpleType>
    </xsd:element>
    <xsd:element name="Accessed" ma:readOnly="true" ma:index="28" nillable="true" ma:displayName="Accessed" ma:format="DateTime" ma:internalName="Accessed">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0C4DF-DC94-4731-9C01-C7E9D6072C19}">
  <ds:schemaRefs>
    <ds:schemaRef ds:uri="http://purl.org/dc/dcmitype/"/>
    <ds:schemaRef ds:uri="http://schemas.microsoft.com/office/2006/metadata/properties"/>
    <ds:schemaRef ds:uri="http://schemas.microsoft.com/office/2006/documentManagement/types"/>
    <ds:schemaRef ds:uri="http://purl.org/dc/terms/"/>
    <ds:schemaRef ds:uri="http://www.w3.org/XML/1998/namespace"/>
    <ds:schemaRef ds:uri="http://schemas.openxmlformats.org/package/2006/metadata/core-properties"/>
    <ds:schemaRef ds:uri="0e656187-b300-4fb0-8bf4-3a50f872073c"/>
    <ds:schemaRef ds:uri="http://purl.org/dc/elements/1.1/"/>
  </ds:schemaRefs>
</ds:datastoreItem>
</file>

<file path=customXml/itemProps2.xml><?xml version="1.0" encoding="utf-8"?>
<ds:datastoreItem xmlns:ds="http://schemas.openxmlformats.org/officeDocument/2006/customXml" ds:itemID="{12171A9E-619C-4CDD-B841-EB2BE4297263}">
  <ds:schemaRefs>
    <ds:schemaRef ds:uri="http://schemas.microsoft.com/sharepoint/v3/contenttype/forms"/>
  </ds:schemaRefs>
</ds:datastoreItem>
</file>

<file path=customXml/itemProps3.xml><?xml version="1.0" encoding="utf-8"?>
<ds:datastoreItem xmlns:ds="http://schemas.openxmlformats.org/officeDocument/2006/customXml" ds:itemID="{911EBE47-806B-4197-A246-598BED9E9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058EBFE-6BB3-4FAA-8825-3994D6C745BE}">
  <ds:schemaRefs>
    <ds:schemaRef ds:uri="http://schemas.microsoft.com/sharepoint/v3/contenttype/forms"/>
  </ds:schemaRefs>
</ds:datastoreItem>
</file>

<file path=customXml/itemProps5.xml><?xml version="1.0" encoding="utf-8"?>
<ds:datastoreItem xmlns:ds="http://schemas.openxmlformats.org/officeDocument/2006/customXml" ds:itemID="{9D694826-621E-46EF-867B-E1406AA2A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8E76693-D358-4FF8-8279-D08AE794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PVKM</vt:lpstr>
    </vt:vector>
  </TitlesOfParts>
  <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PVKM</dc:title>
  <dc:creator>Ardjana Gjini</dc:creator>
  <cp:lastModifiedBy>Alma Lisaku</cp:lastModifiedBy>
  <cp:revision>9</cp:revision>
  <cp:lastPrinted>2022-07-25T12:58:00Z</cp:lastPrinted>
  <dcterms:created xsi:type="dcterms:W3CDTF">2022-08-02T14:00:00Z</dcterms:created>
  <dcterms:modified xsi:type="dcterms:W3CDTF">2022-08-03T09:08:00Z</dcterms:modified>
</cp:coreProperties>
</file>