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FA1F33" w14:textId="77777777" w:rsidR="00C17201" w:rsidRPr="00EB6946" w:rsidRDefault="003C1C76" w:rsidP="00ED1704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>VENDIM</w:t>
      </w:r>
    </w:p>
    <w:p w14:paraId="3BFA1F34" w14:textId="77777777" w:rsidR="00C17201" w:rsidRPr="00EB6946" w:rsidRDefault="001C256B" w:rsidP="00ED1704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>Nr</w:t>
      </w:r>
      <w:r w:rsidR="00F23572"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>.</w:t>
      </w:r>
      <w:r w:rsidR="003C1C76"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538</w:t>
      </w:r>
      <w:r w:rsidR="00F23572"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datë </w:t>
      </w:r>
      <w:r w:rsidR="003C1C76"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>29.7.2022</w:t>
      </w:r>
    </w:p>
    <w:p w14:paraId="3BFA1F35" w14:textId="77777777" w:rsidR="00C17201" w:rsidRPr="00EB6946" w:rsidRDefault="00C17201" w:rsidP="00ED1704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3BFA1F36" w14:textId="634977EA" w:rsidR="00196718" w:rsidRPr="00EB6946" w:rsidRDefault="001210EF" w:rsidP="00ED1704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>PËR</w:t>
      </w:r>
      <w:r w:rsidR="008A3815"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PËRCAKTIMIN E RREGULLAVE DHE </w:t>
      </w:r>
      <w:r w:rsidR="00F23572"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>T</w:t>
      </w:r>
      <w:r w:rsidR="00DD0B4C"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>Ë</w:t>
      </w:r>
      <w:r w:rsidR="00F23572"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>PROCEDURAVE</w:t>
      </w:r>
      <w:r w:rsidR="008342C8"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TË </w:t>
      </w:r>
      <w:r w:rsidR="00F23572"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DETAJUARA </w:t>
      </w:r>
      <w:r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PËR NGRIRJEN E PËRKOHSHME TË FONDEVE APO </w:t>
      </w:r>
      <w:r w:rsidR="00F23572"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>T</w:t>
      </w:r>
      <w:r w:rsidR="00DD0B4C"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>Ë</w:t>
      </w:r>
      <w:r w:rsidR="00F23572"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PASURIVE TË TJERA </w:t>
      </w:r>
      <w:r w:rsidR="00F23572"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>TË PERSONAVE</w:t>
      </w:r>
      <w:r w:rsidR="00DD0B4C"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="00F23572"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>OSE ENTEVE </w:t>
      </w:r>
      <w:r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>TË SHPALLUR</w:t>
      </w:r>
      <w:r w:rsidR="00F23572"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>A</w:t>
      </w:r>
      <w:r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NGA STRUKTURAT PËRKATËSE TË KËSHILLIT TË SIGURIMIT TË KOMBEVE TË BASHKUARA</w:t>
      </w:r>
      <w:r w:rsidR="008A3815"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>APO ORGANIZATAT NDËRKOMBËTARE KU REPUBLIKA</w:t>
      </w:r>
      <w:r w:rsidR="008A3815"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 </w:t>
      </w:r>
      <w:r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>E SHQIPËRISË ËSHTË PALË</w:t>
      </w:r>
    </w:p>
    <w:p w14:paraId="148A3BF4" w14:textId="579A5AB7" w:rsidR="008F4661" w:rsidRPr="00EB6946" w:rsidRDefault="008F4661" w:rsidP="00ED1704">
      <w:pPr>
        <w:spacing w:after="0" w:line="240" w:lineRule="auto"/>
        <w:ind w:firstLine="284"/>
        <w:jc w:val="center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i/>
          <w:color w:val="000000" w:themeColor="text1"/>
          <w:sz w:val="24"/>
          <w:szCs w:val="24"/>
          <w:lang w:val="sq-AL"/>
        </w:rPr>
        <w:t xml:space="preserve">(Ndryshuar me Vkm nr. </w:t>
      </w:r>
      <w:r w:rsidRPr="00EB6946">
        <w:rPr>
          <w:rFonts w:ascii="Garamond" w:hAnsi="Garamond"/>
          <w:i/>
          <w:color w:val="000000" w:themeColor="text1"/>
          <w:sz w:val="24"/>
          <w:szCs w:val="24"/>
        </w:rPr>
        <w:t xml:space="preserve">727, </w:t>
      </w:r>
      <w:proofErr w:type="spellStart"/>
      <w:r w:rsidRPr="00EB6946">
        <w:rPr>
          <w:rFonts w:ascii="Garamond" w:hAnsi="Garamond"/>
          <w:i/>
          <w:color w:val="000000" w:themeColor="text1"/>
          <w:sz w:val="24"/>
          <w:szCs w:val="24"/>
        </w:rPr>
        <w:t>datë</w:t>
      </w:r>
      <w:proofErr w:type="spellEnd"/>
      <w:r w:rsidRPr="00EB6946">
        <w:rPr>
          <w:rFonts w:ascii="Garamond" w:hAnsi="Garamond"/>
          <w:i/>
          <w:color w:val="000000" w:themeColor="text1"/>
          <w:sz w:val="24"/>
          <w:szCs w:val="24"/>
        </w:rPr>
        <w:t xml:space="preserve"> 13.12.2023</w:t>
      </w:r>
      <w:r w:rsidRPr="00EB6946">
        <w:rPr>
          <w:rFonts w:ascii="Garamond" w:hAnsi="Garamond"/>
          <w:i/>
          <w:color w:val="000000" w:themeColor="text1"/>
          <w:sz w:val="24"/>
          <w:szCs w:val="24"/>
          <w:lang w:val="sq-AL"/>
        </w:rPr>
        <w:t>)</w:t>
      </w:r>
    </w:p>
    <w:p w14:paraId="3BFA1F37" w14:textId="46977858" w:rsidR="00484A9C" w:rsidRPr="00EB6946" w:rsidRDefault="008F4661" w:rsidP="008F4661">
      <w:pPr>
        <w:spacing w:after="0" w:line="240" w:lineRule="auto"/>
        <w:ind w:firstLine="284"/>
        <w:jc w:val="right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i/>
          <w:color w:val="000000" w:themeColor="text1"/>
          <w:sz w:val="24"/>
          <w:szCs w:val="24"/>
          <w:lang w:val="sq-AL"/>
        </w:rPr>
        <w:t>(i përditësuar)</w:t>
      </w:r>
    </w:p>
    <w:p w14:paraId="3BF095E5" w14:textId="77777777" w:rsidR="008F4661" w:rsidRPr="00EB6946" w:rsidRDefault="008F4661" w:rsidP="006B6C2F">
      <w:pPr>
        <w:spacing w:after="0" w:line="240" w:lineRule="auto"/>
        <w:ind w:firstLine="284"/>
        <w:rPr>
          <w:rFonts w:ascii="Garamond" w:hAnsi="Garamond"/>
          <w:i/>
          <w:color w:val="000000" w:themeColor="text1"/>
          <w:sz w:val="24"/>
          <w:szCs w:val="24"/>
          <w:lang w:val="sq-AL"/>
        </w:rPr>
      </w:pPr>
    </w:p>
    <w:p w14:paraId="3BFA1F38" w14:textId="159EC0AB" w:rsidR="00196718" w:rsidRPr="00EB6946" w:rsidRDefault="00196718" w:rsidP="00ED170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mbështetje të nenit 100 të Kushtetutës dhe 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DD0B4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nenit 10/1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ligjit</w:t>
      </w:r>
      <w:r w:rsidR="008A381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D97B23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r.</w:t>
      </w:r>
      <w:r w:rsidR="008A381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157/2013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masat kundër financimit të terrorizmit”, </w:t>
      </w:r>
      <w:r w:rsidR="00D97B23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</w:t>
      </w:r>
      <w:r w:rsidR="00645A6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me propozim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in e m</w:t>
      </w: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inistrit të Financave dhe Ekonomisë, Këshilli i Ministrave</w:t>
      </w:r>
    </w:p>
    <w:p w14:paraId="3BFA1F39" w14:textId="77777777" w:rsidR="00F23572" w:rsidRPr="00EB6946" w:rsidRDefault="00F23572" w:rsidP="00ED170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3BFA1F3A" w14:textId="77777777" w:rsidR="00196718" w:rsidRPr="00EB6946" w:rsidRDefault="003C1C76" w:rsidP="00ED1704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  <w:lang w:val="sq-AL"/>
        </w:rPr>
      </w:pPr>
      <w:bookmarkStart w:id="0" w:name="_GoBack"/>
      <w:bookmarkEnd w:id="0"/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VENDOSI:</w:t>
      </w:r>
    </w:p>
    <w:p w14:paraId="3BFA1F3B" w14:textId="77777777" w:rsidR="006B5E9A" w:rsidRPr="00EB6946" w:rsidRDefault="006B5E9A" w:rsidP="00ED170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3BFA1F3C" w14:textId="09490659" w:rsidR="00EE738D" w:rsidRPr="00EB6946" w:rsidRDefault="00ED1704" w:rsidP="00ED170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1. </w:t>
      </w:r>
      <w:r w:rsidR="00EE1EE8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Secili nga s</w:t>
      </w:r>
      <w:r w:rsidR="0013735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ubjektet</w:t>
      </w:r>
      <w:r w:rsidR="00EE1EE8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1D2D53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623BA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institucionet </w:t>
      </w:r>
      <w:r w:rsidR="00EE1EE8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personat e përcaktuar </w:t>
      </w:r>
      <w:r w:rsidR="00623BA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</w:t>
      </w:r>
      <w:r w:rsidR="00981643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pikën</w:t>
      </w:r>
      <w:r w:rsidR="005D276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1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5D276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981643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5D276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623BA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neni</w:t>
      </w:r>
      <w:r w:rsidR="005D276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623BA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10</w:t>
      </w:r>
      <w:r w:rsidR="00AD20C1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/1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623BA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l</w:t>
      </w:r>
      <w:r w:rsidR="00623BA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igjit 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623BA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r.</w:t>
      </w:r>
      <w:r w:rsidR="008A381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623BA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157/2013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623BA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masat kundër financimit të terrorizmit”, i ndryshuar, </w:t>
      </w:r>
      <w:r w:rsidR="00EE1EE8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p</w:t>
      </w:r>
      <w:r w:rsidR="00663D49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EE1EE8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rcakton 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punonjësin</w:t>
      </w:r>
      <w:r w:rsidR="00717C6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663D49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ose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663D49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sipas rastit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663D49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strukturën përgjegjëse kompetente </w:t>
      </w:r>
      <w:r w:rsidR="007810A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p</w:t>
      </w:r>
      <w:r w:rsidR="00937993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810A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 t</w:t>
      </w:r>
      <w:r w:rsidR="00937993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A445E6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023456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siguruar marrjen </w:t>
      </w:r>
      <w:r w:rsidR="00A445E6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dijeni dhe </w:t>
      </w:r>
      <w:r w:rsidR="006644AA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përditësimin </w:t>
      </w:r>
      <w:r w:rsidR="00663D49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 vazhdueshëm </w:t>
      </w:r>
      <w:r w:rsidR="008F2AE7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me</w:t>
      </w:r>
      <w:r w:rsidR="006F5156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663D49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aktet e shpalljes </w:t>
      </w:r>
      <w:r w:rsidR="007810A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nga strukturat përkatëse të Këshillit të Sigurimit të Kombeve të Bashkuara</w:t>
      </w:r>
      <w:r w:rsidR="005D276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apo </w:t>
      </w:r>
      <w:r w:rsidR="007810A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937993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7810A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organizatave ndërkombëtare ku Republika e Shqipërisë </w:t>
      </w:r>
      <w:r w:rsidR="00937993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EE738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sht</w:t>
      </w:r>
      <w:r w:rsidR="00937993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EE738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pal</w:t>
      </w:r>
      <w:r w:rsidR="00937993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DF2CF9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</w:t>
      </w:r>
      <w:r w:rsidR="00FF15D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P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unonjësi</w:t>
      </w:r>
      <w:r w:rsidR="00FF15D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apo struktura përgjegjëse</w:t>
      </w:r>
      <w:r w:rsidR="00171BB6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kompetente </w:t>
      </w:r>
      <w:r w:rsidR="00FF15D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konsiderohet se ka marr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F15D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dijeni p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F15D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 k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F15D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to akte </w:t>
      </w:r>
      <w:r w:rsidR="00165BE0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165BE0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momentin kur </w:t>
      </w:r>
      <w:r w:rsidR="001802C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publikohen në faqen zyrtare të strukturave përkatëse të Këshillit të Sigurimit të Kombeve të Bashkuara apo të organizatave ndërkombëtare ku Republika e Shqipërisë është palë. </w:t>
      </w:r>
    </w:p>
    <w:p w14:paraId="3BFA1F3D" w14:textId="77777777" w:rsidR="00FB71DF" w:rsidRPr="00EB6946" w:rsidRDefault="00F37FC3" w:rsidP="00ED170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2. 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rastet kur subjektet apo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personat e përcaktuar më sipër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janë të vet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punësuar, të </w:t>
      </w:r>
      <w:r w:rsidR="001210E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cilët nuk kanë të punësuar persona të tjerë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, për efekt t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zbatimit të këtij vendimi, veprojnë n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cil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sin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 struktur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s p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rgjegj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se.</w:t>
      </w:r>
    </w:p>
    <w:p w14:paraId="3BFA1F3E" w14:textId="77777777" w:rsidR="00FB71DF" w:rsidRPr="00EB6946" w:rsidRDefault="00F37FC3" w:rsidP="00ED170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3. 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Punonjësi</w:t>
      </w:r>
      <w:r w:rsidR="00D33E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apo struktura përgjegjëse kompetente, e përcaktuar sipas pikës 1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D33E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këtij vendimi, verifikon dhe përditëson listën e klientëve ekzistues, menjëherë nga marrja dijeni për aktet e shpalljeve nga strukturat përkatëse të Këshillit të Sigurimit të Kombeve të Bashkuara apo të organizatave ndërkombëtare ku Republika e Shqipërisë është palë, për t</w:t>
      </w:r>
      <w:r w:rsidR="00DD0B4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’</w:t>
      </w:r>
      <w:r w:rsidR="00D33E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u siguruar për të dhëna për fonde apo pasuri të tjera, veprime financiare, transaksione aktuale apo të mbetura në tentativë, si dhe përditëson proceset e brendshme për transaksionet në vijim apo për klientët e ardhshëm.</w:t>
      </w:r>
    </w:p>
    <w:p w14:paraId="3BFA1F3F" w14:textId="005F9997" w:rsidR="00FB71DF" w:rsidRPr="00EB6946" w:rsidRDefault="00F37FC3" w:rsidP="00ED170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4. </w:t>
      </w:r>
      <w:r w:rsidR="0041081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Nëse pas verifikimit, </w:t>
      </w:r>
      <w:r w:rsidR="007A3DAE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punonjësi</w:t>
      </w:r>
      <w:r w:rsidR="00DD0B4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apo struktura përgjegjëse</w:t>
      </w:r>
      <w:r w:rsidR="0041081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konstaton të dhëna për fonde apo pasuri të tjera, veprime financiare apo </w:t>
      </w:r>
      <w:r w:rsidR="008A381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transaksione</w:t>
      </w:r>
      <w:r w:rsidR="0041081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aktu</w:t>
      </w:r>
      <w:r w:rsidR="00DD0B4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ale ose të mbetura në tentativë apo raste të përputhjes s</w:t>
      </w:r>
      <w:r w:rsidR="0041081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ë akteve të shpalljes me listën e klientëve ekzistues, njofton menjëherë </w:t>
      </w:r>
      <w:r w:rsidR="00755C4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zyrtarisht </w:t>
      </w:r>
      <w:r w:rsidR="0041081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titullarin, administratorin apo përfaqësuesin ligjor të subjekteve të përcaktuara në pikën 1 të këtij vendimi, në</w:t>
      </w:r>
      <w:r w:rsidR="00755C4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varësi të formës së organiz</w:t>
      </w:r>
      <w:r w:rsidR="00DD0B4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i</w:t>
      </w:r>
      <w:r w:rsidR="00755C4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mit. 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Nd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rsa struktura p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rgjegj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se</w:t>
      </w:r>
      <w:r w:rsidR="00DD0B4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sipas pik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s 2 t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tij vendimi, vijon me ngrirjen e p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rkohshme t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DD0B4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f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ondeve, sipas </w:t>
      </w:r>
      <w:r w:rsidR="00DD0B4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kësaj 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pik</w:t>
      </w:r>
      <w:r w:rsidR="00DD0B4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e</w:t>
      </w:r>
      <w:r w:rsidR="00FB71D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3BFA1F40" w14:textId="141139B5" w:rsidR="00364702" w:rsidRPr="00EB6946" w:rsidRDefault="00F37FC3" w:rsidP="00ED170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5. </w:t>
      </w:r>
      <w:r w:rsidR="0036470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Titullari, administratori apo përfaqësuesi ligjor i subjektit, kur konfirmon plotësimin e kushteve sipas pikës 3 të këtij vendimi, nxjerr menjëherë vendimin e ngrirjes së përkohshme të fondeve apo pasurive të tjera të</w:t>
      </w:r>
      <w:r w:rsidR="00B7157B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personit/personave apo entit/</w:t>
      </w:r>
      <w:r w:rsidR="0036470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enteve të shpallura, pa u kushtëzuar nga nxjerrja e urdhrit të bllokimit të përkohshëm apo vendimit përkatës të Këshillit të Ministrave.</w:t>
      </w:r>
    </w:p>
    <w:p w14:paraId="3BFA1F41" w14:textId="77777777" w:rsidR="00E74B97" w:rsidRPr="00EB6946" w:rsidRDefault="00F37FC3" w:rsidP="00ED170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6. </w:t>
      </w:r>
      <w:r w:rsidR="00E74B97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Vendimi </w:t>
      </w:r>
      <w:r w:rsidR="009827A0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p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9827A0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</w:t>
      </w:r>
      <w:r w:rsidR="00E74B97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ngrirje</w:t>
      </w:r>
      <w:r w:rsidR="009827A0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n e</w:t>
      </w:r>
      <w:r w:rsidR="00E74B97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përkohshme të fondeve apo pasurive të tjera p</w:t>
      </w:r>
      <w:r w:rsidR="0083368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E74B97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rmban t</w:t>
      </w:r>
      <w:r w:rsidR="0083368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E74B97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</w:t>
      </w:r>
      <w:r w:rsidR="0083368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E74B97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nat e m</w:t>
      </w:r>
      <w:r w:rsidR="0083368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E74B97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poshtme:</w:t>
      </w:r>
    </w:p>
    <w:p w14:paraId="3BFA1F42" w14:textId="6BFC66F5" w:rsidR="00E74B97" w:rsidRPr="00EB6946" w:rsidRDefault="00E74B97" w:rsidP="00ED170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a)</w:t>
      </w:r>
      <w:r w:rsidR="008A381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B7157B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r w:rsidR="00AF2716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dhënat</w:t>
      </w:r>
      <w:r w:rsidR="0083368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identifikuese të</w:t>
      </w:r>
      <w:r w:rsidR="00AF2716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personit</w:t>
      </w:r>
      <w:r w:rsidR="001948B7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ose</w:t>
      </w:r>
      <w:r w:rsidR="00AF2716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personave apo entit</w:t>
      </w:r>
      <w:r w:rsidR="001948B7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ose</w:t>
      </w:r>
      <w:r w:rsidR="00AF2716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enteve të shpallura</w:t>
      </w:r>
      <w:r w:rsidR="00B479EB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3BFA1F43" w14:textId="02E37C0F" w:rsidR="00E74B97" w:rsidRPr="00EB6946" w:rsidRDefault="00E74B97" w:rsidP="00ED170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lastRenderedPageBreak/>
        <w:t>b)</w:t>
      </w:r>
      <w:r w:rsidR="008A381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B7157B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përmbledhje </w:t>
      </w:r>
      <w:r w:rsidR="00221C0B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ekzekutive </w:t>
      </w:r>
      <w:r w:rsidR="00B700BE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221C0B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rrethanave të faktit;</w:t>
      </w:r>
    </w:p>
    <w:p w14:paraId="3BFA1F44" w14:textId="2D5A3384" w:rsidR="00E74B97" w:rsidRPr="00EB6946" w:rsidRDefault="00E74B97" w:rsidP="00ED170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c)</w:t>
      </w:r>
      <w:r w:rsidR="008A381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611281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t</w:t>
      </w:r>
      <w:r w:rsidR="0083368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EB63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1220D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gjitha t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1220D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1220D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nat n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1220D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dispozicion p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1220D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</w:t>
      </w:r>
      <w:r w:rsidR="00E77F5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rasti</w:t>
      </w:r>
      <w:r w:rsidR="001220D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n e</w:t>
      </w:r>
      <w:r w:rsidR="00E77F5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B63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ngrirjes s</w:t>
      </w:r>
      <w:r w:rsidR="0083368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EB63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</w:t>
      </w:r>
      <w:r w:rsidR="0083368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EB63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rkohshme, p</w:t>
      </w:r>
      <w:r w:rsidR="0083368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EB63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rfshir</w:t>
      </w:r>
      <w:r w:rsidR="0083368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EB63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transaksionet e mbetura n</w:t>
      </w:r>
      <w:r w:rsidR="0083368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EB63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tentativ</w:t>
      </w:r>
      <w:r w:rsidR="0083368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3BFA1F45" w14:textId="1F2B1366" w:rsidR="00C67239" w:rsidRPr="00EB6946" w:rsidRDefault="00E74B97" w:rsidP="00ED170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ç)</w:t>
      </w:r>
      <w:r w:rsidR="008A381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611281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datën </w:t>
      </w:r>
      <w:r w:rsidR="00924BF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dhe vendin</w:t>
      </w:r>
      <w:r w:rsidR="00E77F5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 marrjes s</w:t>
      </w:r>
      <w:r w:rsidR="0053493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E77F5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vendimit</w:t>
      </w:r>
      <w:r w:rsidR="00924BF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, si</w:t>
      </w:r>
      <w:r w:rsidR="00E77F5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dhe </w:t>
      </w:r>
      <w:r w:rsidR="00924BF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periudh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924BF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n kohore gjat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924BF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924BF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cil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924BF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s vendimi do t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924BF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ket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924BF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fuqi</w:t>
      </w:r>
      <w:r w:rsidR="00E77F5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;</w:t>
      </w:r>
    </w:p>
    <w:p w14:paraId="3BFA1F46" w14:textId="1587CEF4" w:rsidR="00C67239" w:rsidRPr="00EB6946" w:rsidRDefault="00C67239" w:rsidP="00ED170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d)</w:t>
      </w:r>
      <w:r w:rsidR="008A381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611281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të </w:t>
      </w: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dh</w:t>
      </w:r>
      <w:r w:rsidR="0083368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nat </w:t>
      </w:r>
      <w:r w:rsidR="00D37613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zyrtare t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kontaktit t</w:t>
      </w:r>
      <w:r w:rsidR="0083368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E77F5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s</w:t>
      </w:r>
      <w:r w:rsidR="0053493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ubjektit apo </w:t>
      </w:r>
      <w:r w:rsidR="00E77F5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institucion</w:t>
      </w:r>
      <w:r w:rsidR="0053493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it </w:t>
      </w:r>
      <w:r w:rsidR="00E77F5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q</w:t>
      </w:r>
      <w:r w:rsidR="0053493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E77F5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ka marr</w:t>
      </w:r>
      <w:r w:rsidR="0053493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E77F5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vendimin</w:t>
      </w:r>
      <w:r w:rsidR="0053493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3BFA1F47" w14:textId="63A25687" w:rsidR="005A3669" w:rsidRPr="00EB6946" w:rsidRDefault="00FB71DF" w:rsidP="00ED170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7</w:t>
      </w:r>
      <w:r w:rsidR="009A278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</w:t>
      </w:r>
      <w:r w:rsidR="00275FF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Subjektet, institucionet dhe personat e parashikuar në nenin 10</w:t>
      </w:r>
      <w:r w:rsidR="005E07C9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/1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275FF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ligjit nr.</w:t>
      </w:r>
      <w:r w:rsidR="008A381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275FF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157/2013, të ndryshuar, njoftojnë </w:t>
      </w:r>
      <w:r w:rsidR="006B6C2F" w:rsidRPr="00EB6946">
        <w:rPr>
          <w:rFonts w:ascii="Garamond" w:hAnsi="Garamond"/>
          <w:i/>
          <w:color w:val="000000" w:themeColor="text1"/>
          <w:sz w:val="24"/>
          <w:szCs w:val="24"/>
          <w:lang w:val="sq-AL"/>
        </w:rPr>
        <w:t>Agjencinë e Inteligjencës Financiare</w:t>
      </w:r>
      <w:r w:rsidR="00275FF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në rrugë elektronike dhe shkresore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275FF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brenda 24 </w:t>
      </w:r>
      <w:r w:rsidR="00DD0B4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(njëzet e katër) </w:t>
      </w:r>
      <w:r w:rsidR="00275FF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orëve nga data e nxjerrjes së vendimit për ngrirjen e përkohshme të fondeve apo </w:t>
      </w:r>
      <w:r w:rsidR="00EB4876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pasurive</w:t>
      </w:r>
      <w:r w:rsidR="00275FF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të tjera të personave ose enteve të shpallura.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Subjektet e </w:t>
      </w:r>
      <w:r w:rsidR="00194958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sip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194958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p</w:t>
      </w:r>
      <w:r w:rsidR="00DD0B4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rmendura</w:t>
      </w:r>
      <w:r w:rsidR="00194958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zbatojn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194958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udh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194958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zimet e </w:t>
      </w:r>
      <w:r w:rsidR="005E07C9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Drejtoris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5E07C9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5E07C9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5E07C9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rgjithshme t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5E07C9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Parandalimit t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5E07C9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Pastrimit t</w:t>
      </w:r>
      <w:r w:rsidR="00386A6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5E07C9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Parave </w:t>
      </w:r>
      <w:r w:rsidR="00194958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p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194958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 çdo rast.</w:t>
      </w:r>
    </w:p>
    <w:p w14:paraId="3BFA1F48" w14:textId="5409901D" w:rsidR="00EF19B2" w:rsidRPr="00EB6946" w:rsidRDefault="00FB71DF" w:rsidP="00ED170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8</w:t>
      </w:r>
      <w:r w:rsidR="005B0320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</w:t>
      </w:r>
      <w:r w:rsidR="006B6C2F" w:rsidRPr="00EB6946">
        <w:rPr>
          <w:rFonts w:ascii="Garamond" w:hAnsi="Garamond"/>
          <w:i/>
          <w:color w:val="000000" w:themeColor="text1"/>
          <w:sz w:val="24"/>
          <w:szCs w:val="24"/>
          <w:lang w:val="sq-AL"/>
        </w:rPr>
        <w:t>Agjencia e Inteligjencës Financiare</w:t>
      </w:r>
      <w:r w:rsidR="002F38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brenda 72 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(shtat</w:t>
      </w:r>
      <w:r w:rsidR="00DD0B4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dhjet</w:t>
      </w:r>
      <w:r w:rsidR="00DD0B4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e dy) </w:t>
      </w:r>
      <w:r w:rsidR="002F38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or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2F38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ve nga marrja e</w:t>
      </w:r>
      <w:r w:rsidR="00D55D4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njoftimit</w:t>
      </w:r>
      <w:r w:rsidR="004F55C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D55D4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sipas</w:t>
      </w:r>
      <w:r w:rsidR="002F38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m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2F38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nyr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D55D4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 së </w:t>
      </w:r>
      <w:r w:rsidR="002F38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p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2F38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rcaktuar n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2F38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pik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2F38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n 6 t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2F38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k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2F38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tij vendimi,</w:t>
      </w:r>
      <w:r w:rsidR="00951346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F04BF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i propozon mi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nistrit përgjegjës për financat</w:t>
      </w:r>
      <w:r w:rsidR="00F04BFD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907321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nxjerrjen e </w:t>
      </w:r>
      <w:r w:rsidR="00937993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urdhrit</w:t>
      </w:r>
      <w:r w:rsidR="00C92BE0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</w:t>
      </w:r>
      <w:r w:rsidR="00937993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C92BE0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bllokimit</w:t>
      </w:r>
      <w:r w:rsidR="00907321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</w:t>
      </w:r>
      <w:r w:rsidR="00937993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907321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</w:t>
      </w:r>
      <w:r w:rsidR="00937993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BE478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rkohsh</w:t>
      </w:r>
      <w:r w:rsidR="00937993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BE478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m</w:t>
      </w:r>
      <w:r w:rsidR="004B163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2F38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n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2F38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p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2F38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rputhje me parashikimet e legjislacionit n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2F38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fuqi p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2F38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 masat kund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2F385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r </w:t>
      </w:r>
      <w:r w:rsidR="004B163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financimit të terrorizmit</w:t>
      </w:r>
      <w:r w:rsidR="00BE478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3BFA1F49" w14:textId="696D58B6" w:rsidR="00084A89" w:rsidRPr="00EB6946" w:rsidRDefault="00FB71DF" w:rsidP="00ED170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9</w:t>
      </w:r>
      <w:r w:rsidR="00195E37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. </w:t>
      </w:r>
      <w:r w:rsidR="00704339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Ngarkohen </w:t>
      </w:r>
      <w:r w:rsidR="006B6C2F" w:rsidRPr="00EB6946">
        <w:rPr>
          <w:rFonts w:ascii="Garamond" w:hAnsi="Garamond"/>
          <w:i/>
          <w:color w:val="000000" w:themeColor="text1"/>
          <w:sz w:val="24"/>
          <w:szCs w:val="24"/>
          <w:lang w:val="sq-AL"/>
        </w:rPr>
        <w:t>Agjencia e Inteligjencës Financiare</w:t>
      </w:r>
      <w:r w:rsidR="00524EE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6D1F28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organet përgjegjëse për zbatimin e masave kundër financimit të terrorizmit</w:t>
      </w:r>
      <w:r w:rsidR="006D1769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, </w:t>
      </w:r>
      <w:r w:rsidR="006D1F28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subjektet apo institucionet raportuese</w:t>
      </w:r>
      <w:r w:rsidR="00DE3560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, si dhe</w:t>
      </w:r>
      <w:r w:rsidR="003536D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çdo person</w:t>
      </w:r>
      <w:r w:rsidR="00D55D4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tjetër</w:t>
      </w:r>
      <w:r w:rsidR="002F1CF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i p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2F1CF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rcaktuar n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2F1CF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nenet 7 dhe 10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2F1CF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t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ligjit nr.</w:t>
      </w:r>
      <w:r w:rsidR="008A3815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2F1CF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157/2013, t</w:t>
      </w:r>
      <w:r w:rsidR="00A21D04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2F1CF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</w:t>
      </w:r>
      <w:r w:rsidR="00DD0B4C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, për zbatimin e këtij vendimi</w:t>
      </w:r>
      <w:r w:rsidR="002F1CFF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3BFA1F4A" w14:textId="77777777" w:rsidR="005E07C9" w:rsidRPr="00EB6946" w:rsidRDefault="00196718" w:rsidP="00ED170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Ky vendim hyn në fuqi pas botimit në </w:t>
      </w:r>
      <w:r w:rsidR="00F23572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F</w:t>
      </w: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letoren </w:t>
      </w:r>
      <w:r w:rsidR="003C1C76"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Zyrtare</w:t>
      </w: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.</w:t>
      </w:r>
    </w:p>
    <w:p w14:paraId="3BFA1F4B" w14:textId="77777777" w:rsidR="00F23572" w:rsidRPr="00EB6946" w:rsidRDefault="00F23572" w:rsidP="00ED1704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3BFA1F4C" w14:textId="77777777" w:rsidR="00F23572" w:rsidRPr="00EB6946" w:rsidRDefault="00F37FC3" w:rsidP="00F37FC3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color w:val="000000" w:themeColor="text1"/>
          <w:sz w:val="24"/>
          <w:szCs w:val="24"/>
          <w:lang w:val="sq-AL"/>
        </w:rPr>
        <w:t>KRYEMINISTËR</w:t>
      </w:r>
    </w:p>
    <w:p w14:paraId="3BFA1F4D" w14:textId="77777777" w:rsidR="00F37FC3" w:rsidRPr="00EB6946" w:rsidRDefault="00F37FC3" w:rsidP="00F37FC3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EB6946">
        <w:rPr>
          <w:rFonts w:ascii="Garamond" w:hAnsi="Garamond"/>
          <w:b/>
          <w:color w:val="000000" w:themeColor="text1"/>
          <w:sz w:val="24"/>
          <w:szCs w:val="24"/>
          <w:lang w:val="sq-AL"/>
        </w:rPr>
        <w:t>Edi Rama</w:t>
      </w:r>
    </w:p>
    <w:sectPr w:rsidR="00F37FC3" w:rsidRPr="00EB6946" w:rsidSect="00F23572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01EFAF" w14:textId="77777777" w:rsidR="00DD4ABC" w:rsidRDefault="00DD4ABC" w:rsidP="000B36FE">
      <w:pPr>
        <w:spacing w:after="0" w:line="240" w:lineRule="auto"/>
      </w:pPr>
      <w:r>
        <w:separator/>
      </w:r>
    </w:p>
  </w:endnote>
  <w:endnote w:type="continuationSeparator" w:id="0">
    <w:p w14:paraId="7E7AABD2" w14:textId="77777777" w:rsidR="00DD4ABC" w:rsidRDefault="00DD4ABC" w:rsidP="000B36FE">
      <w:pPr>
        <w:spacing w:after="0" w:line="240" w:lineRule="auto"/>
      </w:pPr>
      <w:r>
        <w:continuationSeparator/>
      </w:r>
    </w:p>
  </w:endnote>
  <w:endnote w:type="continuationNotice" w:id="1">
    <w:p w14:paraId="0539AA75" w14:textId="77777777" w:rsidR="00DD4ABC" w:rsidRDefault="00DD4A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36827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FA1F52" w14:textId="77777777" w:rsidR="008A3815" w:rsidRDefault="008A381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F55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FA1F53" w14:textId="77777777" w:rsidR="008A3815" w:rsidRDefault="008A38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08639" w14:textId="77777777" w:rsidR="00DD4ABC" w:rsidRDefault="00DD4ABC" w:rsidP="000B36FE">
      <w:pPr>
        <w:spacing w:after="0" w:line="240" w:lineRule="auto"/>
      </w:pPr>
      <w:r>
        <w:separator/>
      </w:r>
    </w:p>
  </w:footnote>
  <w:footnote w:type="continuationSeparator" w:id="0">
    <w:p w14:paraId="135A2903" w14:textId="77777777" w:rsidR="00DD4ABC" w:rsidRDefault="00DD4ABC" w:rsidP="000B36FE">
      <w:pPr>
        <w:spacing w:after="0" w:line="240" w:lineRule="auto"/>
      </w:pPr>
      <w:r>
        <w:continuationSeparator/>
      </w:r>
    </w:p>
  </w:footnote>
  <w:footnote w:type="continuationNotice" w:id="1">
    <w:p w14:paraId="3C9F3FB5" w14:textId="77777777" w:rsidR="00DD4ABC" w:rsidRDefault="00DD4AB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C037A"/>
    <w:multiLevelType w:val="hybridMultilevel"/>
    <w:tmpl w:val="BBD45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E1764"/>
    <w:multiLevelType w:val="hybridMultilevel"/>
    <w:tmpl w:val="23CC9BA8"/>
    <w:lvl w:ilvl="0" w:tplc="101C43C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319BF"/>
    <w:multiLevelType w:val="hybridMultilevel"/>
    <w:tmpl w:val="8FA66928"/>
    <w:lvl w:ilvl="0" w:tplc="BFFA6D7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F2E9E"/>
    <w:multiLevelType w:val="hybridMultilevel"/>
    <w:tmpl w:val="EA960966"/>
    <w:lvl w:ilvl="0" w:tplc="D0F85FF6">
      <w:start w:val="1"/>
      <w:numFmt w:val="decimal"/>
      <w:lvlText w:val="%1."/>
      <w:lvlJc w:val="left"/>
      <w:pPr>
        <w:ind w:left="720" w:hanging="360"/>
      </w:pPr>
      <w:rPr>
        <w:rFonts w:ascii="Garamond" w:eastAsiaTheme="minorHAnsi" w:hAnsi="Garamond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71183E"/>
    <w:multiLevelType w:val="hybridMultilevel"/>
    <w:tmpl w:val="A79A5EFC"/>
    <w:lvl w:ilvl="0" w:tplc="B3765AC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8E794E"/>
    <w:multiLevelType w:val="hybridMultilevel"/>
    <w:tmpl w:val="02A6DC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CF1FB6"/>
    <w:multiLevelType w:val="hybridMultilevel"/>
    <w:tmpl w:val="363AC9FC"/>
    <w:lvl w:ilvl="0" w:tplc="3F8AFD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A752D9"/>
    <w:multiLevelType w:val="hybridMultilevel"/>
    <w:tmpl w:val="E168F1E0"/>
    <w:lvl w:ilvl="0" w:tplc="D64821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0C94"/>
    <w:rsid w:val="00002EC7"/>
    <w:rsid w:val="00003CF5"/>
    <w:rsid w:val="0001733F"/>
    <w:rsid w:val="00017645"/>
    <w:rsid w:val="00020A38"/>
    <w:rsid w:val="0002329C"/>
    <w:rsid w:val="00023456"/>
    <w:rsid w:val="00030041"/>
    <w:rsid w:val="00046255"/>
    <w:rsid w:val="000505FD"/>
    <w:rsid w:val="00064522"/>
    <w:rsid w:val="00084A89"/>
    <w:rsid w:val="000949FE"/>
    <w:rsid w:val="000A20D8"/>
    <w:rsid w:val="000B36FE"/>
    <w:rsid w:val="000B446F"/>
    <w:rsid w:val="000B6F4F"/>
    <w:rsid w:val="000C2B7F"/>
    <w:rsid w:val="000C396A"/>
    <w:rsid w:val="000D527C"/>
    <w:rsid w:val="000E5476"/>
    <w:rsid w:val="000F2CA6"/>
    <w:rsid w:val="000F502B"/>
    <w:rsid w:val="000F7ECE"/>
    <w:rsid w:val="00112091"/>
    <w:rsid w:val="001210EF"/>
    <w:rsid w:val="001220DD"/>
    <w:rsid w:val="0013735F"/>
    <w:rsid w:val="00143122"/>
    <w:rsid w:val="00143D0E"/>
    <w:rsid w:val="0015176E"/>
    <w:rsid w:val="0016292A"/>
    <w:rsid w:val="00163794"/>
    <w:rsid w:val="00164959"/>
    <w:rsid w:val="00165BE0"/>
    <w:rsid w:val="001709E9"/>
    <w:rsid w:val="00171BB6"/>
    <w:rsid w:val="00171CCF"/>
    <w:rsid w:val="001802C2"/>
    <w:rsid w:val="00180614"/>
    <w:rsid w:val="001928F5"/>
    <w:rsid w:val="001948B7"/>
    <w:rsid w:val="00194958"/>
    <w:rsid w:val="00195E37"/>
    <w:rsid w:val="00196718"/>
    <w:rsid w:val="001A4015"/>
    <w:rsid w:val="001B65F7"/>
    <w:rsid w:val="001C256B"/>
    <w:rsid w:val="001C3362"/>
    <w:rsid w:val="001D2D53"/>
    <w:rsid w:val="001D6590"/>
    <w:rsid w:val="00207375"/>
    <w:rsid w:val="00215E99"/>
    <w:rsid w:val="00221C0B"/>
    <w:rsid w:val="00233EF2"/>
    <w:rsid w:val="0025239B"/>
    <w:rsid w:val="0026133E"/>
    <w:rsid w:val="00272502"/>
    <w:rsid w:val="0027589A"/>
    <w:rsid w:val="00275FF2"/>
    <w:rsid w:val="00284E88"/>
    <w:rsid w:val="002852CB"/>
    <w:rsid w:val="002913F9"/>
    <w:rsid w:val="00293CA5"/>
    <w:rsid w:val="002A06B3"/>
    <w:rsid w:val="002B7418"/>
    <w:rsid w:val="002C7F38"/>
    <w:rsid w:val="002F1CFF"/>
    <w:rsid w:val="002F385C"/>
    <w:rsid w:val="003065ED"/>
    <w:rsid w:val="00321916"/>
    <w:rsid w:val="0033756D"/>
    <w:rsid w:val="0034119D"/>
    <w:rsid w:val="00344003"/>
    <w:rsid w:val="0034588A"/>
    <w:rsid w:val="003536D4"/>
    <w:rsid w:val="00364702"/>
    <w:rsid w:val="0036488F"/>
    <w:rsid w:val="00366BAC"/>
    <w:rsid w:val="00370C94"/>
    <w:rsid w:val="00376EB3"/>
    <w:rsid w:val="00386A65"/>
    <w:rsid w:val="00393AEF"/>
    <w:rsid w:val="00395F41"/>
    <w:rsid w:val="00397F49"/>
    <w:rsid w:val="003A0D10"/>
    <w:rsid w:val="003C1C76"/>
    <w:rsid w:val="003D21DD"/>
    <w:rsid w:val="003D41FB"/>
    <w:rsid w:val="003E2010"/>
    <w:rsid w:val="003F01DD"/>
    <w:rsid w:val="00402FFF"/>
    <w:rsid w:val="00403E61"/>
    <w:rsid w:val="0041081C"/>
    <w:rsid w:val="00420B01"/>
    <w:rsid w:val="00423EA5"/>
    <w:rsid w:val="00430C03"/>
    <w:rsid w:val="004427AF"/>
    <w:rsid w:val="00446860"/>
    <w:rsid w:val="004506AA"/>
    <w:rsid w:val="004547EE"/>
    <w:rsid w:val="00464AE7"/>
    <w:rsid w:val="00480CD7"/>
    <w:rsid w:val="004817DC"/>
    <w:rsid w:val="00484A9C"/>
    <w:rsid w:val="00495C99"/>
    <w:rsid w:val="004A03DC"/>
    <w:rsid w:val="004A3C1F"/>
    <w:rsid w:val="004B1635"/>
    <w:rsid w:val="004C7FCE"/>
    <w:rsid w:val="004E69DA"/>
    <w:rsid w:val="004F55C5"/>
    <w:rsid w:val="005008DD"/>
    <w:rsid w:val="00507A2B"/>
    <w:rsid w:val="00512428"/>
    <w:rsid w:val="00520917"/>
    <w:rsid w:val="00524EEF"/>
    <w:rsid w:val="0053493C"/>
    <w:rsid w:val="00555543"/>
    <w:rsid w:val="00561C7B"/>
    <w:rsid w:val="00570178"/>
    <w:rsid w:val="005A3669"/>
    <w:rsid w:val="005A6F01"/>
    <w:rsid w:val="005B0320"/>
    <w:rsid w:val="005B4508"/>
    <w:rsid w:val="005D276C"/>
    <w:rsid w:val="005D6C6D"/>
    <w:rsid w:val="005E07C9"/>
    <w:rsid w:val="005F6FE2"/>
    <w:rsid w:val="00611281"/>
    <w:rsid w:val="00623BA2"/>
    <w:rsid w:val="00644BF7"/>
    <w:rsid w:val="00645A62"/>
    <w:rsid w:val="00654D45"/>
    <w:rsid w:val="0066030C"/>
    <w:rsid w:val="006607F0"/>
    <w:rsid w:val="00663D49"/>
    <w:rsid w:val="006644AA"/>
    <w:rsid w:val="00670CE4"/>
    <w:rsid w:val="006812C0"/>
    <w:rsid w:val="0069102D"/>
    <w:rsid w:val="00693557"/>
    <w:rsid w:val="006B1DD1"/>
    <w:rsid w:val="006B5E9A"/>
    <w:rsid w:val="006B6C2F"/>
    <w:rsid w:val="006B73B2"/>
    <w:rsid w:val="006C331F"/>
    <w:rsid w:val="006D1769"/>
    <w:rsid w:val="006D1F28"/>
    <w:rsid w:val="006E5FCD"/>
    <w:rsid w:val="006F5156"/>
    <w:rsid w:val="00704339"/>
    <w:rsid w:val="00711AD6"/>
    <w:rsid w:val="00713A9A"/>
    <w:rsid w:val="0071634C"/>
    <w:rsid w:val="00717C6D"/>
    <w:rsid w:val="00731DBC"/>
    <w:rsid w:val="00754740"/>
    <w:rsid w:val="00755C4F"/>
    <w:rsid w:val="007810A5"/>
    <w:rsid w:val="007831F7"/>
    <w:rsid w:val="007A3DAE"/>
    <w:rsid w:val="007B20F6"/>
    <w:rsid w:val="007B610D"/>
    <w:rsid w:val="007E1945"/>
    <w:rsid w:val="007E42E6"/>
    <w:rsid w:val="008003FD"/>
    <w:rsid w:val="00806E41"/>
    <w:rsid w:val="00833684"/>
    <w:rsid w:val="008342C8"/>
    <w:rsid w:val="00847C9E"/>
    <w:rsid w:val="008736D9"/>
    <w:rsid w:val="00893FEA"/>
    <w:rsid w:val="0089493E"/>
    <w:rsid w:val="008A17F4"/>
    <w:rsid w:val="008A2323"/>
    <w:rsid w:val="008A3815"/>
    <w:rsid w:val="008C068A"/>
    <w:rsid w:val="008C558B"/>
    <w:rsid w:val="008D616E"/>
    <w:rsid w:val="008F2AE7"/>
    <w:rsid w:val="008F4661"/>
    <w:rsid w:val="00904619"/>
    <w:rsid w:val="00906CF2"/>
    <w:rsid w:val="00907321"/>
    <w:rsid w:val="009137A0"/>
    <w:rsid w:val="0091741A"/>
    <w:rsid w:val="00924BF4"/>
    <w:rsid w:val="00924E11"/>
    <w:rsid w:val="0093367F"/>
    <w:rsid w:val="00933D00"/>
    <w:rsid w:val="00937993"/>
    <w:rsid w:val="00941600"/>
    <w:rsid w:val="00946ADE"/>
    <w:rsid w:val="00947C6A"/>
    <w:rsid w:val="00947CDF"/>
    <w:rsid w:val="00951346"/>
    <w:rsid w:val="00962F79"/>
    <w:rsid w:val="0097007B"/>
    <w:rsid w:val="009753EE"/>
    <w:rsid w:val="00981643"/>
    <w:rsid w:val="009827A0"/>
    <w:rsid w:val="009845D9"/>
    <w:rsid w:val="0099331F"/>
    <w:rsid w:val="009A2785"/>
    <w:rsid w:val="009A50D1"/>
    <w:rsid w:val="009B187A"/>
    <w:rsid w:val="009C55EE"/>
    <w:rsid w:val="009F0DD2"/>
    <w:rsid w:val="009F32D3"/>
    <w:rsid w:val="009F5DA2"/>
    <w:rsid w:val="00A14E00"/>
    <w:rsid w:val="00A21D04"/>
    <w:rsid w:val="00A268AA"/>
    <w:rsid w:val="00A26F20"/>
    <w:rsid w:val="00A445E6"/>
    <w:rsid w:val="00A6413A"/>
    <w:rsid w:val="00A70615"/>
    <w:rsid w:val="00AA263F"/>
    <w:rsid w:val="00AA72F3"/>
    <w:rsid w:val="00AC4B5D"/>
    <w:rsid w:val="00AD20C1"/>
    <w:rsid w:val="00AE00A6"/>
    <w:rsid w:val="00AF2716"/>
    <w:rsid w:val="00AF2744"/>
    <w:rsid w:val="00AF63D7"/>
    <w:rsid w:val="00B11DFE"/>
    <w:rsid w:val="00B205BC"/>
    <w:rsid w:val="00B30899"/>
    <w:rsid w:val="00B34ABA"/>
    <w:rsid w:val="00B44B66"/>
    <w:rsid w:val="00B465C0"/>
    <w:rsid w:val="00B46DA6"/>
    <w:rsid w:val="00B479EB"/>
    <w:rsid w:val="00B55B12"/>
    <w:rsid w:val="00B700BE"/>
    <w:rsid w:val="00B7157B"/>
    <w:rsid w:val="00B739A6"/>
    <w:rsid w:val="00B96EC0"/>
    <w:rsid w:val="00BB0869"/>
    <w:rsid w:val="00BB79F1"/>
    <w:rsid w:val="00BC485F"/>
    <w:rsid w:val="00BD031A"/>
    <w:rsid w:val="00BE4785"/>
    <w:rsid w:val="00BF4815"/>
    <w:rsid w:val="00C0487F"/>
    <w:rsid w:val="00C17201"/>
    <w:rsid w:val="00C2104B"/>
    <w:rsid w:val="00C2372E"/>
    <w:rsid w:val="00C329F8"/>
    <w:rsid w:val="00C56BC7"/>
    <w:rsid w:val="00C67239"/>
    <w:rsid w:val="00C8606C"/>
    <w:rsid w:val="00C87B68"/>
    <w:rsid w:val="00C92BE0"/>
    <w:rsid w:val="00C93DF0"/>
    <w:rsid w:val="00CA629A"/>
    <w:rsid w:val="00CA670E"/>
    <w:rsid w:val="00CB0BCC"/>
    <w:rsid w:val="00CB5144"/>
    <w:rsid w:val="00CC21AE"/>
    <w:rsid w:val="00CC4FBF"/>
    <w:rsid w:val="00CD3C8F"/>
    <w:rsid w:val="00CD69AA"/>
    <w:rsid w:val="00CE1322"/>
    <w:rsid w:val="00D11CDC"/>
    <w:rsid w:val="00D12806"/>
    <w:rsid w:val="00D14321"/>
    <w:rsid w:val="00D14AE4"/>
    <w:rsid w:val="00D22A00"/>
    <w:rsid w:val="00D32EE8"/>
    <w:rsid w:val="00D33E65"/>
    <w:rsid w:val="00D355A6"/>
    <w:rsid w:val="00D37613"/>
    <w:rsid w:val="00D40733"/>
    <w:rsid w:val="00D47C24"/>
    <w:rsid w:val="00D55D4F"/>
    <w:rsid w:val="00D63C5E"/>
    <w:rsid w:val="00D70DF1"/>
    <w:rsid w:val="00D81198"/>
    <w:rsid w:val="00D97B23"/>
    <w:rsid w:val="00DA5BA6"/>
    <w:rsid w:val="00DC59B0"/>
    <w:rsid w:val="00DC62EC"/>
    <w:rsid w:val="00DD0057"/>
    <w:rsid w:val="00DD0B4C"/>
    <w:rsid w:val="00DD49F7"/>
    <w:rsid w:val="00DD4ABC"/>
    <w:rsid w:val="00DD6FA2"/>
    <w:rsid w:val="00DD7E7C"/>
    <w:rsid w:val="00DE3560"/>
    <w:rsid w:val="00DF2CF9"/>
    <w:rsid w:val="00DF4032"/>
    <w:rsid w:val="00DF41E1"/>
    <w:rsid w:val="00E12805"/>
    <w:rsid w:val="00E16E72"/>
    <w:rsid w:val="00E21AA4"/>
    <w:rsid w:val="00E27B03"/>
    <w:rsid w:val="00E318B4"/>
    <w:rsid w:val="00E37B9B"/>
    <w:rsid w:val="00E74B97"/>
    <w:rsid w:val="00E767AE"/>
    <w:rsid w:val="00E77F5D"/>
    <w:rsid w:val="00EA4B56"/>
    <w:rsid w:val="00EB3548"/>
    <w:rsid w:val="00EB4876"/>
    <w:rsid w:val="00EB635C"/>
    <w:rsid w:val="00EB6946"/>
    <w:rsid w:val="00EC12F4"/>
    <w:rsid w:val="00ED1704"/>
    <w:rsid w:val="00ED4690"/>
    <w:rsid w:val="00EE1EE8"/>
    <w:rsid w:val="00EE3D98"/>
    <w:rsid w:val="00EE738D"/>
    <w:rsid w:val="00EF19B2"/>
    <w:rsid w:val="00F00580"/>
    <w:rsid w:val="00F0398B"/>
    <w:rsid w:val="00F04BFD"/>
    <w:rsid w:val="00F23572"/>
    <w:rsid w:val="00F37FC3"/>
    <w:rsid w:val="00F53734"/>
    <w:rsid w:val="00F71612"/>
    <w:rsid w:val="00F73BDC"/>
    <w:rsid w:val="00F80EF4"/>
    <w:rsid w:val="00F8647D"/>
    <w:rsid w:val="00F946FB"/>
    <w:rsid w:val="00F94CD4"/>
    <w:rsid w:val="00FA26E8"/>
    <w:rsid w:val="00FA3812"/>
    <w:rsid w:val="00FA6EA3"/>
    <w:rsid w:val="00FA7E68"/>
    <w:rsid w:val="00FB09AE"/>
    <w:rsid w:val="00FB2FB0"/>
    <w:rsid w:val="00FB39B5"/>
    <w:rsid w:val="00FB71DF"/>
    <w:rsid w:val="00FC22EB"/>
    <w:rsid w:val="00FD55C9"/>
    <w:rsid w:val="00FE00C6"/>
    <w:rsid w:val="00FE2EED"/>
    <w:rsid w:val="00FE5825"/>
    <w:rsid w:val="00FF15D5"/>
    <w:rsid w:val="00FF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A1F33"/>
  <w15:docId w15:val="{1742FF97-7C32-4EE0-8D29-2B65BACD3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671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96718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  <w:lang w:val="en-US"/>
    </w:rPr>
  </w:style>
  <w:style w:type="character" w:customStyle="1" w:styleId="ParagrafiChar">
    <w:name w:val="Paragrafi Char"/>
    <w:link w:val="Paragrafi"/>
    <w:locked/>
    <w:rsid w:val="00196718"/>
    <w:rPr>
      <w:rFonts w:ascii="CG Times" w:eastAsia="MS Mincho" w:hAnsi="CG Times" w:cs="CG Times"/>
      <w:lang w:val="en-US"/>
    </w:rPr>
  </w:style>
  <w:style w:type="paragraph" w:styleId="ListParagraph">
    <w:name w:val="List Paragraph"/>
    <w:aliases w:val="Normal 1,Dot pt,No Spacing1,List Paragraph Char Char Char,Indicator Text,Numbered Para 1,List Paragraph à moi,TOC style,lp1,Bullet OSM,Proposal Bullet List,Welt L Char,Welt L,Bullet List,FooterText,numbered,Paragraphe de liste1,列出段落,列出段落1"/>
    <w:basedOn w:val="Normal"/>
    <w:link w:val="ListParagraphChar"/>
    <w:uiPriority w:val="34"/>
    <w:qFormat/>
    <w:rsid w:val="00196718"/>
    <w:pPr>
      <w:ind w:left="720"/>
      <w:contextualSpacing/>
    </w:pPr>
  </w:style>
  <w:style w:type="character" w:customStyle="1" w:styleId="ListParagraphChar">
    <w:name w:val="List Paragraph Char"/>
    <w:aliases w:val="Normal 1 Char,Dot pt Char,No Spacing1 Char,List Paragraph Char Char Char Char,Indicator Text Char,Numbered Para 1 Char,List Paragraph à moi Char,TOC style Char,lp1 Char,Bullet OSM Char,Proposal Bullet List Char,Welt L Char Char"/>
    <w:basedOn w:val="DefaultParagraphFont"/>
    <w:link w:val="ListParagraph"/>
    <w:uiPriority w:val="34"/>
    <w:locked/>
    <w:rsid w:val="00196718"/>
    <w:rPr>
      <w:lang w:val="en-US"/>
    </w:rPr>
  </w:style>
  <w:style w:type="character" w:styleId="Hyperlink">
    <w:name w:val="Hyperlink"/>
    <w:basedOn w:val="DefaultParagraphFont"/>
    <w:uiPriority w:val="99"/>
    <w:unhideWhenUsed/>
    <w:rsid w:val="008C558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7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7B03"/>
    <w:rPr>
      <w:rFonts w:ascii="Tahoma" w:hAnsi="Tahoma" w:cs="Tahoma"/>
      <w:sz w:val="16"/>
      <w:szCs w:val="1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F32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32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32D3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32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32D3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020A38"/>
    <w:pPr>
      <w:spacing w:after="0" w:line="240" w:lineRule="auto"/>
    </w:pPr>
    <w:rPr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B36F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B36FE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B36FE"/>
    <w:rPr>
      <w:vertAlign w:val="superscript"/>
    </w:rPr>
  </w:style>
  <w:style w:type="paragraph" w:styleId="NormalWeb">
    <w:name w:val="Normal (Web)"/>
    <w:basedOn w:val="Normal"/>
    <w:unhideWhenUsed/>
    <w:rsid w:val="00B46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C172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720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C172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7201"/>
    <w:rPr>
      <w:lang w:val="en-US"/>
    </w:rPr>
  </w:style>
  <w:style w:type="paragraph" w:customStyle="1" w:styleId="Akti">
    <w:name w:val="Akti"/>
    <w:link w:val="AktiChar"/>
    <w:rsid w:val="00C17201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</w:rPr>
  </w:style>
  <w:style w:type="character" w:customStyle="1" w:styleId="AktiChar">
    <w:name w:val="Akti Char"/>
    <w:basedOn w:val="DefaultParagraphFont"/>
    <w:link w:val="Akti"/>
    <w:rsid w:val="00C17201"/>
    <w:rPr>
      <w:rFonts w:ascii="CG Times" w:eastAsia="MS Mincho" w:hAnsi="CG Times" w:cs="CG Times"/>
      <w:b/>
      <w:bCs/>
      <w:cap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53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C131385A9F4DAA9A81EB13467661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C131385A9F4DAA9A81EB13467661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538</Nr_x002e__x0020_akti>
    <Data_x0020_e_x0020_Krijimit xmlns="0e656187-b300-4fb0-8bf4-3a50f872073c">2022-08-02T10:24:43Z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përcaktimin e rregullave dhe të procedurave të detajuara për ngrirjen e përkohshme të fondeve apo të pasurive të tjera personale ose enteve të shpallura nga strukturat përkatëse të Këshillit të Sigurimit të Kombeve të Bashkuara apo  organizatat ndërkombëtare ku Republika e Shqipërisë është palë</Titulli>
    <Modifikuesi xmlns="0e656187-b300-4fb0-8bf4-3a50f872073c">ermira.bukaci</Modifikuesi>
    <Nr_x002e__x0020_prot_x0020_QBZ xmlns="0e656187-b300-4fb0-8bf4-3a50f872073c">1230</Nr_x002e__x0020_prot_x0020_QBZ>
    <Data_x0020_e_x0020_Modifikimit xmlns="0e656187-b300-4fb0-8bf4-3a50f872073c">2022-08-03T12:11:23Z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4091/2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91FFC-5E0A-4877-98F6-7315AEC71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F384DD7-831C-4F19-801B-49305372C6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766963-2C70-4F29-9FB7-FCCCB1328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B54A65-45BD-4851-B956-82574E3574E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2F2E0177-3808-47ED-99C1-208CE949F21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0FB6239-51F4-4309-ADE9-7954F691A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Mikeljan Shkalla</dc:creator>
  <cp:lastModifiedBy>Besiana Aleti</cp:lastModifiedBy>
  <cp:revision>12</cp:revision>
  <cp:lastPrinted>2022-07-28T17:25:00Z</cp:lastPrinted>
  <dcterms:created xsi:type="dcterms:W3CDTF">2022-08-03T09:39:00Z</dcterms:created>
  <dcterms:modified xsi:type="dcterms:W3CDTF">2023-12-28T13:07:00Z</dcterms:modified>
</cp:coreProperties>
</file>