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AF2787" w14:textId="77777777" w:rsidR="00FB3126" w:rsidRPr="00FB3126" w:rsidRDefault="00FB3126" w:rsidP="00FB31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B3126">
        <w:rPr>
          <w:rFonts w:ascii="Garamond" w:hAnsi="Garamond"/>
          <w:b/>
          <w:sz w:val="24"/>
          <w:szCs w:val="24"/>
        </w:rPr>
        <w:t>VENDIM</w:t>
      </w:r>
    </w:p>
    <w:p w14:paraId="05AF2788" w14:textId="41D3ECE8" w:rsidR="00FB3126" w:rsidRPr="00FB3126" w:rsidRDefault="00FB3126" w:rsidP="00FB31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B3126">
        <w:rPr>
          <w:rFonts w:ascii="Garamond" w:hAnsi="Garamond"/>
          <w:b/>
          <w:sz w:val="24"/>
          <w:szCs w:val="24"/>
        </w:rPr>
        <w:t>Nr.</w:t>
      </w:r>
      <w:r w:rsidR="002820DF">
        <w:rPr>
          <w:rFonts w:ascii="Garamond" w:hAnsi="Garamond"/>
          <w:b/>
          <w:sz w:val="24"/>
          <w:szCs w:val="24"/>
        </w:rPr>
        <w:t xml:space="preserve"> </w:t>
      </w:r>
      <w:r w:rsidRPr="00FB3126">
        <w:rPr>
          <w:rFonts w:ascii="Garamond" w:hAnsi="Garamond"/>
          <w:b/>
          <w:sz w:val="24"/>
          <w:szCs w:val="24"/>
        </w:rPr>
        <w:t>561, datë 29.7.2022</w:t>
      </w:r>
    </w:p>
    <w:p w14:paraId="05AF2789" w14:textId="77777777" w:rsidR="00FB3126" w:rsidRPr="00FB3126" w:rsidRDefault="00FB3126" w:rsidP="00FB31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5AF278A" w14:textId="78921F90" w:rsidR="00FB3126" w:rsidRPr="00FB3126" w:rsidRDefault="00FB3126" w:rsidP="002820D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B3126">
        <w:rPr>
          <w:rFonts w:ascii="Garamond" w:hAnsi="Garamond"/>
          <w:b/>
          <w:sz w:val="24"/>
          <w:szCs w:val="24"/>
        </w:rPr>
        <w:t>PËR</w:t>
      </w:r>
      <w:r w:rsidR="007C2FB3">
        <w:rPr>
          <w:rFonts w:ascii="Garamond" w:hAnsi="Garamond"/>
          <w:b/>
          <w:sz w:val="24"/>
          <w:szCs w:val="24"/>
        </w:rPr>
        <w:t xml:space="preserve"> </w:t>
      </w:r>
      <w:r w:rsidRPr="00FB3126">
        <w:rPr>
          <w:rFonts w:ascii="Garamond" w:hAnsi="Garamond"/>
          <w:b/>
          <w:sz w:val="24"/>
          <w:szCs w:val="24"/>
        </w:rPr>
        <w:t>NDRYSHIMIN E</w:t>
      </w:r>
      <w:r w:rsidR="007C2FB3">
        <w:rPr>
          <w:rFonts w:ascii="Garamond" w:hAnsi="Garamond"/>
          <w:b/>
          <w:sz w:val="24"/>
          <w:szCs w:val="24"/>
        </w:rPr>
        <w:t xml:space="preserve"> PËRGJEGJËSISË SË ADMINISTRIMIT </w:t>
      </w:r>
      <w:r w:rsidRPr="00FB3126">
        <w:rPr>
          <w:rFonts w:ascii="Garamond" w:hAnsi="Garamond"/>
          <w:b/>
          <w:sz w:val="24"/>
          <w:szCs w:val="24"/>
        </w:rPr>
        <w:t>NGA MINISTRIA E FINANCAVE DHE EKONOMISË TE</w:t>
      </w:r>
      <w:r w:rsidR="007C2FB3">
        <w:rPr>
          <w:rFonts w:ascii="Garamond" w:hAnsi="Garamond"/>
          <w:b/>
          <w:sz w:val="24"/>
          <w:szCs w:val="24"/>
        </w:rPr>
        <w:t>K</w:t>
      </w:r>
      <w:r w:rsidRPr="00FB3126">
        <w:rPr>
          <w:rFonts w:ascii="Garamond" w:hAnsi="Garamond"/>
          <w:b/>
          <w:sz w:val="24"/>
          <w:szCs w:val="24"/>
        </w:rPr>
        <w:t xml:space="preserve"> MINISTRIA E KULTURËS, TË NJË PJESË TË PASURISË NR.</w:t>
      </w:r>
      <w:r w:rsidR="002820DF">
        <w:rPr>
          <w:rFonts w:ascii="Garamond" w:hAnsi="Garamond"/>
          <w:b/>
          <w:sz w:val="24"/>
          <w:szCs w:val="24"/>
        </w:rPr>
        <w:t xml:space="preserve"> </w:t>
      </w:r>
      <w:r w:rsidRPr="00FB3126">
        <w:rPr>
          <w:rFonts w:ascii="Garamond" w:hAnsi="Garamond"/>
          <w:b/>
          <w:sz w:val="24"/>
          <w:szCs w:val="24"/>
        </w:rPr>
        <w:t>4/867, ZONA</w:t>
      </w:r>
      <w:r w:rsidR="007C2FB3">
        <w:rPr>
          <w:rFonts w:ascii="Garamond" w:hAnsi="Garamond"/>
          <w:b/>
          <w:sz w:val="24"/>
          <w:szCs w:val="24"/>
        </w:rPr>
        <w:t xml:space="preserve"> </w:t>
      </w:r>
      <w:r w:rsidRPr="00FB3126">
        <w:rPr>
          <w:rFonts w:ascii="Garamond" w:hAnsi="Garamond"/>
          <w:b/>
          <w:sz w:val="24"/>
          <w:szCs w:val="24"/>
        </w:rPr>
        <w:t xml:space="preserve">KADASTRALE 8270, ME EMËRTIM </w:t>
      </w:r>
      <w:r w:rsidR="006F271F">
        <w:rPr>
          <w:rFonts w:ascii="Garamond" w:hAnsi="Garamond"/>
          <w:b/>
          <w:sz w:val="24"/>
          <w:szCs w:val="24"/>
        </w:rPr>
        <w:t>“</w:t>
      </w:r>
      <w:r w:rsidRPr="00FB3126">
        <w:rPr>
          <w:rFonts w:ascii="Garamond" w:hAnsi="Garamond"/>
          <w:b/>
          <w:sz w:val="24"/>
          <w:szCs w:val="24"/>
        </w:rPr>
        <w:t>GARDA E REPUBLIKËS</w:t>
      </w:r>
      <w:r w:rsidR="002820DF">
        <w:rPr>
          <w:rFonts w:ascii="Garamond" w:hAnsi="Garamond"/>
          <w:b/>
          <w:sz w:val="24"/>
          <w:szCs w:val="24"/>
        </w:rPr>
        <w:t>,</w:t>
      </w:r>
      <w:r w:rsidRPr="00FB3126">
        <w:rPr>
          <w:rFonts w:ascii="Garamond" w:hAnsi="Garamond"/>
          <w:b/>
          <w:sz w:val="24"/>
          <w:szCs w:val="24"/>
        </w:rPr>
        <w:t xml:space="preserve"> GARNIZON</w:t>
      </w:r>
      <w:r w:rsidR="006F271F">
        <w:rPr>
          <w:rFonts w:ascii="Garamond" w:hAnsi="Garamond"/>
          <w:b/>
          <w:sz w:val="24"/>
          <w:szCs w:val="24"/>
        </w:rPr>
        <w:t>”</w:t>
      </w:r>
      <w:r w:rsidRPr="00FB3126">
        <w:rPr>
          <w:rFonts w:ascii="Garamond" w:hAnsi="Garamond"/>
          <w:b/>
          <w:sz w:val="24"/>
          <w:szCs w:val="24"/>
        </w:rPr>
        <w:t>, TIRANË, DHE PËR NJË NDRYSHIM NË VENDIMIN NR.</w:t>
      </w:r>
      <w:r w:rsidR="002820DF">
        <w:rPr>
          <w:rFonts w:ascii="Garamond" w:hAnsi="Garamond"/>
          <w:b/>
          <w:sz w:val="24"/>
          <w:szCs w:val="24"/>
        </w:rPr>
        <w:t xml:space="preserve"> </w:t>
      </w:r>
      <w:r w:rsidRPr="00FB3126">
        <w:rPr>
          <w:rFonts w:ascii="Garamond" w:hAnsi="Garamond"/>
          <w:b/>
          <w:sz w:val="24"/>
          <w:szCs w:val="24"/>
        </w:rPr>
        <w:t>406, DATË 4.7.2018, TË KËSHILLIT TË MINISTRAVE</w:t>
      </w:r>
    </w:p>
    <w:p w14:paraId="05AF278B" w14:textId="77777777" w:rsidR="00FB3126" w:rsidRPr="00FB3126" w:rsidRDefault="00FB3126" w:rsidP="00FB31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AF278C" w14:textId="1A311D40" w:rsidR="00FB3126" w:rsidRPr="00FB3126" w:rsidRDefault="00FB3126" w:rsidP="00FB31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B3126">
        <w:rPr>
          <w:rFonts w:ascii="Garamond" w:hAnsi="Garamond"/>
          <w:sz w:val="24"/>
          <w:szCs w:val="24"/>
        </w:rPr>
        <w:t>Në mbështetje të nenit 100 të Kushtetutës dhe të neneve 13 e 15, të ligjit nr.</w:t>
      </w:r>
      <w:r w:rsidR="002820DF">
        <w:rPr>
          <w:rFonts w:ascii="Garamond" w:hAnsi="Garamond"/>
          <w:sz w:val="24"/>
          <w:szCs w:val="24"/>
        </w:rPr>
        <w:t xml:space="preserve"> </w:t>
      </w:r>
      <w:r w:rsidRPr="00FB3126">
        <w:rPr>
          <w:rFonts w:ascii="Garamond" w:hAnsi="Garamond"/>
          <w:sz w:val="24"/>
          <w:szCs w:val="24"/>
        </w:rPr>
        <w:t xml:space="preserve">8743, datë 22.2.2001, </w:t>
      </w:r>
      <w:r w:rsidR="006F271F">
        <w:rPr>
          <w:rFonts w:ascii="Garamond" w:hAnsi="Garamond"/>
          <w:sz w:val="24"/>
          <w:szCs w:val="24"/>
        </w:rPr>
        <w:t>“</w:t>
      </w:r>
      <w:r w:rsidRPr="00FB3126">
        <w:rPr>
          <w:rFonts w:ascii="Garamond" w:hAnsi="Garamond"/>
          <w:sz w:val="24"/>
          <w:szCs w:val="24"/>
        </w:rPr>
        <w:t>Për pronat e paluajtshme të shtetit</w:t>
      </w:r>
      <w:r w:rsidR="006F271F">
        <w:rPr>
          <w:rFonts w:ascii="Garamond" w:hAnsi="Garamond"/>
          <w:sz w:val="24"/>
          <w:szCs w:val="24"/>
        </w:rPr>
        <w:t>”</w:t>
      </w:r>
      <w:r w:rsidRPr="00FB3126">
        <w:rPr>
          <w:rFonts w:ascii="Garamond" w:hAnsi="Garamond"/>
          <w:sz w:val="24"/>
          <w:szCs w:val="24"/>
        </w:rPr>
        <w:t xml:space="preserve">, të ndryshuar, me propozimin e ministrit të Kulturës, Këshilli i Ministrave </w:t>
      </w:r>
    </w:p>
    <w:p w14:paraId="05AF278D" w14:textId="77777777" w:rsidR="00FB3126" w:rsidRDefault="00FB3126" w:rsidP="00FB31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AF278E" w14:textId="77777777" w:rsidR="00FB3126" w:rsidRDefault="00FB3126" w:rsidP="00FB312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B3126">
        <w:rPr>
          <w:rFonts w:ascii="Garamond" w:hAnsi="Garamond"/>
          <w:sz w:val="24"/>
          <w:szCs w:val="24"/>
        </w:rPr>
        <w:t>VENDOSI:</w:t>
      </w:r>
    </w:p>
    <w:p w14:paraId="05AF278F" w14:textId="77777777" w:rsidR="00FB3126" w:rsidRPr="00FB3126" w:rsidRDefault="00FB3126" w:rsidP="00FB31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AF2790" w14:textId="4189065E" w:rsidR="00FB3126" w:rsidRPr="00FB3126" w:rsidRDefault="00FB3126" w:rsidP="00FB31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B3126">
        <w:rPr>
          <w:rFonts w:ascii="Garamond" w:hAnsi="Garamond"/>
          <w:sz w:val="24"/>
          <w:szCs w:val="24"/>
        </w:rPr>
        <w:t>1. Ndryshimin e</w:t>
      </w:r>
      <w:r w:rsidR="007C2FB3">
        <w:rPr>
          <w:rFonts w:ascii="Garamond" w:hAnsi="Garamond"/>
          <w:sz w:val="24"/>
          <w:szCs w:val="24"/>
        </w:rPr>
        <w:t xml:space="preserve"> përgjegjësisë së administrimit</w:t>
      </w:r>
      <w:r w:rsidRPr="00FB3126">
        <w:rPr>
          <w:rFonts w:ascii="Garamond" w:hAnsi="Garamond"/>
          <w:sz w:val="24"/>
          <w:szCs w:val="24"/>
        </w:rPr>
        <w:t xml:space="preserve"> nga Ministria e Financave dhe Ekonomisë te</w:t>
      </w:r>
      <w:r w:rsidR="007C2FB3">
        <w:rPr>
          <w:rFonts w:ascii="Garamond" w:hAnsi="Garamond"/>
          <w:sz w:val="24"/>
          <w:szCs w:val="24"/>
        </w:rPr>
        <w:t>k</w:t>
      </w:r>
      <w:r w:rsidRPr="00FB3126">
        <w:rPr>
          <w:rFonts w:ascii="Garamond" w:hAnsi="Garamond"/>
          <w:sz w:val="24"/>
          <w:szCs w:val="24"/>
        </w:rPr>
        <w:t xml:space="preserve"> Ministria e Kulturës, të sipërfaqes truall 6 445 (gjashtë mijë e katërqind e dyzet e pesë) m</w:t>
      </w:r>
      <w:r w:rsidRPr="009A7C44">
        <w:rPr>
          <w:rFonts w:ascii="Garamond" w:hAnsi="Garamond"/>
          <w:sz w:val="24"/>
          <w:szCs w:val="24"/>
          <w:vertAlign w:val="superscript"/>
        </w:rPr>
        <w:t>2</w:t>
      </w:r>
      <w:r w:rsidRPr="00FB3126">
        <w:rPr>
          <w:rFonts w:ascii="Garamond" w:hAnsi="Garamond"/>
          <w:sz w:val="24"/>
          <w:szCs w:val="24"/>
        </w:rPr>
        <w:t>, dhe të ndërtesës, me sipërfaqe 1 010 (një mijë e dhjetë) m</w:t>
      </w:r>
      <w:r w:rsidRPr="009A7C44">
        <w:rPr>
          <w:rFonts w:ascii="Garamond" w:hAnsi="Garamond"/>
          <w:sz w:val="24"/>
          <w:szCs w:val="24"/>
          <w:vertAlign w:val="superscript"/>
        </w:rPr>
        <w:t>2</w:t>
      </w:r>
      <w:r w:rsidRPr="00FB3126">
        <w:rPr>
          <w:rFonts w:ascii="Garamond" w:hAnsi="Garamond"/>
          <w:sz w:val="24"/>
          <w:szCs w:val="24"/>
        </w:rPr>
        <w:t xml:space="preserve">, pjesë të pasurisë 4/867, zona kadastrale 8270, me emërtim </w:t>
      </w:r>
      <w:r w:rsidR="006F271F">
        <w:rPr>
          <w:rFonts w:ascii="Garamond" w:hAnsi="Garamond"/>
          <w:sz w:val="24"/>
          <w:szCs w:val="24"/>
        </w:rPr>
        <w:t>“</w:t>
      </w:r>
      <w:r w:rsidRPr="00FB3126">
        <w:rPr>
          <w:rFonts w:ascii="Garamond" w:hAnsi="Garamond"/>
          <w:sz w:val="24"/>
          <w:szCs w:val="24"/>
        </w:rPr>
        <w:t>Garda e Republikës, Garnizon</w:t>
      </w:r>
      <w:r w:rsidR="006F271F">
        <w:rPr>
          <w:rFonts w:ascii="Garamond" w:hAnsi="Garamond"/>
          <w:sz w:val="24"/>
          <w:szCs w:val="24"/>
        </w:rPr>
        <w:t>”</w:t>
      </w:r>
      <w:r w:rsidRPr="00FB3126">
        <w:rPr>
          <w:rFonts w:ascii="Garamond" w:hAnsi="Garamond"/>
          <w:sz w:val="24"/>
          <w:szCs w:val="24"/>
        </w:rPr>
        <w:t>, Tiranë, sipas plan</w:t>
      </w:r>
      <w:r w:rsidR="009A7C44">
        <w:rPr>
          <w:rFonts w:ascii="Garamond" w:hAnsi="Garamond"/>
          <w:sz w:val="24"/>
          <w:szCs w:val="24"/>
        </w:rPr>
        <w:t>-</w:t>
      </w:r>
      <w:r w:rsidRPr="00FB3126">
        <w:rPr>
          <w:rFonts w:ascii="Garamond" w:hAnsi="Garamond"/>
          <w:sz w:val="24"/>
          <w:szCs w:val="24"/>
        </w:rPr>
        <w:t xml:space="preserve">rilevimit bashkëlidhur këtij vendimi, me qëllim realizimin e projektit </w:t>
      </w:r>
      <w:r w:rsidR="006F271F">
        <w:rPr>
          <w:rFonts w:ascii="Garamond" w:hAnsi="Garamond"/>
          <w:sz w:val="24"/>
          <w:szCs w:val="24"/>
        </w:rPr>
        <w:t>“</w:t>
      </w:r>
      <w:r w:rsidRPr="00FB3126">
        <w:rPr>
          <w:rFonts w:ascii="Garamond" w:hAnsi="Garamond"/>
          <w:sz w:val="24"/>
          <w:szCs w:val="24"/>
        </w:rPr>
        <w:t>Qendra Kombëtare e Kulturës për Fëmijë dhe Teatri i Kukullave</w:t>
      </w:r>
      <w:r w:rsidR="006F271F">
        <w:rPr>
          <w:rFonts w:ascii="Garamond" w:hAnsi="Garamond"/>
          <w:sz w:val="24"/>
          <w:szCs w:val="24"/>
        </w:rPr>
        <w:t>”</w:t>
      </w:r>
      <w:r w:rsidRPr="00FB3126">
        <w:rPr>
          <w:rFonts w:ascii="Garamond" w:hAnsi="Garamond"/>
          <w:sz w:val="24"/>
          <w:szCs w:val="24"/>
        </w:rPr>
        <w:t xml:space="preserve">. </w:t>
      </w:r>
    </w:p>
    <w:p w14:paraId="05AF2791" w14:textId="0E36210F" w:rsidR="00FB3126" w:rsidRPr="00FB3126" w:rsidRDefault="00FB3126" w:rsidP="007C2F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B3126">
        <w:rPr>
          <w:rFonts w:ascii="Garamond" w:hAnsi="Garamond"/>
          <w:sz w:val="24"/>
          <w:szCs w:val="24"/>
        </w:rPr>
        <w:t xml:space="preserve">2. Sipërfaqet, pjesë të pasurisë, të përcaktuar në pikën 1 të këtij vendimi, hiqen nga sipërfaqja e </w:t>
      </w:r>
      <w:r w:rsidR="00E779AC">
        <w:rPr>
          <w:rFonts w:ascii="Garamond" w:hAnsi="Garamond"/>
          <w:sz w:val="24"/>
          <w:szCs w:val="24"/>
        </w:rPr>
        <w:t>pronës së përcaktuar në pikën 1</w:t>
      </w:r>
      <w:r w:rsidRPr="00FB3126">
        <w:rPr>
          <w:rFonts w:ascii="Garamond" w:hAnsi="Garamond"/>
          <w:sz w:val="24"/>
          <w:szCs w:val="24"/>
        </w:rPr>
        <w:t xml:space="preserve"> të vendimit nr.</w:t>
      </w:r>
      <w:r w:rsidR="009A7C44">
        <w:rPr>
          <w:rFonts w:ascii="Garamond" w:hAnsi="Garamond"/>
          <w:sz w:val="24"/>
          <w:szCs w:val="24"/>
        </w:rPr>
        <w:t xml:space="preserve"> </w:t>
      </w:r>
      <w:r w:rsidRPr="00FB3126">
        <w:rPr>
          <w:rFonts w:ascii="Garamond" w:hAnsi="Garamond"/>
          <w:sz w:val="24"/>
          <w:szCs w:val="24"/>
        </w:rPr>
        <w:t xml:space="preserve">406, datë 4.7.2018, të Këshillit të Ministrave, </w:t>
      </w:r>
      <w:r w:rsidR="006F271F">
        <w:rPr>
          <w:rFonts w:ascii="Garamond" w:hAnsi="Garamond"/>
          <w:sz w:val="24"/>
          <w:szCs w:val="24"/>
        </w:rPr>
        <w:t>“</w:t>
      </w:r>
      <w:r w:rsidRPr="00FB3126">
        <w:rPr>
          <w:rFonts w:ascii="Garamond" w:hAnsi="Garamond"/>
          <w:sz w:val="24"/>
          <w:szCs w:val="24"/>
        </w:rPr>
        <w:t>Për ndryshimin e për</w:t>
      </w:r>
      <w:r w:rsidR="00E779AC">
        <w:rPr>
          <w:rFonts w:ascii="Garamond" w:hAnsi="Garamond"/>
          <w:sz w:val="24"/>
          <w:szCs w:val="24"/>
        </w:rPr>
        <w:t>gjegjësisë së administrimit</w:t>
      </w:r>
      <w:r w:rsidRPr="00FB3126">
        <w:rPr>
          <w:rFonts w:ascii="Garamond" w:hAnsi="Garamond"/>
          <w:sz w:val="24"/>
          <w:szCs w:val="24"/>
        </w:rPr>
        <w:t xml:space="preserve"> nga Ministria e Brendshme te</w:t>
      </w:r>
      <w:r w:rsidR="00E779AC">
        <w:rPr>
          <w:rFonts w:ascii="Garamond" w:hAnsi="Garamond"/>
          <w:sz w:val="24"/>
          <w:szCs w:val="24"/>
        </w:rPr>
        <w:t>k</w:t>
      </w:r>
      <w:r w:rsidRPr="00FB3126">
        <w:rPr>
          <w:rFonts w:ascii="Garamond" w:hAnsi="Garamond"/>
          <w:sz w:val="24"/>
          <w:szCs w:val="24"/>
        </w:rPr>
        <w:t xml:space="preserve"> Ministria e Financave dhe Ekonomisë, dhe kalimin në pronësi të Bashkisë Tiranë të pjesëve takuese të pronës, me emërtimin </w:t>
      </w:r>
      <w:r w:rsidR="006F271F">
        <w:rPr>
          <w:rFonts w:ascii="Garamond" w:hAnsi="Garamond"/>
          <w:sz w:val="24"/>
          <w:szCs w:val="24"/>
        </w:rPr>
        <w:t>“</w:t>
      </w:r>
      <w:r w:rsidRPr="00FB3126">
        <w:rPr>
          <w:rFonts w:ascii="Garamond" w:hAnsi="Garamond"/>
          <w:sz w:val="24"/>
          <w:szCs w:val="24"/>
        </w:rPr>
        <w:t>Garda e Republikës, Ga</w:t>
      </w:r>
      <w:r w:rsidR="006F271F">
        <w:rPr>
          <w:rFonts w:ascii="Garamond" w:hAnsi="Garamond"/>
          <w:sz w:val="24"/>
          <w:szCs w:val="24"/>
        </w:rPr>
        <w:t>rn</w:t>
      </w:r>
      <w:r w:rsidRPr="00FB3126">
        <w:rPr>
          <w:rFonts w:ascii="Garamond" w:hAnsi="Garamond"/>
          <w:sz w:val="24"/>
          <w:szCs w:val="24"/>
        </w:rPr>
        <w:t>izon</w:t>
      </w:r>
      <w:r w:rsidR="006F271F">
        <w:rPr>
          <w:rFonts w:ascii="Garamond" w:hAnsi="Garamond"/>
          <w:sz w:val="24"/>
          <w:szCs w:val="24"/>
        </w:rPr>
        <w:t>”</w:t>
      </w:r>
      <w:r w:rsidRPr="00FB3126">
        <w:rPr>
          <w:rFonts w:ascii="Garamond" w:hAnsi="Garamond"/>
          <w:sz w:val="24"/>
          <w:szCs w:val="24"/>
        </w:rPr>
        <w:t>, me vendndodhje në zonën kadastrale nr.</w:t>
      </w:r>
      <w:r w:rsidR="009A7C44">
        <w:rPr>
          <w:rFonts w:ascii="Garamond" w:hAnsi="Garamond"/>
          <w:sz w:val="24"/>
          <w:szCs w:val="24"/>
        </w:rPr>
        <w:t xml:space="preserve"> </w:t>
      </w:r>
      <w:r w:rsidRPr="00FB3126">
        <w:rPr>
          <w:rFonts w:ascii="Garamond" w:hAnsi="Garamond"/>
          <w:sz w:val="24"/>
          <w:szCs w:val="24"/>
        </w:rPr>
        <w:t>8270, me numër pasurie 4/134, dhe për një ndryshim në vendimin nr.</w:t>
      </w:r>
      <w:r w:rsidR="009A7C44">
        <w:rPr>
          <w:rFonts w:ascii="Garamond" w:hAnsi="Garamond"/>
          <w:sz w:val="24"/>
          <w:szCs w:val="24"/>
        </w:rPr>
        <w:t xml:space="preserve"> </w:t>
      </w:r>
      <w:r w:rsidRPr="00FB3126">
        <w:rPr>
          <w:rFonts w:ascii="Garamond" w:hAnsi="Garamond"/>
          <w:sz w:val="24"/>
          <w:szCs w:val="24"/>
        </w:rPr>
        <w:t xml:space="preserve">815, datë 29.11.2007, të Këshillit të Ministrave, </w:t>
      </w:r>
      <w:r w:rsidR="006F271F">
        <w:rPr>
          <w:rFonts w:ascii="Garamond" w:hAnsi="Garamond"/>
          <w:sz w:val="24"/>
          <w:szCs w:val="24"/>
        </w:rPr>
        <w:t>“</w:t>
      </w:r>
      <w:r w:rsidRPr="00FB3126">
        <w:rPr>
          <w:rFonts w:ascii="Garamond" w:hAnsi="Garamond"/>
          <w:sz w:val="24"/>
          <w:szCs w:val="24"/>
        </w:rPr>
        <w:t>Për miratimin e listës shtesë të inventarit të pronave të paluajtshme shtetërore, të cilat i kalojnë në përgjegjësi administrimi Ministrisë së Brendshme, për Gardën e Republikës</w:t>
      </w:r>
      <w:r w:rsidR="006F271F">
        <w:rPr>
          <w:rFonts w:ascii="Garamond" w:hAnsi="Garamond"/>
          <w:sz w:val="24"/>
          <w:szCs w:val="24"/>
        </w:rPr>
        <w:t>”</w:t>
      </w:r>
      <w:r w:rsidRPr="00FB3126">
        <w:rPr>
          <w:rFonts w:ascii="Garamond" w:hAnsi="Garamond"/>
          <w:sz w:val="24"/>
          <w:szCs w:val="24"/>
        </w:rPr>
        <w:t xml:space="preserve">, të ndryshuar. </w:t>
      </w:r>
    </w:p>
    <w:p w14:paraId="05AF2792" w14:textId="67EDEBAB" w:rsidR="00FB3126" w:rsidRPr="00FB3126" w:rsidRDefault="00FB3126" w:rsidP="00FB31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B3126">
        <w:rPr>
          <w:rFonts w:ascii="Garamond" w:hAnsi="Garamond"/>
          <w:sz w:val="24"/>
          <w:szCs w:val="24"/>
        </w:rPr>
        <w:t>3. Ministrisë së Kulturës i ndalohet të ndryshojë destinacionin e përdorimit të pjesës së pa</w:t>
      </w:r>
      <w:r w:rsidR="00E779AC">
        <w:rPr>
          <w:rFonts w:ascii="Garamond" w:hAnsi="Garamond"/>
          <w:sz w:val="24"/>
          <w:szCs w:val="24"/>
        </w:rPr>
        <w:t>surisë së përcaktuar në pikën 1</w:t>
      </w:r>
      <w:r w:rsidRPr="00FB3126">
        <w:rPr>
          <w:rFonts w:ascii="Garamond" w:hAnsi="Garamond"/>
          <w:sz w:val="24"/>
          <w:szCs w:val="24"/>
        </w:rPr>
        <w:t xml:space="preserve"> të këtij vendimi. </w:t>
      </w:r>
    </w:p>
    <w:p w14:paraId="05AF2793" w14:textId="77777777" w:rsidR="00FB3126" w:rsidRPr="00FB3126" w:rsidRDefault="00FB3126" w:rsidP="00FB31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B3126">
        <w:rPr>
          <w:rFonts w:ascii="Garamond" w:hAnsi="Garamond"/>
          <w:sz w:val="24"/>
          <w:szCs w:val="24"/>
        </w:rPr>
        <w:t xml:space="preserve">4. Ngarkohen Ministria e Kulturës, Ministria e Financave dhe Ekonomisë dhe Agjencia Shtetërore e Kadastrës për zbatimin e këtij vendimi. </w:t>
      </w:r>
    </w:p>
    <w:p w14:paraId="05AF2794" w14:textId="410AE3DD" w:rsidR="00FF11BA" w:rsidRDefault="00FB3126" w:rsidP="00FB31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B3126">
        <w:rPr>
          <w:rFonts w:ascii="Garamond" w:hAnsi="Garamond"/>
          <w:sz w:val="24"/>
          <w:szCs w:val="24"/>
        </w:rPr>
        <w:t xml:space="preserve">Ky vendim hyn </w:t>
      </w:r>
      <w:r>
        <w:rPr>
          <w:rFonts w:ascii="Garamond" w:hAnsi="Garamond"/>
          <w:sz w:val="24"/>
          <w:szCs w:val="24"/>
        </w:rPr>
        <w:t>në fuqi menjë</w:t>
      </w:r>
      <w:r w:rsidR="003272F9">
        <w:rPr>
          <w:rFonts w:ascii="Garamond" w:hAnsi="Garamond"/>
          <w:sz w:val="24"/>
          <w:szCs w:val="24"/>
        </w:rPr>
        <w:t xml:space="preserve">herë 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dhe botohet në Fletoren Zyrtare</w:t>
      </w:r>
      <w:r w:rsidRPr="00FB3126">
        <w:rPr>
          <w:rFonts w:ascii="Garamond" w:hAnsi="Garamond"/>
          <w:sz w:val="24"/>
          <w:szCs w:val="24"/>
        </w:rPr>
        <w:t>.</w:t>
      </w:r>
    </w:p>
    <w:p w14:paraId="05AF2795" w14:textId="77777777" w:rsidR="00FB3126" w:rsidRDefault="00FB3126" w:rsidP="00FB31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AF2796" w14:textId="77777777" w:rsidR="00FB3126" w:rsidRDefault="00FB3126" w:rsidP="00FB312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05AF2797" w14:textId="77777777" w:rsidR="00FB3126" w:rsidRPr="00FB3126" w:rsidRDefault="00FB3126" w:rsidP="00FB312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B3126">
        <w:rPr>
          <w:rFonts w:ascii="Garamond" w:hAnsi="Garamond"/>
          <w:b/>
          <w:sz w:val="24"/>
          <w:szCs w:val="24"/>
        </w:rPr>
        <w:t>Edi Rama</w:t>
      </w:r>
    </w:p>
    <w:p w14:paraId="05AF2798" w14:textId="77777777" w:rsidR="00FB3126" w:rsidRPr="00FB3126" w:rsidRDefault="00E61B1F" w:rsidP="00E61B1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/>
        </w:rPr>
        <w:lastRenderedPageBreak/>
        <w:drawing>
          <wp:inline distT="0" distB="0" distL="0" distR="0" wp14:anchorId="05AF2799" wp14:editId="05AF279A">
            <wp:extent cx="5198959" cy="7362967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 Plan rilevimi i vulosur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8959" cy="736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B3126" w:rsidRPr="00FB31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A3D"/>
    <w:rsid w:val="00267A76"/>
    <w:rsid w:val="002820DF"/>
    <w:rsid w:val="003272F9"/>
    <w:rsid w:val="00346928"/>
    <w:rsid w:val="00394A3D"/>
    <w:rsid w:val="005C4326"/>
    <w:rsid w:val="006120FE"/>
    <w:rsid w:val="006F271F"/>
    <w:rsid w:val="006F7F4C"/>
    <w:rsid w:val="007C2FB3"/>
    <w:rsid w:val="009A7C44"/>
    <w:rsid w:val="00E61B1F"/>
    <w:rsid w:val="00E779AC"/>
    <w:rsid w:val="00FB3126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F27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1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B1F"/>
    <w:rPr>
      <w:rFonts w:ascii="Tahoma" w:hAnsi="Tahoma" w:cs="Tahoma"/>
      <w:sz w:val="16"/>
      <w:szCs w:val="16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1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B1F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561</Nr_x002e__x0020_akti>
    <Data_x0020_e_x0020_Krijimit xmlns="0e656187-b300-4fb0-8bf4-3a50f872073c">2022-08-08T07:24:06Z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2022-08-01T22:00:00Z</Date_x0020_protokolli>
    <Titulli xmlns="0e656187-b300-4fb0-8bf4-3a50f872073c">Për ndryshimin e përgjegjësisë së administrimit, nga Ministria e Financave dhe Ekonomisë të Ministria e Kulturës, të një pjesë të pasurisë nr. 4/867, zona kadastrale 8270, me emërtim "Garda e Republikës, Garnizon", Tiranë, dhe për një ndryshim në vendimin nr. 406, datë 4.7.2018, të Këshillit të Ministrave</Titulli>
    <Modifikuesi xmlns="0e656187-b300-4fb0-8bf4-3a50f872073c">alma.lisaku</Modifikuesi>
    <Nr_x002e__x0020_prot_x0020_QBZ xmlns="0e656187-b300-4fb0-8bf4-3a50f872073c">1276</Nr_x002e__x0020_prot_x0020_QBZ>
    <Data_x0020_e_x0020_Modifikimit xmlns="0e656187-b300-4fb0-8bf4-3a50f872073c">2022-08-09T09:38:21Z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4374/1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B2A1AC8CE94CA88FECCA15AE277F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B2A1AC8CE94CA88FECCA15AE277F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9EE785-4F13-4091-A7E5-637FEAFF944D}">
  <ds:schemaRefs>
    <ds:schemaRef ds:uri="0e656187-b300-4fb0-8bf4-3a50f872073c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0642C65-EB15-4271-AD1C-59FE635B7B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248C1F-D587-4418-9187-7EF012B5FD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3587779-2F3E-4AA0-AF72-2A765CA82E4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856B8DC-B457-4B6A-A01C-E95CFC5528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60BF8ED-B972-42E9-B1E6-0655589FE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ndryshimin e përgjegjësisë së administrimit, nga Ministria e Financave dhe Ekonomisë të Ministria e Kulturës, të një pjesë të pasurisë nr. 4/867, zona kadastrale 8270, me emërtim "Garda e Republikës, Garnizon", Tiranë, dhe për një ndryshim në vendimin</vt:lpstr>
    </vt:vector>
  </TitlesOfParts>
  <Company/>
  <LinksUpToDate>false</LinksUpToDate>
  <CharactersWithSpaces>2209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ndryshimin e përgjegjësisë së administrimit, nga Ministria e Financave dhe Ekonomisë të Ministria e Kulturës, të një pjesë të pasurisë nr. 4/867, zona kadastrale 8270, me emërtim "Garda e Republikës, Garnizon", Tiranë, dhe për një ndryshim në vendimin nr. 406, datë 4.7.2018, të Këshillit të Ministrave</dc:title>
  <dc:creator>Ermira Bukaci</dc:creator>
  <cp:lastModifiedBy>Valjeta Kaftalli</cp:lastModifiedBy>
  <cp:revision>8</cp:revision>
  <dcterms:created xsi:type="dcterms:W3CDTF">2022-08-09T08:43:00Z</dcterms:created>
  <dcterms:modified xsi:type="dcterms:W3CDTF">2022-08-09T10:16:00Z</dcterms:modified>
</cp:coreProperties>
</file>